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4438A" w14:textId="06FF8426" w:rsidR="00AB1F79" w:rsidRPr="00AB1F79" w:rsidRDefault="00C21CA5" w:rsidP="00AB1F79">
      <w:pPr>
        <w:tabs>
          <w:tab w:val="center" w:pos="4153"/>
          <w:tab w:val="right" w:pos="8306"/>
        </w:tabs>
        <w:jc w:val="center"/>
        <w:rPr>
          <w:b/>
          <w:bCs/>
          <w:sz w:val="31"/>
          <w:szCs w:val="31"/>
          <w:lang w:val="en-GB"/>
        </w:rPr>
      </w:pPr>
      <w:r>
        <w:rPr>
          <w:noProof/>
        </w:rPr>
        <mc:AlternateContent>
          <mc:Choice Requires="wpg">
            <w:drawing>
              <wp:anchor distT="0" distB="0" distL="114300" distR="114300" simplePos="0" relativeHeight="251658240" behindDoc="0" locked="1" layoutInCell="1" allowOverlap="1" wp14:anchorId="43A6A43A" wp14:editId="734707B4">
                <wp:simplePos x="0" y="0"/>
                <wp:positionH relativeFrom="margin">
                  <wp:posOffset>4003040</wp:posOffset>
                </wp:positionH>
                <wp:positionV relativeFrom="page">
                  <wp:posOffset>732790</wp:posOffset>
                </wp:positionV>
                <wp:extent cx="2325370" cy="496570"/>
                <wp:effectExtent l="0" t="0" r="0" b="0"/>
                <wp:wrapNone/>
                <wp:docPr id="15241730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25370" cy="496570"/>
                          <a:chOff x="0" y="0"/>
                          <a:chExt cx="2475925" cy="531238"/>
                        </a:xfrm>
                      </wpg:grpSpPr>
                      <wps:wsp>
                        <wps:cNvPr id="16" name="Freeform 3"/>
                        <wps:cNvSpPr>
                          <a:spLocks noChangeAspect="1"/>
                        </wps:cNvSpPr>
                        <wps:spPr bwMode="auto">
                          <a:xfrm>
                            <a:off x="936069" y="26002"/>
                            <a:ext cx="118757" cy="182479"/>
                          </a:xfrm>
                          <a:custGeom>
                            <a:avLst/>
                            <a:gdLst>
                              <a:gd name="T0" fmla="*/ 0 w 172"/>
                              <a:gd name="T1" fmla="*/ 343 h 264"/>
                              <a:gd name="T2" fmla="*/ 265 w 172"/>
                              <a:gd name="T3" fmla="*/ 0 h 264"/>
                              <a:gd name="T4" fmla="*/ 417 w 172"/>
                              <a:gd name="T5" fmla="*/ 37 h 264"/>
                              <a:gd name="T6" fmla="*/ 443 w 172"/>
                              <a:gd name="T7" fmla="*/ 72 h 264"/>
                              <a:gd name="T8" fmla="*/ 443 w 172"/>
                              <a:gd name="T9" fmla="*/ 93 h 264"/>
                              <a:gd name="T10" fmla="*/ 425 w 172"/>
                              <a:gd name="T11" fmla="*/ 111 h 264"/>
                              <a:gd name="T12" fmla="*/ 409 w 172"/>
                              <a:gd name="T13" fmla="*/ 106 h 264"/>
                              <a:gd name="T14" fmla="*/ 273 w 172"/>
                              <a:gd name="T15" fmla="*/ 68 h 264"/>
                              <a:gd name="T16" fmla="*/ 75 w 172"/>
                              <a:gd name="T17" fmla="*/ 343 h 264"/>
                              <a:gd name="T18" fmla="*/ 273 w 172"/>
                              <a:gd name="T19" fmla="*/ 617 h 264"/>
                              <a:gd name="T20" fmla="*/ 409 w 172"/>
                              <a:gd name="T21" fmla="*/ 578 h 264"/>
                              <a:gd name="T22" fmla="*/ 425 w 172"/>
                              <a:gd name="T23" fmla="*/ 573 h 264"/>
                              <a:gd name="T24" fmla="*/ 443 w 172"/>
                              <a:gd name="T25" fmla="*/ 591 h 264"/>
                              <a:gd name="T26" fmla="*/ 443 w 172"/>
                              <a:gd name="T27" fmla="*/ 615 h 264"/>
                              <a:gd name="T28" fmla="*/ 417 w 172"/>
                              <a:gd name="T29" fmla="*/ 650 h 264"/>
                              <a:gd name="T30" fmla="*/ 265 w 172"/>
                              <a:gd name="T31" fmla="*/ 684 h 264"/>
                              <a:gd name="T32" fmla="*/ 0 w 172"/>
                              <a:gd name="T33" fmla="*/ 343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2" h="264">
                                <a:moveTo>
                                  <a:pt x="0" y="132"/>
                                </a:moveTo>
                                <a:cubicBezTo>
                                  <a:pt x="0" y="47"/>
                                  <a:pt x="43" y="0"/>
                                  <a:pt x="103" y="0"/>
                                </a:cubicBezTo>
                                <a:cubicBezTo>
                                  <a:pt x="134" y="0"/>
                                  <a:pt x="153" y="9"/>
                                  <a:pt x="162" y="14"/>
                                </a:cubicBezTo>
                                <a:cubicBezTo>
                                  <a:pt x="167" y="18"/>
                                  <a:pt x="172" y="22"/>
                                  <a:pt x="172" y="28"/>
                                </a:cubicBezTo>
                                <a:cubicBezTo>
                                  <a:pt x="172" y="36"/>
                                  <a:pt x="172" y="36"/>
                                  <a:pt x="172" y="36"/>
                                </a:cubicBezTo>
                                <a:cubicBezTo>
                                  <a:pt x="172" y="41"/>
                                  <a:pt x="169" y="43"/>
                                  <a:pt x="165" y="43"/>
                                </a:cubicBezTo>
                                <a:cubicBezTo>
                                  <a:pt x="163" y="43"/>
                                  <a:pt x="161" y="43"/>
                                  <a:pt x="159" y="41"/>
                                </a:cubicBezTo>
                                <a:cubicBezTo>
                                  <a:pt x="151" y="37"/>
                                  <a:pt x="132" y="26"/>
                                  <a:pt x="106" y="26"/>
                                </a:cubicBezTo>
                                <a:cubicBezTo>
                                  <a:pt x="61" y="26"/>
                                  <a:pt x="29" y="61"/>
                                  <a:pt x="29" y="132"/>
                                </a:cubicBezTo>
                                <a:cubicBezTo>
                                  <a:pt x="29" y="203"/>
                                  <a:pt x="61" y="238"/>
                                  <a:pt x="106" y="238"/>
                                </a:cubicBezTo>
                                <a:cubicBezTo>
                                  <a:pt x="132" y="238"/>
                                  <a:pt x="152" y="228"/>
                                  <a:pt x="159" y="223"/>
                                </a:cubicBezTo>
                                <a:cubicBezTo>
                                  <a:pt x="161" y="222"/>
                                  <a:pt x="163" y="221"/>
                                  <a:pt x="165" y="221"/>
                                </a:cubicBezTo>
                                <a:cubicBezTo>
                                  <a:pt x="169" y="221"/>
                                  <a:pt x="172" y="224"/>
                                  <a:pt x="172" y="228"/>
                                </a:cubicBezTo>
                                <a:cubicBezTo>
                                  <a:pt x="172" y="237"/>
                                  <a:pt x="172" y="237"/>
                                  <a:pt x="172" y="237"/>
                                </a:cubicBezTo>
                                <a:cubicBezTo>
                                  <a:pt x="172" y="243"/>
                                  <a:pt x="167" y="247"/>
                                  <a:pt x="162" y="251"/>
                                </a:cubicBezTo>
                                <a:cubicBezTo>
                                  <a:pt x="154" y="256"/>
                                  <a:pt x="134" y="264"/>
                                  <a:pt x="103" y="264"/>
                                </a:cubicBezTo>
                                <a:cubicBezTo>
                                  <a:pt x="43" y="264"/>
                                  <a:pt x="0" y="218"/>
                                  <a:pt x="0" y="132"/>
                                </a:cubicBezTo>
                              </a:path>
                            </a:pathLst>
                          </a:custGeom>
                          <a:solidFill>
                            <a:srgbClr val="855723"/>
                          </a:solidFill>
                          <a:ln>
                            <a:noFill/>
                          </a:ln>
                        </wps:spPr>
                        <wps:bodyPr rot="0" vert="horz" wrap="square" lIns="91440" tIns="45720" rIns="91440" bIns="45720" anchor="t" anchorCtr="0" upright="1">
                          <a:noAutofit/>
                        </wps:bodyPr>
                      </wps:wsp>
                      <wps:wsp>
                        <wps:cNvPr id="17" name="Freeform 4"/>
                        <wps:cNvSpPr>
                          <a:spLocks noChangeAspect="1" noEditPoints="1"/>
                        </wps:cNvSpPr>
                        <wps:spPr bwMode="auto">
                          <a:xfrm>
                            <a:off x="1066078" y="73672"/>
                            <a:ext cx="102837" cy="136966"/>
                          </a:xfrm>
                          <a:custGeom>
                            <a:avLst/>
                            <a:gdLst>
                              <a:gd name="T0" fmla="*/ 0 w 149"/>
                              <a:gd name="T1" fmla="*/ 364 h 198"/>
                              <a:gd name="T2" fmla="*/ 199 w 149"/>
                              <a:gd name="T3" fmla="*/ 197 h 198"/>
                              <a:gd name="T4" fmla="*/ 290 w 149"/>
                              <a:gd name="T5" fmla="*/ 205 h 198"/>
                              <a:gd name="T6" fmla="*/ 290 w 149"/>
                              <a:gd name="T7" fmla="*/ 200 h 198"/>
                              <a:gd name="T8" fmla="*/ 205 w 149"/>
                              <a:gd name="T9" fmla="*/ 60 h 198"/>
                              <a:gd name="T10" fmla="*/ 59 w 149"/>
                              <a:gd name="T11" fmla="*/ 102 h 198"/>
                              <a:gd name="T12" fmla="*/ 47 w 149"/>
                              <a:gd name="T13" fmla="*/ 106 h 198"/>
                              <a:gd name="T14" fmla="*/ 30 w 149"/>
                              <a:gd name="T15" fmla="*/ 89 h 198"/>
                              <a:gd name="T16" fmla="*/ 30 w 149"/>
                              <a:gd name="T17" fmla="*/ 60 h 198"/>
                              <a:gd name="T18" fmla="*/ 55 w 149"/>
                              <a:gd name="T19" fmla="*/ 31 h 198"/>
                              <a:gd name="T20" fmla="*/ 213 w 149"/>
                              <a:gd name="T21" fmla="*/ 0 h 198"/>
                              <a:gd name="T22" fmla="*/ 361 w 149"/>
                              <a:gd name="T23" fmla="*/ 169 h 198"/>
                              <a:gd name="T24" fmla="*/ 361 w 149"/>
                              <a:gd name="T25" fmla="*/ 437 h 198"/>
                              <a:gd name="T26" fmla="*/ 383 w 149"/>
                              <a:gd name="T27" fmla="*/ 467 h 198"/>
                              <a:gd name="T28" fmla="*/ 383 w 149"/>
                              <a:gd name="T29" fmla="*/ 480 h 198"/>
                              <a:gd name="T30" fmla="*/ 335 w 149"/>
                              <a:gd name="T31" fmla="*/ 514 h 198"/>
                              <a:gd name="T32" fmla="*/ 290 w 149"/>
                              <a:gd name="T33" fmla="*/ 459 h 198"/>
                              <a:gd name="T34" fmla="*/ 290 w 149"/>
                              <a:gd name="T35" fmla="*/ 451 h 198"/>
                              <a:gd name="T36" fmla="*/ 154 w 149"/>
                              <a:gd name="T37" fmla="*/ 514 h 198"/>
                              <a:gd name="T38" fmla="*/ 0 w 149"/>
                              <a:gd name="T39" fmla="*/ 364 h 198"/>
                              <a:gd name="T40" fmla="*/ 290 w 149"/>
                              <a:gd name="T41" fmla="*/ 390 h 198"/>
                              <a:gd name="T42" fmla="*/ 290 w 149"/>
                              <a:gd name="T43" fmla="*/ 263 h 198"/>
                              <a:gd name="T44" fmla="*/ 209 w 149"/>
                              <a:gd name="T45" fmla="*/ 251 h 198"/>
                              <a:gd name="T46" fmla="*/ 69 w 149"/>
                              <a:gd name="T47" fmla="*/ 361 h 198"/>
                              <a:gd name="T48" fmla="*/ 167 w 149"/>
                              <a:gd name="T49" fmla="*/ 458 h 198"/>
                              <a:gd name="T50" fmla="*/ 290 w 149"/>
                              <a:gd name="T51" fmla="*/ 390 h 19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49" h="198">
                                <a:moveTo>
                                  <a:pt x="0" y="140"/>
                                </a:moveTo>
                                <a:cubicBezTo>
                                  <a:pt x="0" y="110"/>
                                  <a:pt x="19" y="76"/>
                                  <a:pt x="77" y="76"/>
                                </a:cubicBezTo>
                                <a:cubicBezTo>
                                  <a:pt x="87" y="76"/>
                                  <a:pt x="101" y="77"/>
                                  <a:pt x="113" y="79"/>
                                </a:cubicBezTo>
                                <a:cubicBezTo>
                                  <a:pt x="113" y="77"/>
                                  <a:pt x="113" y="77"/>
                                  <a:pt x="113" y="77"/>
                                </a:cubicBezTo>
                                <a:cubicBezTo>
                                  <a:pt x="113" y="41"/>
                                  <a:pt x="111" y="23"/>
                                  <a:pt x="80" y="23"/>
                                </a:cubicBezTo>
                                <a:cubicBezTo>
                                  <a:pt x="58" y="23"/>
                                  <a:pt x="34" y="32"/>
                                  <a:pt x="23" y="39"/>
                                </a:cubicBezTo>
                                <a:cubicBezTo>
                                  <a:pt x="21" y="40"/>
                                  <a:pt x="20" y="41"/>
                                  <a:pt x="18" y="41"/>
                                </a:cubicBezTo>
                                <a:cubicBezTo>
                                  <a:pt x="14" y="41"/>
                                  <a:pt x="12" y="38"/>
                                  <a:pt x="12" y="34"/>
                                </a:cubicBezTo>
                                <a:cubicBezTo>
                                  <a:pt x="12" y="23"/>
                                  <a:pt x="12" y="23"/>
                                  <a:pt x="12" y="23"/>
                                </a:cubicBezTo>
                                <a:cubicBezTo>
                                  <a:pt x="12" y="19"/>
                                  <a:pt x="15" y="15"/>
                                  <a:pt x="21" y="12"/>
                                </a:cubicBezTo>
                                <a:cubicBezTo>
                                  <a:pt x="35" y="4"/>
                                  <a:pt x="62" y="0"/>
                                  <a:pt x="83" y="0"/>
                                </a:cubicBezTo>
                                <a:cubicBezTo>
                                  <a:pt x="134" y="0"/>
                                  <a:pt x="140" y="27"/>
                                  <a:pt x="140" y="65"/>
                                </a:cubicBezTo>
                                <a:cubicBezTo>
                                  <a:pt x="140" y="168"/>
                                  <a:pt x="140" y="168"/>
                                  <a:pt x="140" y="168"/>
                                </a:cubicBezTo>
                                <a:cubicBezTo>
                                  <a:pt x="140" y="177"/>
                                  <a:pt x="143" y="180"/>
                                  <a:pt x="149" y="180"/>
                                </a:cubicBezTo>
                                <a:cubicBezTo>
                                  <a:pt x="149" y="185"/>
                                  <a:pt x="149" y="185"/>
                                  <a:pt x="149" y="185"/>
                                </a:cubicBezTo>
                                <a:cubicBezTo>
                                  <a:pt x="149" y="191"/>
                                  <a:pt x="144" y="198"/>
                                  <a:pt x="130" y="198"/>
                                </a:cubicBezTo>
                                <a:cubicBezTo>
                                  <a:pt x="121" y="198"/>
                                  <a:pt x="113" y="192"/>
                                  <a:pt x="113" y="177"/>
                                </a:cubicBezTo>
                                <a:cubicBezTo>
                                  <a:pt x="113" y="174"/>
                                  <a:pt x="113" y="174"/>
                                  <a:pt x="113" y="174"/>
                                </a:cubicBezTo>
                                <a:cubicBezTo>
                                  <a:pt x="103" y="186"/>
                                  <a:pt x="88" y="198"/>
                                  <a:pt x="60" y="198"/>
                                </a:cubicBezTo>
                                <a:cubicBezTo>
                                  <a:pt x="29" y="198"/>
                                  <a:pt x="0" y="183"/>
                                  <a:pt x="0" y="140"/>
                                </a:cubicBezTo>
                                <a:moveTo>
                                  <a:pt x="113" y="150"/>
                                </a:moveTo>
                                <a:cubicBezTo>
                                  <a:pt x="113" y="101"/>
                                  <a:pt x="113" y="101"/>
                                  <a:pt x="113" y="101"/>
                                </a:cubicBezTo>
                                <a:cubicBezTo>
                                  <a:pt x="102" y="98"/>
                                  <a:pt x="89" y="97"/>
                                  <a:pt x="81" y="97"/>
                                </a:cubicBezTo>
                                <a:cubicBezTo>
                                  <a:pt x="42" y="97"/>
                                  <a:pt x="27" y="114"/>
                                  <a:pt x="27" y="139"/>
                                </a:cubicBezTo>
                                <a:cubicBezTo>
                                  <a:pt x="27" y="168"/>
                                  <a:pt x="44" y="176"/>
                                  <a:pt x="65" y="176"/>
                                </a:cubicBezTo>
                                <a:cubicBezTo>
                                  <a:pt x="86" y="176"/>
                                  <a:pt x="105" y="164"/>
                                  <a:pt x="113" y="150"/>
                                </a:cubicBezTo>
                              </a:path>
                            </a:pathLst>
                          </a:custGeom>
                          <a:solidFill>
                            <a:srgbClr val="855723"/>
                          </a:solidFill>
                          <a:ln>
                            <a:noFill/>
                          </a:ln>
                        </wps:spPr>
                        <wps:bodyPr rot="0" vert="horz" wrap="square" lIns="91440" tIns="45720" rIns="91440" bIns="45720" anchor="t" anchorCtr="0" upright="1">
                          <a:noAutofit/>
                        </wps:bodyPr>
                      </wps:wsp>
                      <wps:wsp>
                        <wps:cNvPr id="18" name="Freeform 5"/>
                        <wps:cNvSpPr>
                          <a:spLocks noChangeAspect="1"/>
                        </wps:cNvSpPr>
                        <wps:spPr bwMode="auto">
                          <a:xfrm>
                            <a:off x="1191754" y="73672"/>
                            <a:ext cx="168239" cy="133961"/>
                          </a:xfrm>
                          <a:custGeom>
                            <a:avLst/>
                            <a:gdLst>
                              <a:gd name="T0" fmla="*/ 0 w 244"/>
                              <a:gd name="T1" fmla="*/ 484 h 194"/>
                              <a:gd name="T2" fmla="*/ 0 w 244"/>
                              <a:gd name="T3" fmla="*/ 26 h 194"/>
                              <a:gd name="T4" fmla="*/ 21 w 244"/>
                              <a:gd name="T5" fmla="*/ 8 h 194"/>
                              <a:gd name="T6" fmla="*/ 48 w 244"/>
                              <a:gd name="T7" fmla="*/ 8 h 194"/>
                              <a:gd name="T8" fmla="*/ 69 w 244"/>
                              <a:gd name="T9" fmla="*/ 26 h 194"/>
                              <a:gd name="T10" fmla="*/ 69 w 244"/>
                              <a:gd name="T11" fmla="*/ 42 h 194"/>
                              <a:gd name="T12" fmla="*/ 223 w 244"/>
                              <a:gd name="T13" fmla="*/ 0 h 194"/>
                              <a:gd name="T14" fmla="*/ 324 w 244"/>
                              <a:gd name="T15" fmla="*/ 50 h 194"/>
                              <a:gd name="T16" fmla="*/ 500 w 244"/>
                              <a:gd name="T17" fmla="*/ 0 h 194"/>
                              <a:gd name="T18" fmla="*/ 627 w 244"/>
                              <a:gd name="T19" fmla="*/ 148 h 194"/>
                              <a:gd name="T20" fmla="*/ 627 w 244"/>
                              <a:gd name="T21" fmla="*/ 484 h 194"/>
                              <a:gd name="T22" fmla="*/ 609 w 244"/>
                              <a:gd name="T23" fmla="*/ 502 h 194"/>
                              <a:gd name="T24" fmla="*/ 578 w 244"/>
                              <a:gd name="T25" fmla="*/ 502 h 194"/>
                              <a:gd name="T26" fmla="*/ 559 w 244"/>
                              <a:gd name="T27" fmla="*/ 484 h 194"/>
                              <a:gd name="T28" fmla="*/ 559 w 244"/>
                              <a:gd name="T29" fmla="*/ 148 h 194"/>
                              <a:gd name="T30" fmla="*/ 482 w 244"/>
                              <a:gd name="T31" fmla="*/ 68 h 194"/>
                              <a:gd name="T32" fmla="*/ 346 w 244"/>
                              <a:gd name="T33" fmla="*/ 101 h 194"/>
                              <a:gd name="T34" fmla="*/ 346 w 244"/>
                              <a:gd name="T35" fmla="*/ 484 h 194"/>
                              <a:gd name="T36" fmla="*/ 329 w 244"/>
                              <a:gd name="T37" fmla="*/ 502 h 194"/>
                              <a:gd name="T38" fmla="*/ 298 w 244"/>
                              <a:gd name="T39" fmla="*/ 502 h 194"/>
                              <a:gd name="T40" fmla="*/ 280 w 244"/>
                              <a:gd name="T41" fmla="*/ 484 h 194"/>
                              <a:gd name="T42" fmla="*/ 280 w 244"/>
                              <a:gd name="T43" fmla="*/ 148 h 194"/>
                              <a:gd name="T44" fmla="*/ 204 w 244"/>
                              <a:gd name="T45" fmla="*/ 68 h 194"/>
                              <a:gd name="T46" fmla="*/ 69 w 244"/>
                              <a:gd name="T47" fmla="*/ 101 h 194"/>
                              <a:gd name="T48" fmla="*/ 69 w 244"/>
                              <a:gd name="T49" fmla="*/ 484 h 194"/>
                              <a:gd name="T50" fmla="*/ 48 w 244"/>
                              <a:gd name="T51" fmla="*/ 502 h 194"/>
                              <a:gd name="T52" fmla="*/ 21 w 244"/>
                              <a:gd name="T53" fmla="*/ 502 h 194"/>
                              <a:gd name="T54" fmla="*/ 0 w 244"/>
                              <a:gd name="T55" fmla="*/ 484 h 19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244" h="194">
                                <a:moveTo>
                                  <a:pt x="0" y="187"/>
                                </a:moveTo>
                                <a:cubicBezTo>
                                  <a:pt x="0" y="10"/>
                                  <a:pt x="0" y="10"/>
                                  <a:pt x="0" y="10"/>
                                </a:cubicBezTo>
                                <a:cubicBezTo>
                                  <a:pt x="0" y="6"/>
                                  <a:pt x="3" y="3"/>
                                  <a:pt x="8" y="3"/>
                                </a:cubicBezTo>
                                <a:cubicBezTo>
                                  <a:pt x="19" y="3"/>
                                  <a:pt x="19" y="3"/>
                                  <a:pt x="19" y="3"/>
                                </a:cubicBezTo>
                                <a:cubicBezTo>
                                  <a:pt x="23" y="3"/>
                                  <a:pt x="27" y="6"/>
                                  <a:pt x="27" y="10"/>
                                </a:cubicBezTo>
                                <a:cubicBezTo>
                                  <a:pt x="27" y="16"/>
                                  <a:pt x="27" y="16"/>
                                  <a:pt x="27" y="16"/>
                                </a:cubicBezTo>
                                <a:cubicBezTo>
                                  <a:pt x="36" y="13"/>
                                  <a:pt x="57" y="0"/>
                                  <a:pt x="87" y="0"/>
                                </a:cubicBezTo>
                                <a:cubicBezTo>
                                  <a:pt x="106" y="0"/>
                                  <a:pt x="120" y="9"/>
                                  <a:pt x="126" y="19"/>
                                </a:cubicBezTo>
                                <a:cubicBezTo>
                                  <a:pt x="137" y="15"/>
                                  <a:pt x="167" y="0"/>
                                  <a:pt x="195" y="0"/>
                                </a:cubicBezTo>
                                <a:cubicBezTo>
                                  <a:pt x="222" y="0"/>
                                  <a:pt x="244" y="14"/>
                                  <a:pt x="244" y="57"/>
                                </a:cubicBezTo>
                                <a:cubicBezTo>
                                  <a:pt x="244" y="187"/>
                                  <a:pt x="244" y="187"/>
                                  <a:pt x="244" y="187"/>
                                </a:cubicBezTo>
                                <a:cubicBezTo>
                                  <a:pt x="244" y="191"/>
                                  <a:pt x="241" y="194"/>
                                  <a:pt x="237" y="194"/>
                                </a:cubicBezTo>
                                <a:cubicBezTo>
                                  <a:pt x="225" y="194"/>
                                  <a:pt x="225" y="194"/>
                                  <a:pt x="225" y="194"/>
                                </a:cubicBezTo>
                                <a:cubicBezTo>
                                  <a:pt x="221" y="194"/>
                                  <a:pt x="218" y="191"/>
                                  <a:pt x="218" y="187"/>
                                </a:cubicBezTo>
                                <a:cubicBezTo>
                                  <a:pt x="218" y="57"/>
                                  <a:pt x="218" y="57"/>
                                  <a:pt x="218" y="57"/>
                                </a:cubicBezTo>
                                <a:cubicBezTo>
                                  <a:pt x="218" y="37"/>
                                  <a:pt x="209" y="26"/>
                                  <a:pt x="188" y="26"/>
                                </a:cubicBezTo>
                                <a:cubicBezTo>
                                  <a:pt x="166" y="26"/>
                                  <a:pt x="135" y="39"/>
                                  <a:pt x="135" y="39"/>
                                </a:cubicBezTo>
                                <a:cubicBezTo>
                                  <a:pt x="135" y="187"/>
                                  <a:pt x="135" y="187"/>
                                  <a:pt x="135" y="187"/>
                                </a:cubicBezTo>
                                <a:cubicBezTo>
                                  <a:pt x="135" y="191"/>
                                  <a:pt x="132" y="194"/>
                                  <a:pt x="128" y="194"/>
                                </a:cubicBezTo>
                                <a:cubicBezTo>
                                  <a:pt x="116" y="194"/>
                                  <a:pt x="116" y="194"/>
                                  <a:pt x="116" y="194"/>
                                </a:cubicBezTo>
                                <a:cubicBezTo>
                                  <a:pt x="112" y="194"/>
                                  <a:pt x="109" y="191"/>
                                  <a:pt x="109" y="187"/>
                                </a:cubicBezTo>
                                <a:cubicBezTo>
                                  <a:pt x="109" y="57"/>
                                  <a:pt x="109" y="57"/>
                                  <a:pt x="109" y="57"/>
                                </a:cubicBezTo>
                                <a:cubicBezTo>
                                  <a:pt x="109" y="37"/>
                                  <a:pt x="100" y="26"/>
                                  <a:pt x="79" y="26"/>
                                </a:cubicBezTo>
                                <a:cubicBezTo>
                                  <a:pt x="57" y="26"/>
                                  <a:pt x="27" y="39"/>
                                  <a:pt x="27" y="39"/>
                                </a:cubicBezTo>
                                <a:cubicBezTo>
                                  <a:pt x="27" y="187"/>
                                  <a:pt x="27" y="187"/>
                                  <a:pt x="27" y="187"/>
                                </a:cubicBezTo>
                                <a:cubicBezTo>
                                  <a:pt x="27" y="191"/>
                                  <a:pt x="23" y="194"/>
                                  <a:pt x="19" y="194"/>
                                </a:cubicBezTo>
                                <a:cubicBezTo>
                                  <a:pt x="8" y="194"/>
                                  <a:pt x="8" y="194"/>
                                  <a:pt x="8" y="194"/>
                                </a:cubicBezTo>
                                <a:cubicBezTo>
                                  <a:pt x="3" y="194"/>
                                  <a:pt x="0" y="191"/>
                                  <a:pt x="0" y="187"/>
                                </a:cubicBezTo>
                              </a:path>
                            </a:pathLst>
                          </a:custGeom>
                          <a:solidFill>
                            <a:srgbClr val="855723"/>
                          </a:solidFill>
                          <a:ln>
                            <a:noFill/>
                          </a:ln>
                        </wps:spPr>
                        <wps:bodyPr rot="0" vert="horz" wrap="square" lIns="91440" tIns="45720" rIns="91440" bIns="45720" anchor="t" anchorCtr="0" upright="1">
                          <a:noAutofit/>
                        </wps:bodyPr>
                      </wps:wsp>
                      <wps:wsp>
                        <wps:cNvPr id="19" name="Freeform 6"/>
                        <wps:cNvSpPr>
                          <a:spLocks noChangeAspect="1" noEditPoints="1"/>
                        </wps:cNvSpPr>
                        <wps:spPr bwMode="auto">
                          <a:xfrm>
                            <a:off x="1391102" y="8668"/>
                            <a:ext cx="108860" cy="200082"/>
                          </a:xfrm>
                          <a:custGeom>
                            <a:avLst/>
                            <a:gdLst>
                              <a:gd name="T0" fmla="*/ 67 w 158"/>
                              <a:gd name="T1" fmla="*/ 673 h 290"/>
                              <a:gd name="T2" fmla="*/ 67 w 158"/>
                              <a:gd name="T3" fmla="*/ 720 h 290"/>
                              <a:gd name="T4" fmla="*/ 48 w 158"/>
                              <a:gd name="T5" fmla="*/ 739 h 290"/>
                              <a:gd name="T6" fmla="*/ 18 w 158"/>
                              <a:gd name="T7" fmla="*/ 739 h 290"/>
                              <a:gd name="T8" fmla="*/ 0 w 158"/>
                              <a:gd name="T9" fmla="*/ 720 h 290"/>
                              <a:gd name="T10" fmla="*/ 0 w 158"/>
                              <a:gd name="T11" fmla="*/ 21 h 290"/>
                              <a:gd name="T12" fmla="*/ 18 w 158"/>
                              <a:gd name="T13" fmla="*/ 0 h 290"/>
                              <a:gd name="T14" fmla="*/ 48 w 158"/>
                              <a:gd name="T15" fmla="*/ 0 h 290"/>
                              <a:gd name="T16" fmla="*/ 67 w 158"/>
                              <a:gd name="T17" fmla="*/ 21 h 290"/>
                              <a:gd name="T18" fmla="*/ 67 w 158"/>
                              <a:gd name="T19" fmla="*/ 307 h 290"/>
                              <a:gd name="T20" fmla="*/ 208 w 158"/>
                              <a:gd name="T21" fmla="*/ 235 h 290"/>
                              <a:gd name="T22" fmla="*/ 405 w 158"/>
                              <a:gd name="T23" fmla="*/ 490 h 290"/>
                              <a:gd name="T24" fmla="*/ 208 w 158"/>
                              <a:gd name="T25" fmla="*/ 749 h 290"/>
                              <a:gd name="T26" fmla="*/ 67 w 158"/>
                              <a:gd name="T27" fmla="*/ 673 h 290"/>
                              <a:gd name="T28" fmla="*/ 338 w 158"/>
                              <a:gd name="T29" fmla="*/ 490 h 290"/>
                              <a:gd name="T30" fmla="*/ 208 w 158"/>
                              <a:gd name="T31" fmla="*/ 297 h 290"/>
                              <a:gd name="T32" fmla="*/ 67 w 158"/>
                              <a:gd name="T33" fmla="*/ 392 h 290"/>
                              <a:gd name="T34" fmla="*/ 67 w 158"/>
                              <a:gd name="T35" fmla="*/ 588 h 290"/>
                              <a:gd name="T36" fmla="*/ 208 w 158"/>
                              <a:gd name="T37" fmla="*/ 686 h 290"/>
                              <a:gd name="T38" fmla="*/ 338 w 158"/>
                              <a:gd name="T39" fmla="*/ 490 h 29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8" h="290">
                                <a:moveTo>
                                  <a:pt x="26" y="261"/>
                                </a:moveTo>
                                <a:cubicBezTo>
                                  <a:pt x="26" y="279"/>
                                  <a:pt x="26" y="279"/>
                                  <a:pt x="26" y="279"/>
                                </a:cubicBezTo>
                                <a:cubicBezTo>
                                  <a:pt x="26" y="283"/>
                                  <a:pt x="23" y="286"/>
                                  <a:pt x="19" y="286"/>
                                </a:cubicBezTo>
                                <a:cubicBezTo>
                                  <a:pt x="7" y="286"/>
                                  <a:pt x="7" y="286"/>
                                  <a:pt x="7" y="286"/>
                                </a:cubicBezTo>
                                <a:cubicBezTo>
                                  <a:pt x="3" y="286"/>
                                  <a:pt x="0" y="283"/>
                                  <a:pt x="0" y="279"/>
                                </a:cubicBezTo>
                                <a:cubicBezTo>
                                  <a:pt x="0" y="8"/>
                                  <a:pt x="0" y="8"/>
                                  <a:pt x="0" y="8"/>
                                </a:cubicBezTo>
                                <a:cubicBezTo>
                                  <a:pt x="0" y="4"/>
                                  <a:pt x="3" y="0"/>
                                  <a:pt x="7" y="0"/>
                                </a:cubicBezTo>
                                <a:cubicBezTo>
                                  <a:pt x="19" y="0"/>
                                  <a:pt x="19" y="0"/>
                                  <a:pt x="19" y="0"/>
                                </a:cubicBezTo>
                                <a:cubicBezTo>
                                  <a:pt x="23" y="0"/>
                                  <a:pt x="26" y="4"/>
                                  <a:pt x="26" y="8"/>
                                </a:cubicBezTo>
                                <a:cubicBezTo>
                                  <a:pt x="26" y="119"/>
                                  <a:pt x="26" y="119"/>
                                  <a:pt x="26" y="119"/>
                                </a:cubicBezTo>
                                <a:cubicBezTo>
                                  <a:pt x="34" y="106"/>
                                  <a:pt x="55" y="91"/>
                                  <a:pt x="81" y="91"/>
                                </a:cubicBezTo>
                                <a:cubicBezTo>
                                  <a:pt x="134" y="91"/>
                                  <a:pt x="158" y="132"/>
                                  <a:pt x="158" y="190"/>
                                </a:cubicBezTo>
                                <a:cubicBezTo>
                                  <a:pt x="158" y="249"/>
                                  <a:pt x="134" y="290"/>
                                  <a:pt x="81" y="290"/>
                                </a:cubicBezTo>
                                <a:cubicBezTo>
                                  <a:pt x="55" y="290"/>
                                  <a:pt x="34" y="275"/>
                                  <a:pt x="26" y="261"/>
                                </a:cubicBezTo>
                                <a:moveTo>
                                  <a:pt x="132" y="190"/>
                                </a:moveTo>
                                <a:cubicBezTo>
                                  <a:pt x="132" y="137"/>
                                  <a:pt x="112" y="115"/>
                                  <a:pt x="81" y="115"/>
                                </a:cubicBezTo>
                                <a:cubicBezTo>
                                  <a:pt x="53" y="115"/>
                                  <a:pt x="33" y="134"/>
                                  <a:pt x="26" y="152"/>
                                </a:cubicBezTo>
                                <a:cubicBezTo>
                                  <a:pt x="26" y="228"/>
                                  <a:pt x="26" y="228"/>
                                  <a:pt x="26" y="228"/>
                                </a:cubicBezTo>
                                <a:cubicBezTo>
                                  <a:pt x="33" y="247"/>
                                  <a:pt x="53" y="266"/>
                                  <a:pt x="81" y="266"/>
                                </a:cubicBezTo>
                                <a:cubicBezTo>
                                  <a:pt x="112" y="266"/>
                                  <a:pt x="132" y="244"/>
                                  <a:pt x="132" y="190"/>
                                </a:cubicBezTo>
                              </a:path>
                            </a:pathLst>
                          </a:custGeom>
                          <a:solidFill>
                            <a:srgbClr val="855723"/>
                          </a:solidFill>
                          <a:ln>
                            <a:noFill/>
                          </a:ln>
                        </wps:spPr>
                        <wps:bodyPr rot="0" vert="horz" wrap="square" lIns="91440" tIns="45720" rIns="91440" bIns="45720" anchor="t" anchorCtr="0" upright="1">
                          <a:noAutofit/>
                        </wps:bodyPr>
                      </wps:wsp>
                      <wps:wsp>
                        <wps:cNvPr id="20" name="Freeform 7"/>
                        <wps:cNvSpPr>
                          <a:spLocks noChangeAspect="1"/>
                        </wps:cNvSpPr>
                        <wps:spPr bwMode="auto">
                          <a:xfrm>
                            <a:off x="1521111" y="73672"/>
                            <a:ext cx="66263" cy="132243"/>
                          </a:xfrm>
                          <a:custGeom>
                            <a:avLst/>
                            <a:gdLst>
                              <a:gd name="T0" fmla="*/ 0 w 96"/>
                              <a:gd name="T1" fmla="*/ 479 h 191"/>
                              <a:gd name="T2" fmla="*/ 0 w 96"/>
                              <a:gd name="T3" fmla="*/ 18 h 191"/>
                              <a:gd name="T4" fmla="*/ 18 w 96"/>
                              <a:gd name="T5" fmla="*/ 0 h 191"/>
                              <a:gd name="T6" fmla="*/ 48 w 96"/>
                              <a:gd name="T7" fmla="*/ 0 h 191"/>
                              <a:gd name="T8" fmla="*/ 67 w 96"/>
                              <a:gd name="T9" fmla="*/ 18 h 191"/>
                              <a:gd name="T10" fmla="*/ 67 w 96"/>
                              <a:gd name="T11" fmla="*/ 52 h 191"/>
                              <a:gd name="T12" fmla="*/ 188 w 96"/>
                              <a:gd name="T13" fmla="*/ 0 h 191"/>
                              <a:gd name="T14" fmla="*/ 247 w 96"/>
                              <a:gd name="T15" fmla="*/ 37 h 191"/>
                              <a:gd name="T16" fmla="*/ 247 w 96"/>
                              <a:gd name="T17" fmla="*/ 73 h 191"/>
                              <a:gd name="T18" fmla="*/ 229 w 96"/>
                              <a:gd name="T19" fmla="*/ 89 h 191"/>
                              <a:gd name="T20" fmla="*/ 217 w 96"/>
                              <a:gd name="T21" fmla="*/ 85 h 191"/>
                              <a:gd name="T22" fmla="*/ 165 w 96"/>
                              <a:gd name="T23" fmla="*/ 65 h 191"/>
                              <a:gd name="T24" fmla="*/ 67 w 96"/>
                              <a:gd name="T25" fmla="*/ 111 h 191"/>
                              <a:gd name="T26" fmla="*/ 67 w 96"/>
                              <a:gd name="T27" fmla="*/ 479 h 191"/>
                              <a:gd name="T28" fmla="*/ 48 w 96"/>
                              <a:gd name="T29" fmla="*/ 497 h 191"/>
                              <a:gd name="T30" fmla="*/ 18 w 96"/>
                              <a:gd name="T31" fmla="*/ 497 h 191"/>
                              <a:gd name="T32" fmla="*/ 0 w 96"/>
                              <a:gd name="T33" fmla="*/ 479 h 1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6" h="191">
                                <a:moveTo>
                                  <a:pt x="0" y="184"/>
                                </a:moveTo>
                                <a:cubicBezTo>
                                  <a:pt x="0" y="7"/>
                                  <a:pt x="0" y="7"/>
                                  <a:pt x="0" y="7"/>
                                </a:cubicBezTo>
                                <a:cubicBezTo>
                                  <a:pt x="0" y="3"/>
                                  <a:pt x="3" y="0"/>
                                  <a:pt x="7" y="0"/>
                                </a:cubicBezTo>
                                <a:cubicBezTo>
                                  <a:pt x="19" y="0"/>
                                  <a:pt x="19" y="0"/>
                                  <a:pt x="19" y="0"/>
                                </a:cubicBezTo>
                                <a:cubicBezTo>
                                  <a:pt x="23" y="0"/>
                                  <a:pt x="26" y="3"/>
                                  <a:pt x="26" y="7"/>
                                </a:cubicBezTo>
                                <a:cubicBezTo>
                                  <a:pt x="26" y="20"/>
                                  <a:pt x="26" y="20"/>
                                  <a:pt x="26" y="20"/>
                                </a:cubicBezTo>
                                <a:cubicBezTo>
                                  <a:pt x="41" y="7"/>
                                  <a:pt x="60" y="0"/>
                                  <a:pt x="73" y="0"/>
                                </a:cubicBezTo>
                                <a:cubicBezTo>
                                  <a:pt x="84" y="0"/>
                                  <a:pt x="96" y="5"/>
                                  <a:pt x="96" y="14"/>
                                </a:cubicBezTo>
                                <a:cubicBezTo>
                                  <a:pt x="96" y="28"/>
                                  <a:pt x="96" y="28"/>
                                  <a:pt x="96" y="28"/>
                                </a:cubicBezTo>
                                <a:cubicBezTo>
                                  <a:pt x="96" y="32"/>
                                  <a:pt x="93" y="34"/>
                                  <a:pt x="89" y="34"/>
                                </a:cubicBezTo>
                                <a:cubicBezTo>
                                  <a:pt x="87" y="34"/>
                                  <a:pt x="86" y="34"/>
                                  <a:pt x="84" y="33"/>
                                </a:cubicBezTo>
                                <a:cubicBezTo>
                                  <a:pt x="79" y="29"/>
                                  <a:pt x="74" y="25"/>
                                  <a:pt x="64" y="25"/>
                                </a:cubicBezTo>
                                <a:cubicBezTo>
                                  <a:pt x="54" y="25"/>
                                  <a:pt x="40" y="32"/>
                                  <a:pt x="26" y="43"/>
                                </a:cubicBezTo>
                                <a:cubicBezTo>
                                  <a:pt x="26" y="184"/>
                                  <a:pt x="26" y="184"/>
                                  <a:pt x="26" y="184"/>
                                </a:cubicBezTo>
                                <a:cubicBezTo>
                                  <a:pt x="26" y="188"/>
                                  <a:pt x="23" y="191"/>
                                  <a:pt x="19" y="191"/>
                                </a:cubicBezTo>
                                <a:cubicBezTo>
                                  <a:pt x="7" y="191"/>
                                  <a:pt x="7" y="191"/>
                                  <a:pt x="7" y="191"/>
                                </a:cubicBezTo>
                                <a:cubicBezTo>
                                  <a:pt x="3" y="191"/>
                                  <a:pt x="0" y="188"/>
                                  <a:pt x="0" y="184"/>
                                </a:cubicBezTo>
                              </a:path>
                            </a:pathLst>
                          </a:custGeom>
                          <a:solidFill>
                            <a:srgbClr val="855723"/>
                          </a:solidFill>
                          <a:ln>
                            <a:noFill/>
                          </a:ln>
                        </wps:spPr>
                        <wps:bodyPr rot="0" vert="horz" wrap="square" lIns="91440" tIns="45720" rIns="91440" bIns="45720" anchor="t" anchorCtr="0" upright="1">
                          <a:noAutofit/>
                        </wps:bodyPr>
                      </wps:wsp>
                      <wps:wsp>
                        <wps:cNvPr id="21" name="Freeform 8"/>
                        <wps:cNvSpPr>
                          <a:spLocks noChangeAspect="1" noEditPoints="1"/>
                        </wps:cNvSpPr>
                        <wps:spPr bwMode="auto">
                          <a:xfrm>
                            <a:off x="1603451" y="30336"/>
                            <a:ext cx="22805" cy="178185"/>
                          </a:xfrm>
                          <a:custGeom>
                            <a:avLst/>
                            <a:gdLst>
                              <a:gd name="T0" fmla="*/ 0 w 33"/>
                              <a:gd name="T1" fmla="*/ 47 h 258"/>
                              <a:gd name="T2" fmla="*/ 43 w 33"/>
                              <a:gd name="T3" fmla="*/ 0 h 258"/>
                              <a:gd name="T4" fmla="*/ 85 w 33"/>
                              <a:gd name="T5" fmla="*/ 47 h 258"/>
                              <a:gd name="T6" fmla="*/ 43 w 33"/>
                              <a:gd name="T7" fmla="*/ 90 h 258"/>
                              <a:gd name="T8" fmla="*/ 0 w 33"/>
                              <a:gd name="T9" fmla="*/ 47 h 258"/>
                              <a:gd name="T10" fmla="*/ 8 w 33"/>
                              <a:gd name="T11" fmla="*/ 650 h 258"/>
                              <a:gd name="T12" fmla="*/ 8 w 33"/>
                              <a:gd name="T13" fmla="*/ 191 h 258"/>
                              <a:gd name="T14" fmla="*/ 29 w 33"/>
                              <a:gd name="T15" fmla="*/ 174 h 258"/>
                              <a:gd name="T16" fmla="*/ 56 w 33"/>
                              <a:gd name="T17" fmla="*/ 174 h 258"/>
                              <a:gd name="T18" fmla="*/ 77 w 33"/>
                              <a:gd name="T19" fmla="*/ 191 h 258"/>
                              <a:gd name="T20" fmla="*/ 77 w 33"/>
                              <a:gd name="T21" fmla="*/ 650 h 258"/>
                              <a:gd name="T22" fmla="*/ 56 w 33"/>
                              <a:gd name="T23" fmla="*/ 668 h 258"/>
                              <a:gd name="T24" fmla="*/ 29 w 33"/>
                              <a:gd name="T25" fmla="*/ 668 h 258"/>
                              <a:gd name="T26" fmla="*/ 8 w 33"/>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3" h="258">
                                <a:moveTo>
                                  <a:pt x="0" y="18"/>
                                </a:moveTo>
                                <a:cubicBezTo>
                                  <a:pt x="0" y="8"/>
                                  <a:pt x="7" y="0"/>
                                  <a:pt x="17" y="0"/>
                                </a:cubicBezTo>
                                <a:cubicBezTo>
                                  <a:pt x="26" y="0"/>
                                  <a:pt x="33" y="8"/>
                                  <a:pt x="33" y="18"/>
                                </a:cubicBezTo>
                                <a:cubicBezTo>
                                  <a:pt x="33" y="27"/>
                                  <a:pt x="26" y="35"/>
                                  <a:pt x="17" y="35"/>
                                </a:cubicBezTo>
                                <a:cubicBezTo>
                                  <a:pt x="7" y="35"/>
                                  <a:pt x="0" y="27"/>
                                  <a:pt x="0" y="18"/>
                                </a:cubicBezTo>
                                <a:moveTo>
                                  <a:pt x="3" y="251"/>
                                </a:moveTo>
                                <a:cubicBezTo>
                                  <a:pt x="3" y="74"/>
                                  <a:pt x="3" y="74"/>
                                  <a:pt x="3" y="74"/>
                                </a:cubicBezTo>
                                <a:cubicBezTo>
                                  <a:pt x="3" y="70"/>
                                  <a:pt x="7" y="67"/>
                                  <a:pt x="11" y="67"/>
                                </a:cubicBezTo>
                                <a:cubicBezTo>
                                  <a:pt x="22" y="67"/>
                                  <a:pt x="22" y="67"/>
                                  <a:pt x="22" y="67"/>
                                </a:cubicBezTo>
                                <a:cubicBezTo>
                                  <a:pt x="27" y="67"/>
                                  <a:pt x="30" y="70"/>
                                  <a:pt x="30" y="74"/>
                                </a:cubicBezTo>
                                <a:cubicBezTo>
                                  <a:pt x="30" y="251"/>
                                  <a:pt x="30" y="251"/>
                                  <a:pt x="30" y="251"/>
                                </a:cubicBezTo>
                                <a:cubicBezTo>
                                  <a:pt x="30" y="255"/>
                                  <a:pt x="27" y="258"/>
                                  <a:pt x="22" y="258"/>
                                </a:cubicBezTo>
                                <a:cubicBezTo>
                                  <a:pt x="11" y="258"/>
                                  <a:pt x="11" y="258"/>
                                  <a:pt x="11" y="258"/>
                                </a:cubicBezTo>
                                <a:cubicBezTo>
                                  <a:pt x="7" y="258"/>
                                  <a:pt x="3" y="255"/>
                                  <a:pt x="3" y="251"/>
                                </a:cubicBezTo>
                              </a:path>
                            </a:pathLst>
                          </a:custGeom>
                          <a:solidFill>
                            <a:srgbClr val="855723"/>
                          </a:solidFill>
                          <a:ln>
                            <a:noFill/>
                          </a:ln>
                        </wps:spPr>
                        <wps:bodyPr rot="0" vert="horz" wrap="square" lIns="91440" tIns="45720" rIns="91440" bIns="45720" anchor="t" anchorCtr="0" upright="1">
                          <a:noAutofit/>
                        </wps:bodyPr>
                      </wps:wsp>
                      <wps:wsp>
                        <wps:cNvPr id="22" name="Freeform 9"/>
                        <wps:cNvSpPr>
                          <a:spLocks noChangeAspect="1" noEditPoints="1"/>
                        </wps:cNvSpPr>
                        <wps:spPr bwMode="auto">
                          <a:xfrm>
                            <a:off x="1646787" y="8668"/>
                            <a:ext cx="116175" cy="200082"/>
                          </a:xfrm>
                          <a:custGeom>
                            <a:avLst/>
                            <a:gdLst>
                              <a:gd name="T0" fmla="*/ 0 w 168"/>
                              <a:gd name="T1" fmla="*/ 490 h 290"/>
                              <a:gd name="T2" fmla="*/ 199 w 168"/>
                              <a:gd name="T3" fmla="*/ 235 h 290"/>
                              <a:gd name="T4" fmla="*/ 341 w 168"/>
                              <a:gd name="T5" fmla="*/ 307 h 290"/>
                              <a:gd name="T6" fmla="*/ 341 w 168"/>
                              <a:gd name="T7" fmla="*/ 21 h 290"/>
                              <a:gd name="T8" fmla="*/ 362 w 168"/>
                              <a:gd name="T9" fmla="*/ 0 h 290"/>
                              <a:gd name="T10" fmla="*/ 391 w 168"/>
                              <a:gd name="T11" fmla="*/ 0 h 290"/>
                              <a:gd name="T12" fmla="*/ 411 w 168"/>
                              <a:gd name="T13" fmla="*/ 21 h 290"/>
                              <a:gd name="T14" fmla="*/ 411 w 168"/>
                              <a:gd name="T15" fmla="*/ 668 h 290"/>
                              <a:gd name="T16" fmla="*/ 434 w 168"/>
                              <a:gd name="T17" fmla="*/ 699 h 290"/>
                              <a:gd name="T18" fmla="*/ 434 w 168"/>
                              <a:gd name="T19" fmla="*/ 713 h 290"/>
                              <a:gd name="T20" fmla="*/ 384 w 168"/>
                              <a:gd name="T21" fmla="*/ 746 h 290"/>
                              <a:gd name="T22" fmla="*/ 341 w 168"/>
                              <a:gd name="T23" fmla="*/ 693 h 290"/>
                              <a:gd name="T24" fmla="*/ 341 w 168"/>
                              <a:gd name="T25" fmla="*/ 673 h 290"/>
                              <a:gd name="T26" fmla="*/ 199 w 168"/>
                              <a:gd name="T27" fmla="*/ 749 h 290"/>
                              <a:gd name="T28" fmla="*/ 0 w 168"/>
                              <a:gd name="T29" fmla="*/ 490 h 290"/>
                              <a:gd name="T30" fmla="*/ 341 w 168"/>
                              <a:gd name="T31" fmla="*/ 588 h 290"/>
                              <a:gd name="T32" fmla="*/ 341 w 168"/>
                              <a:gd name="T33" fmla="*/ 392 h 290"/>
                              <a:gd name="T34" fmla="*/ 199 w 168"/>
                              <a:gd name="T35" fmla="*/ 297 h 290"/>
                              <a:gd name="T36" fmla="*/ 69 w 168"/>
                              <a:gd name="T37" fmla="*/ 490 h 290"/>
                              <a:gd name="T38" fmla="*/ 199 w 168"/>
                              <a:gd name="T39" fmla="*/ 686 h 290"/>
                              <a:gd name="T40" fmla="*/ 341 w 168"/>
                              <a:gd name="T41" fmla="*/ 588 h 290"/>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68" h="290">
                                <a:moveTo>
                                  <a:pt x="0" y="190"/>
                                </a:moveTo>
                                <a:cubicBezTo>
                                  <a:pt x="0" y="132"/>
                                  <a:pt x="25" y="91"/>
                                  <a:pt x="77" y="91"/>
                                </a:cubicBezTo>
                                <a:cubicBezTo>
                                  <a:pt x="104" y="91"/>
                                  <a:pt x="124" y="106"/>
                                  <a:pt x="132" y="119"/>
                                </a:cubicBezTo>
                                <a:cubicBezTo>
                                  <a:pt x="132" y="8"/>
                                  <a:pt x="132" y="8"/>
                                  <a:pt x="132" y="8"/>
                                </a:cubicBezTo>
                                <a:cubicBezTo>
                                  <a:pt x="132" y="4"/>
                                  <a:pt x="135" y="0"/>
                                  <a:pt x="140" y="0"/>
                                </a:cubicBezTo>
                                <a:cubicBezTo>
                                  <a:pt x="151" y="0"/>
                                  <a:pt x="151" y="0"/>
                                  <a:pt x="151" y="0"/>
                                </a:cubicBezTo>
                                <a:cubicBezTo>
                                  <a:pt x="155" y="0"/>
                                  <a:pt x="159" y="4"/>
                                  <a:pt x="159" y="8"/>
                                </a:cubicBezTo>
                                <a:cubicBezTo>
                                  <a:pt x="159" y="259"/>
                                  <a:pt x="159" y="259"/>
                                  <a:pt x="159" y="259"/>
                                </a:cubicBezTo>
                                <a:cubicBezTo>
                                  <a:pt x="159" y="268"/>
                                  <a:pt x="162" y="271"/>
                                  <a:pt x="168" y="271"/>
                                </a:cubicBezTo>
                                <a:cubicBezTo>
                                  <a:pt x="168" y="276"/>
                                  <a:pt x="168" y="276"/>
                                  <a:pt x="168" y="276"/>
                                </a:cubicBezTo>
                                <a:cubicBezTo>
                                  <a:pt x="168" y="282"/>
                                  <a:pt x="163" y="289"/>
                                  <a:pt x="149" y="289"/>
                                </a:cubicBezTo>
                                <a:cubicBezTo>
                                  <a:pt x="140" y="289"/>
                                  <a:pt x="132" y="283"/>
                                  <a:pt x="132" y="268"/>
                                </a:cubicBezTo>
                                <a:cubicBezTo>
                                  <a:pt x="132" y="261"/>
                                  <a:pt x="132" y="261"/>
                                  <a:pt x="132" y="261"/>
                                </a:cubicBezTo>
                                <a:cubicBezTo>
                                  <a:pt x="124" y="275"/>
                                  <a:pt x="104" y="290"/>
                                  <a:pt x="77" y="290"/>
                                </a:cubicBezTo>
                                <a:cubicBezTo>
                                  <a:pt x="25" y="290"/>
                                  <a:pt x="0" y="249"/>
                                  <a:pt x="0" y="190"/>
                                </a:cubicBezTo>
                                <a:moveTo>
                                  <a:pt x="132" y="228"/>
                                </a:moveTo>
                                <a:cubicBezTo>
                                  <a:pt x="132" y="152"/>
                                  <a:pt x="132" y="152"/>
                                  <a:pt x="132" y="152"/>
                                </a:cubicBezTo>
                                <a:cubicBezTo>
                                  <a:pt x="125" y="134"/>
                                  <a:pt x="106" y="115"/>
                                  <a:pt x="77" y="115"/>
                                </a:cubicBezTo>
                                <a:cubicBezTo>
                                  <a:pt x="47" y="115"/>
                                  <a:pt x="27" y="137"/>
                                  <a:pt x="27" y="190"/>
                                </a:cubicBezTo>
                                <a:cubicBezTo>
                                  <a:pt x="27" y="244"/>
                                  <a:pt x="47" y="266"/>
                                  <a:pt x="77" y="266"/>
                                </a:cubicBezTo>
                                <a:cubicBezTo>
                                  <a:pt x="106" y="266"/>
                                  <a:pt x="125" y="247"/>
                                  <a:pt x="132" y="228"/>
                                </a:cubicBezTo>
                              </a:path>
                            </a:pathLst>
                          </a:custGeom>
                          <a:solidFill>
                            <a:srgbClr val="855723"/>
                          </a:solidFill>
                          <a:ln>
                            <a:noFill/>
                          </a:ln>
                        </wps:spPr>
                        <wps:bodyPr rot="0" vert="horz" wrap="square" lIns="91440" tIns="45720" rIns="91440" bIns="45720" anchor="t" anchorCtr="0" upright="1">
                          <a:noAutofit/>
                        </wps:bodyPr>
                      </wps:wsp>
                      <wps:wsp>
                        <wps:cNvPr id="23" name="Freeform 10"/>
                        <wps:cNvSpPr>
                          <a:spLocks noChangeAspect="1" noEditPoints="1"/>
                        </wps:cNvSpPr>
                        <wps:spPr bwMode="auto">
                          <a:xfrm>
                            <a:off x="1776797" y="65005"/>
                            <a:ext cx="110582" cy="203947"/>
                          </a:xfrm>
                          <a:custGeom>
                            <a:avLst/>
                            <a:gdLst>
                              <a:gd name="T0" fmla="*/ 357 w 160"/>
                              <a:gd name="T1" fmla="*/ 0 h 295"/>
                              <a:gd name="T2" fmla="*/ 413 w 160"/>
                              <a:gd name="T3" fmla="*/ 39 h 295"/>
                              <a:gd name="T4" fmla="*/ 413 w 160"/>
                              <a:gd name="T5" fmla="*/ 76 h 295"/>
                              <a:gd name="T6" fmla="*/ 397 w 160"/>
                              <a:gd name="T7" fmla="*/ 90 h 295"/>
                              <a:gd name="T8" fmla="*/ 384 w 160"/>
                              <a:gd name="T9" fmla="*/ 85 h 295"/>
                              <a:gd name="T10" fmla="*/ 332 w 160"/>
                              <a:gd name="T11" fmla="*/ 64 h 295"/>
                              <a:gd name="T12" fmla="*/ 307 w 160"/>
                              <a:gd name="T13" fmla="*/ 69 h 295"/>
                              <a:gd name="T14" fmla="*/ 361 w 160"/>
                              <a:gd name="T15" fmla="*/ 204 h 295"/>
                              <a:gd name="T16" fmla="*/ 188 w 160"/>
                              <a:gd name="T17" fmla="*/ 382 h 295"/>
                              <a:gd name="T18" fmla="*/ 137 w 160"/>
                              <a:gd name="T19" fmla="*/ 375 h 295"/>
                              <a:gd name="T20" fmla="*/ 108 w 160"/>
                              <a:gd name="T21" fmla="*/ 425 h 295"/>
                              <a:gd name="T22" fmla="*/ 135 w 160"/>
                              <a:gd name="T23" fmla="*/ 475 h 295"/>
                              <a:gd name="T24" fmla="*/ 201 w 160"/>
                              <a:gd name="T25" fmla="*/ 469 h 295"/>
                              <a:gd name="T26" fmla="*/ 400 w 160"/>
                              <a:gd name="T27" fmla="*/ 620 h 295"/>
                              <a:gd name="T28" fmla="*/ 201 w 160"/>
                              <a:gd name="T29" fmla="*/ 765 h 295"/>
                              <a:gd name="T30" fmla="*/ 0 w 160"/>
                              <a:gd name="T31" fmla="*/ 620 h 295"/>
                              <a:gd name="T32" fmla="*/ 72 w 160"/>
                              <a:gd name="T33" fmla="*/ 496 h 295"/>
                              <a:gd name="T34" fmla="*/ 47 w 160"/>
                              <a:gd name="T35" fmla="*/ 425 h 295"/>
                              <a:gd name="T36" fmla="*/ 82 w 160"/>
                              <a:gd name="T37" fmla="*/ 349 h 295"/>
                              <a:gd name="T38" fmla="*/ 16 w 160"/>
                              <a:gd name="T39" fmla="*/ 204 h 295"/>
                              <a:gd name="T40" fmla="*/ 188 w 160"/>
                              <a:gd name="T41" fmla="*/ 29 h 295"/>
                              <a:gd name="T42" fmla="*/ 260 w 160"/>
                              <a:gd name="T43" fmla="*/ 42 h 295"/>
                              <a:gd name="T44" fmla="*/ 357 w 160"/>
                              <a:gd name="T45" fmla="*/ 0 h 295"/>
                              <a:gd name="T46" fmla="*/ 337 w 160"/>
                              <a:gd name="T47" fmla="*/ 620 h 295"/>
                              <a:gd name="T48" fmla="*/ 201 w 160"/>
                              <a:gd name="T49" fmla="*/ 535 h 295"/>
                              <a:gd name="T50" fmla="*/ 63 w 160"/>
                              <a:gd name="T51" fmla="*/ 620 h 295"/>
                              <a:gd name="T52" fmla="*/ 201 w 160"/>
                              <a:gd name="T53" fmla="*/ 705 h 295"/>
                              <a:gd name="T54" fmla="*/ 337 w 160"/>
                              <a:gd name="T55" fmla="*/ 620 h 295"/>
                              <a:gd name="T56" fmla="*/ 297 w 160"/>
                              <a:gd name="T57" fmla="*/ 204 h 295"/>
                              <a:gd name="T58" fmla="*/ 188 w 160"/>
                              <a:gd name="T59" fmla="*/ 84 h 295"/>
                              <a:gd name="T60" fmla="*/ 80 w 160"/>
                              <a:gd name="T61" fmla="*/ 204 h 295"/>
                              <a:gd name="T62" fmla="*/ 188 w 160"/>
                              <a:gd name="T63" fmla="*/ 327 h 295"/>
                              <a:gd name="T64" fmla="*/ 297 w 160"/>
                              <a:gd name="T65" fmla="*/ 204 h 29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60" h="295">
                                <a:moveTo>
                                  <a:pt x="138" y="0"/>
                                </a:moveTo>
                                <a:cubicBezTo>
                                  <a:pt x="148" y="0"/>
                                  <a:pt x="160" y="6"/>
                                  <a:pt x="160" y="15"/>
                                </a:cubicBezTo>
                                <a:cubicBezTo>
                                  <a:pt x="160" y="29"/>
                                  <a:pt x="160" y="29"/>
                                  <a:pt x="160" y="29"/>
                                </a:cubicBezTo>
                                <a:cubicBezTo>
                                  <a:pt x="160" y="33"/>
                                  <a:pt x="158" y="35"/>
                                  <a:pt x="154" y="35"/>
                                </a:cubicBezTo>
                                <a:cubicBezTo>
                                  <a:pt x="152" y="35"/>
                                  <a:pt x="151" y="35"/>
                                  <a:pt x="149" y="33"/>
                                </a:cubicBezTo>
                                <a:cubicBezTo>
                                  <a:pt x="143" y="29"/>
                                  <a:pt x="139" y="25"/>
                                  <a:pt x="129" y="25"/>
                                </a:cubicBezTo>
                                <a:cubicBezTo>
                                  <a:pt x="125" y="25"/>
                                  <a:pt x="122" y="26"/>
                                  <a:pt x="119" y="27"/>
                                </a:cubicBezTo>
                                <a:cubicBezTo>
                                  <a:pt x="132" y="39"/>
                                  <a:pt x="140" y="57"/>
                                  <a:pt x="140" y="79"/>
                                </a:cubicBezTo>
                                <a:cubicBezTo>
                                  <a:pt x="140" y="120"/>
                                  <a:pt x="112" y="147"/>
                                  <a:pt x="73" y="147"/>
                                </a:cubicBezTo>
                                <a:cubicBezTo>
                                  <a:pt x="66" y="147"/>
                                  <a:pt x="59" y="146"/>
                                  <a:pt x="53" y="145"/>
                                </a:cubicBezTo>
                                <a:cubicBezTo>
                                  <a:pt x="47" y="148"/>
                                  <a:pt x="42" y="155"/>
                                  <a:pt x="42" y="164"/>
                                </a:cubicBezTo>
                                <a:cubicBezTo>
                                  <a:pt x="42" y="173"/>
                                  <a:pt x="46" y="180"/>
                                  <a:pt x="52" y="183"/>
                                </a:cubicBezTo>
                                <a:cubicBezTo>
                                  <a:pt x="60" y="182"/>
                                  <a:pt x="68" y="181"/>
                                  <a:pt x="78" y="181"/>
                                </a:cubicBezTo>
                                <a:cubicBezTo>
                                  <a:pt x="129" y="181"/>
                                  <a:pt x="155" y="205"/>
                                  <a:pt x="155" y="239"/>
                                </a:cubicBezTo>
                                <a:cubicBezTo>
                                  <a:pt x="155" y="273"/>
                                  <a:pt x="129" y="295"/>
                                  <a:pt x="78" y="295"/>
                                </a:cubicBezTo>
                                <a:cubicBezTo>
                                  <a:pt x="26" y="295"/>
                                  <a:pt x="0" y="273"/>
                                  <a:pt x="0" y="239"/>
                                </a:cubicBezTo>
                                <a:cubicBezTo>
                                  <a:pt x="0" y="218"/>
                                  <a:pt x="9" y="201"/>
                                  <a:pt x="28" y="191"/>
                                </a:cubicBezTo>
                                <a:cubicBezTo>
                                  <a:pt x="21" y="185"/>
                                  <a:pt x="18" y="175"/>
                                  <a:pt x="18" y="164"/>
                                </a:cubicBezTo>
                                <a:cubicBezTo>
                                  <a:pt x="18" y="152"/>
                                  <a:pt x="23" y="142"/>
                                  <a:pt x="32" y="135"/>
                                </a:cubicBezTo>
                                <a:cubicBezTo>
                                  <a:pt x="16" y="123"/>
                                  <a:pt x="6" y="103"/>
                                  <a:pt x="6" y="79"/>
                                </a:cubicBezTo>
                                <a:cubicBezTo>
                                  <a:pt x="6" y="37"/>
                                  <a:pt x="34" y="11"/>
                                  <a:pt x="73" y="11"/>
                                </a:cubicBezTo>
                                <a:cubicBezTo>
                                  <a:pt x="83" y="11"/>
                                  <a:pt x="93" y="13"/>
                                  <a:pt x="101" y="16"/>
                                </a:cubicBezTo>
                                <a:cubicBezTo>
                                  <a:pt x="112" y="5"/>
                                  <a:pt x="126" y="0"/>
                                  <a:pt x="138" y="0"/>
                                </a:cubicBezTo>
                                <a:moveTo>
                                  <a:pt x="131" y="239"/>
                                </a:moveTo>
                                <a:cubicBezTo>
                                  <a:pt x="131" y="217"/>
                                  <a:pt x="111" y="206"/>
                                  <a:pt x="78" y="206"/>
                                </a:cubicBezTo>
                                <a:cubicBezTo>
                                  <a:pt x="44" y="206"/>
                                  <a:pt x="24" y="217"/>
                                  <a:pt x="24" y="239"/>
                                </a:cubicBezTo>
                                <a:cubicBezTo>
                                  <a:pt x="24" y="261"/>
                                  <a:pt x="44" y="272"/>
                                  <a:pt x="78" y="272"/>
                                </a:cubicBezTo>
                                <a:cubicBezTo>
                                  <a:pt x="111" y="272"/>
                                  <a:pt x="131" y="261"/>
                                  <a:pt x="131" y="239"/>
                                </a:cubicBezTo>
                                <a:moveTo>
                                  <a:pt x="115" y="79"/>
                                </a:moveTo>
                                <a:cubicBezTo>
                                  <a:pt x="115" y="53"/>
                                  <a:pt x="102" y="32"/>
                                  <a:pt x="73" y="32"/>
                                </a:cubicBezTo>
                                <a:cubicBezTo>
                                  <a:pt x="44" y="32"/>
                                  <a:pt x="31" y="53"/>
                                  <a:pt x="31" y="79"/>
                                </a:cubicBezTo>
                                <a:cubicBezTo>
                                  <a:pt x="31" y="105"/>
                                  <a:pt x="44" y="126"/>
                                  <a:pt x="73" y="126"/>
                                </a:cubicBezTo>
                                <a:cubicBezTo>
                                  <a:pt x="102" y="126"/>
                                  <a:pt x="115" y="105"/>
                                  <a:pt x="115" y="79"/>
                                </a:cubicBezTo>
                              </a:path>
                            </a:pathLst>
                          </a:custGeom>
                          <a:solidFill>
                            <a:srgbClr val="855723"/>
                          </a:solidFill>
                          <a:ln>
                            <a:noFill/>
                          </a:ln>
                        </wps:spPr>
                        <wps:bodyPr rot="0" vert="horz" wrap="square" lIns="91440" tIns="45720" rIns="91440" bIns="45720" anchor="t" anchorCtr="0" upright="1">
                          <a:noAutofit/>
                        </wps:bodyPr>
                      </wps:wsp>
                      <wps:wsp>
                        <wps:cNvPr id="24" name="Freeform 11"/>
                        <wps:cNvSpPr>
                          <a:spLocks noChangeAspect="1" noEditPoints="1"/>
                        </wps:cNvSpPr>
                        <wps:spPr bwMode="auto">
                          <a:xfrm>
                            <a:off x="1893805" y="73672"/>
                            <a:ext cx="104988" cy="137396"/>
                          </a:xfrm>
                          <a:custGeom>
                            <a:avLst/>
                            <a:gdLst>
                              <a:gd name="T0" fmla="*/ 0 w 152"/>
                              <a:gd name="T1" fmla="*/ 256 h 199"/>
                              <a:gd name="T2" fmla="*/ 209 w 152"/>
                              <a:gd name="T3" fmla="*/ 0 h 199"/>
                              <a:gd name="T4" fmla="*/ 392 w 152"/>
                              <a:gd name="T5" fmla="*/ 195 h 199"/>
                              <a:gd name="T6" fmla="*/ 387 w 152"/>
                              <a:gd name="T7" fmla="*/ 264 h 199"/>
                              <a:gd name="T8" fmla="*/ 67 w 152"/>
                              <a:gd name="T9" fmla="*/ 264 h 199"/>
                              <a:gd name="T10" fmla="*/ 231 w 152"/>
                              <a:gd name="T11" fmla="*/ 455 h 199"/>
                              <a:gd name="T12" fmla="*/ 361 w 152"/>
                              <a:gd name="T13" fmla="*/ 412 h 199"/>
                              <a:gd name="T14" fmla="*/ 376 w 152"/>
                              <a:gd name="T15" fmla="*/ 405 h 199"/>
                              <a:gd name="T16" fmla="*/ 388 w 152"/>
                              <a:gd name="T17" fmla="*/ 425 h 199"/>
                              <a:gd name="T18" fmla="*/ 388 w 152"/>
                              <a:gd name="T19" fmla="*/ 439 h 199"/>
                              <a:gd name="T20" fmla="*/ 371 w 152"/>
                              <a:gd name="T21" fmla="*/ 471 h 199"/>
                              <a:gd name="T22" fmla="*/ 218 w 152"/>
                              <a:gd name="T23" fmla="*/ 515 h 199"/>
                              <a:gd name="T24" fmla="*/ 0 w 152"/>
                              <a:gd name="T25" fmla="*/ 256 h 199"/>
                              <a:gd name="T26" fmla="*/ 324 w 152"/>
                              <a:gd name="T27" fmla="*/ 209 h 199"/>
                              <a:gd name="T28" fmla="*/ 324 w 152"/>
                              <a:gd name="T29" fmla="*/ 175 h 199"/>
                              <a:gd name="T30" fmla="*/ 214 w 152"/>
                              <a:gd name="T31" fmla="*/ 59 h 199"/>
                              <a:gd name="T32" fmla="*/ 72 w 152"/>
                              <a:gd name="T33" fmla="*/ 209 h 199"/>
                              <a:gd name="T34" fmla="*/ 324 w 152"/>
                              <a:gd name="T35" fmla="*/ 209 h 19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2" h="199">
                                <a:moveTo>
                                  <a:pt x="0" y="99"/>
                                </a:moveTo>
                                <a:cubicBezTo>
                                  <a:pt x="0" y="41"/>
                                  <a:pt x="28" y="0"/>
                                  <a:pt x="81" y="0"/>
                                </a:cubicBezTo>
                                <a:cubicBezTo>
                                  <a:pt x="127" y="0"/>
                                  <a:pt x="152" y="28"/>
                                  <a:pt x="152" y="75"/>
                                </a:cubicBezTo>
                                <a:cubicBezTo>
                                  <a:pt x="152" y="83"/>
                                  <a:pt x="152" y="93"/>
                                  <a:pt x="150" y="102"/>
                                </a:cubicBezTo>
                                <a:cubicBezTo>
                                  <a:pt x="26" y="102"/>
                                  <a:pt x="26" y="102"/>
                                  <a:pt x="26" y="102"/>
                                </a:cubicBezTo>
                                <a:cubicBezTo>
                                  <a:pt x="26" y="148"/>
                                  <a:pt x="48" y="176"/>
                                  <a:pt x="90" y="176"/>
                                </a:cubicBezTo>
                                <a:cubicBezTo>
                                  <a:pt x="115" y="176"/>
                                  <a:pt x="133" y="163"/>
                                  <a:pt x="140" y="159"/>
                                </a:cubicBezTo>
                                <a:cubicBezTo>
                                  <a:pt x="142" y="158"/>
                                  <a:pt x="144" y="157"/>
                                  <a:pt x="146" y="157"/>
                                </a:cubicBezTo>
                                <a:cubicBezTo>
                                  <a:pt x="149" y="157"/>
                                  <a:pt x="151" y="160"/>
                                  <a:pt x="151" y="164"/>
                                </a:cubicBezTo>
                                <a:cubicBezTo>
                                  <a:pt x="151" y="170"/>
                                  <a:pt x="151" y="170"/>
                                  <a:pt x="151" y="170"/>
                                </a:cubicBezTo>
                                <a:cubicBezTo>
                                  <a:pt x="151" y="174"/>
                                  <a:pt x="150" y="178"/>
                                  <a:pt x="144" y="182"/>
                                </a:cubicBezTo>
                                <a:cubicBezTo>
                                  <a:pt x="137" y="186"/>
                                  <a:pt x="119" y="199"/>
                                  <a:pt x="85" y="199"/>
                                </a:cubicBezTo>
                                <a:cubicBezTo>
                                  <a:pt x="27" y="199"/>
                                  <a:pt x="0" y="158"/>
                                  <a:pt x="0" y="99"/>
                                </a:cubicBezTo>
                                <a:moveTo>
                                  <a:pt x="126" y="81"/>
                                </a:moveTo>
                                <a:cubicBezTo>
                                  <a:pt x="126" y="76"/>
                                  <a:pt x="126" y="72"/>
                                  <a:pt x="126" y="68"/>
                                </a:cubicBezTo>
                                <a:cubicBezTo>
                                  <a:pt x="126" y="40"/>
                                  <a:pt x="107" y="23"/>
                                  <a:pt x="83" y="23"/>
                                </a:cubicBezTo>
                                <a:cubicBezTo>
                                  <a:pt x="46" y="23"/>
                                  <a:pt x="32" y="48"/>
                                  <a:pt x="28" y="81"/>
                                </a:cubicBezTo>
                                <a:lnTo>
                                  <a:pt x="126" y="81"/>
                                </a:lnTo>
                                <a:close/>
                              </a:path>
                            </a:pathLst>
                          </a:custGeom>
                          <a:solidFill>
                            <a:srgbClr val="855723"/>
                          </a:solidFill>
                          <a:ln>
                            <a:noFill/>
                          </a:ln>
                        </wps:spPr>
                        <wps:bodyPr rot="0" vert="horz" wrap="square" lIns="91440" tIns="45720" rIns="91440" bIns="45720" anchor="t" anchorCtr="0" upright="1">
                          <a:noAutofit/>
                        </wps:bodyPr>
                      </wps:wsp>
                      <wps:wsp>
                        <wps:cNvPr id="25" name="Freeform 12"/>
                        <wps:cNvSpPr>
                          <a:spLocks noChangeAspect="1"/>
                        </wps:cNvSpPr>
                        <wps:spPr bwMode="auto">
                          <a:xfrm>
                            <a:off x="2019481" y="73672"/>
                            <a:ext cx="83044" cy="137396"/>
                          </a:xfrm>
                          <a:custGeom>
                            <a:avLst/>
                            <a:gdLst>
                              <a:gd name="T0" fmla="*/ 23 w 120"/>
                              <a:gd name="T1" fmla="*/ 484 h 199"/>
                              <a:gd name="T2" fmla="*/ 0 w 120"/>
                              <a:gd name="T3" fmla="*/ 450 h 199"/>
                              <a:gd name="T4" fmla="*/ 0 w 120"/>
                              <a:gd name="T5" fmla="*/ 426 h 199"/>
                              <a:gd name="T6" fmla="*/ 16 w 120"/>
                              <a:gd name="T7" fmla="*/ 412 h 199"/>
                              <a:gd name="T8" fmla="*/ 31 w 120"/>
                              <a:gd name="T9" fmla="*/ 413 h 199"/>
                              <a:gd name="T10" fmla="*/ 156 w 120"/>
                              <a:gd name="T11" fmla="*/ 455 h 199"/>
                              <a:gd name="T12" fmla="*/ 243 w 120"/>
                              <a:gd name="T13" fmla="*/ 375 h 199"/>
                              <a:gd name="T14" fmla="*/ 142 w 120"/>
                              <a:gd name="T15" fmla="*/ 280 h 199"/>
                              <a:gd name="T16" fmla="*/ 13 w 120"/>
                              <a:gd name="T17" fmla="*/ 140 h 199"/>
                              <a:gd name="T18" fmla="*/ 156 w 120"/>
                              <a:gd name="T19" fmla="*/ 0 h 199"/>
                              <a:gd name="T20" fmla="*/ 272 w 120"/>
                              <a:gd name="T21" fmla="*/ 31 h 199"/>
                              <a:gd name="T22" fmla="*/ 293 w 120"/>
                              <a:gd name="T23" fmla="*/ 63 h 199"/>
                              <a:gd name="T24" fmla="*/ 293 w 120"/>
                              <a:gd name="T25" fmla="*/ 88 h 199"/>
                              <a:gd name="T26" fmla="*/ 280 w 120"/>
                              <a:gd name="T27" fmla="*/ 103 h 199"/>
                              <a:gd name="T28" fmla="*/ 264 w 120"/>
                              <a:gd name="T29" fmla="*/ 98 h 199"/>
                              <a:gd name="T30" fmla="*/ 161 w 120"/>
                              <a:gd name="T31" fmla="*/ 56 h 199"/>
                              <a:gd name="T32" fmla="*/ 77 w 120"/>
                              <a:gd name="T33" fmla="*/ 132 h 199"/>
                              <a:gd name="T34" fmla="*/ 161 w 120"/>
                              <a:gd name="T35" fmla="*/ 214 h 199"/>
                              <a:gd name="T36" fmla="*/ 310 w 120"/>
                              <a:gd name="T37" fmla="*/ 367 h 199"/>
                              <a:gd name="T38" fmla="*/ 156 w 120"/>
                              <a:gd name="T39" fmla="*/ 515 h 199"/>
                              <a:gd name="T40" fmla="*/ 23 w 120"/>
                              <a:gd name="T41" fmla="*/ 484 h 199"/>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20" h="199">
                                <a:moveTo>
                                  <a:pt x="9" y="187"/>
                                </a:moveTo>
                                <a:cubicBezTo>
                                  <a:pt x="4" y="183"/>
                                  <a:pt x="0" y="179"/>
                                  <a:pt x="0" y="174"/>
                                </a:cubicBezTo>
                                <a:cubicBezTo>
                                  <a:pt x="0" y="165"/>
                                  <a:pt x="0" y="165"/>
                                  <a:pt x="0" y="165"/>
                                </a:cubicBezTo>
                                <a:cubicBezTo>
                                  <a:pt x="0" y="161"/>
                                  <a:pt x="2" y="159"/>
                                  <a:pt x="6" y="159"/>
                                </a:cubicBezTo>
                                <a:cubicBezTo>
                                  <a:pt x="8" y="159"/>
                                  <a:pt x="10" y="159"/>
                                  <a:pt x="12" y="160"/>
                                </a:cubicBezTo>
                                <a:cubicBezTo>
                                  <a:pt x="20" y="165"/>
                                  <a:pt x="35" y="176"/>
                                  <a:pt x="60" y="176"/>
                                </a:cubicBezTo>
                                <a:cubicBezTo>
                                  <a:pt x="76" y="176"/>
                                  <a:pt x="94" y="168"/>
                                  <a:pt x="94" y="145"/>
                                </a:cubicBezTo>
                                <a:cubicBezTo>
                                  <a:pt x="94" y="125"/>
                                  <a:pt x="84" y="115"/>
                                  <a:pt x="55" y="108"/>
                                </a:cubicBezTo>
                                <a:cubicBezTo>
                                  <a:pt x="32" y="102"/>
                                  <a:pt x="5" y="87"/>
                                  <a:pt x="5" y="54"/>
                                </a:cubicBezTo>
                                <a:cubicBezTo>
                                  <a:pt x="5" y="20"/>
                                  <a:pt x="30" y="0"/>
                                  <a:pt x="60" y="0"/>
                                </a:cubicBezTo>
                                <a:cubicBezTo>
                                  <a:pt x="85" y="0"/>
                                  <a:pt x="97" y="7"/>
                                  <a:pt x="105" y="12"/>
                                </a:cubicBezTo>
                                <a:cubicBezTo>
                                  <a:pt x="111" y="16"/>
                                  <a:pt x="113" y="19"/>
                                  <a:pt x="113" y="24"/>
                                </a:cubicBezTo>
                                <a:cubicBezTo>
                                  <a:pt x="113" y="34"/>
                                  <a:pt x="113" y="34"/>
                                  <a:pt x="113" y="34"/>
                                </a:cubicBezTo>
                                <a:cubicBezTo>
                                  <a:pt x="113" y="38"/>
                                  <a:pt x="112" y="40"/>
                                  <a:pt x="108" y="40"/>
                                </a:cubicBezTo>
                                <a:cubicBezTo>
                                  <a:pt x="105" y="40"/>
                                  <a:pt x="104" y="39"/>
                                  <a:pt x="102" y="38"/>
                                </a:cubicBezTo>
                                <a:cubicBezTo>
                                  <a:pt x="94" y="33"/>
                                  <a:pt x="86" y="22"/>
                                  <a:pt x="62" y="22"/>
                                </a:cubicBezTo>
                                <a:cubicBezTo>
                                  <a:pt x="42" y="22"/>
                                  <a:pt x="30" y="30"/>
                                  <a:pt x="30" y="51"/>
                                </a:cubicBezTo>
                                <a:cubicBezTo>
                                  <a:pt x="30" y="66"/>
                                  <a:pt x="40" y="78"/>
                                  <a:pt x="62" y="83"/>
                                </a:cubicBezTo>
                                <a:cubicBezTo>
                                  <a:pt x="94" y="91"/>
                                  <a:pt x="120" y="105"/>
                                  <a:pt x="120" y="142"/>
                                </a:cubicBezTo>
                                <a:cubicBezTo>
                                  <a:pt x="120" y="179"/>
                                  <a:pt x="92" y="199"/>
                                  <a:pt x="60" y="199"/>
                                </a:cubicBezTo>
                                <a:cubicBezTo>
                                  <a:pt x="35" y="199"/>
                                  <a:pt x="18" y="192"/>
                                  <a:pt x="9" y="187"/>
                                </a:cubicBezTo>
                              </a:path>
                            </a:pathLst>
                          </a:custGeom>
                          <a:solidFill>
                            <a:srgbClr val="855723"/>
                          </a:solidFill>
                          <a:ln>
                            <a:noFill/>
                          </a:ln>
                        </wps:spPr>
                        <wps:bodyPr rot="0" vert="horz" wrap="square" lIns="91440" tIns="45720" rIns="91440" bIns="45720" anchor="t" anchorCtr="0" upright="1">
                          <a:noAutofit/>
                        </wps:bodyPr>
                      </wps:wsp>
                      <wps:wsp>
                        <wps:cNvPr id="26" name="Freeform 13"/>
                        <wps:cNvSpPr>
                          <a:spLocks noChangeAspect="1"/>
                        </wps:cNvSpPr>
                        <wps:spPr bwMode="auto">
                          <a:xfrm>
                            <a:off x="2123489" y="8668"/>
                            <a:ext cx="98104" cy="197506"/>
                          </a:xfrm>
                          <a:custGeom>
                            <a:avLst/>
                            <a:gdLst>
                              <a:gd name="T0" fmla="*/ 0 w 142"/>
                              <a:gd name="T1" fmla="*/ 722 h 286"/>
                              <a:gd name="T2" fmla="*/ 0 w 142"/>
                              <a:gd name="T3" fmla="*/ 21 h 286"/>
                              <a:gd name="T4" fmla="*/ 18 w 142"/>
                              <a:gd name="T5" fmla="*/ 0 h 286"/>
                              <a:gd name="T6" fmla="*/ 50 w 142"/>
                              <a:gd name="T7" fmla="*/ 0 h 286"/>
                              <a:gd name="T8" fmla="*/ 67 w 142"/>
                              <a:gd name="T9" fmla="*/ 21 h 286"/>
                              <a:gd name="T10" fmla="*/ 67 w 142"/>
                              <a:gd name="T11" fmla="*/ 280 h 286"/>
                              <a:gd name="T12" fmla="*/ 222 w 142"/>
                              <a:gd name="T13" fmla="*/ 238 h 286"/>
                              <a:gd name="T14" fmla="*/ 366 w 142"/>
                              <a:gd name="T15" fmla="*/ 391 h 286"/>
                              <a:gd name="T16" fmla="*/ 366 w 142"/>
                              <a:gd name="T17" fmla="*/ 722 h 286"/>
                              <a:gd name="T18" fmla="*/ 348 w 142"/>
                              <a:gd name="T19" fmla="*/ 740 h 286"/>
                              <a:gd name="T20" fmla="*/ 316 w 142"/>
                              <a:gd name="T21" fmla="*/ 740 h 286"/>
                              <a:gd name="T22" fmla="*/ 299 w 142"/>
                              <a:gd name="T23" fmla="*/ 722 h 286"/>
                              <a:gd name="T24" fmla="*/ 299 w 142"/>
                              <a:gd name="T25" fmla="*/ 391 h 286"/>
                              <a:gd name="T26" fmla="*/ 214 w 142"/>
                              <a:gd name="T27" fmla="*/ 306 h 286"/>
                              <a:gd name="T28" fmla="*/ 67 w 142"/>
                              <a:gd name="T29" fmla="*/ 339 h 286"/>
                              <a:gd name="T30" fmla="*/ 67 w 142"/>
                              <a:gd name="T31" fmla="*/ 722 h 286"/>
                              <a:gd name="T32" fmla="*/ 50 w 142"/>
                              <a:gd name="T33" fmla="*/ 740 h 286"/>
                              <a:gd name="T34" fmla="*/ 18 w 142"/>
                              <a:gd name="T35" fmla="*/ 740 h 286"/>
                              <a:gd name="T36" fmla="*/ 0 w 142"/>
                              <a:gd name="T37" fmla="*/ 722 h 28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286">
                                <a:moveTo>
                                  <a:pt x="0" y="279"/>
                                </a:moveTo>
                                <a:cubicBezTo>
                                  <a:pt x="0" y="8"/>
                                  <a:pt x="0" y="8"/>
                                  <a:pt x="0" y="8"/>
                                </a:cubicBezTo>
                                <a:cubicBezTo>
                                  <a:pt x="0" y="4"/>
                                  <a:pt x="3" y="0"/>
                                  <a:pt x="7" y="0"/>
                                </a:cubicBezTo>
                                <a:cubicBezTo>
                                  <a:pt x="19" y="0"/>
                                  <a:pt x="19" y="0"/>
                                  <a:pt x="19" y="0"/>
                                </a:cubicBezTo>
                                <a:cubicBezTo>
                                  <a:pt x="23" y="0"/>
                                  <a:pt x="26" y="4"/>
                                  <a:pt x="26" y="8"/>
                                </a:cubicBezTo>
                                <a:cubicBezTo>
                                  <a:pt x="26" y="108"/>
                                  <a:pt x="26" y="108"/>
                                  <a:pt x="26" y="108"/>
                                </a:cubicBezTo>
                                <a:cubicBezTo>
                                  <a:pt x="34" y="106"/>
                                  <a:pt x="55" y="92"/>
                                  <a:pt x="86" y="92"/>
                                </a:cubicBezTo>
                                <a:cubicBezTo>
                                  <a:pt x="119" y="92"/>
                                  <a:pt x="142" y="106"/>
                                  <a:pt x="142" y="151"/>
                                </a:cubicBezTo>
                                <a:cubicBezTo>
                                  <a:pt x="142" y="279"/>
                                  <a:pt x="142" y="279"/>
                                  <a:pt x="142" y="279"/>
                                </a:cubicBezTo>
                                <a:cubicBezTo>
                                  <a:pt x="142" y="283"/>
                                  <a:pt x="139" y="286"/>
                                  <a:pt x="135" y="286"/>
                                </a:cubicBezTo>
                                <a:cubicBezTo>
                                  <a:pt x="123" y="286"/>
                                  <a:pt x="123" y="286"/>
                                  <a:pt x="123" y="286"/>
                                </a:cubicBezTo>
                                <a:cubicBezTo>
                                  <a:pt x="119" y="286"/>
                                  <a:pt x="116" y="283"/>
                                  <a:pt x="116" y="279"/>
                                </a:cubicBezTo>
                                <a:cubicBezTo>
                                  <a:pt x="116" y="151"/>
                                  <a:pt x="116" y="151"/>
                                  <a:pt x="116" y="151"/>
                                </a:cubicBezTo>
                                <a:cubicBezTo>
                                  <a:pt x="116" y="129"/>
                                  <a:pt x="105" y="118"/>
                                  <a:pt x="83" y="118"/>
                                </a:cubicBezTo>
                                <a:cubicBezTo>
                                  <a:pt x="52" y="118"/>
                                  <a:pt x="26" y="131"/>
                                  <a:pt x="26" y="131"/>
                                </a:cubicBezTo>
                                <a:cubicBezTo>
                                  <a:pt x="26" y="279"/>
                                  <a:pt x="26" y="279"/>
                                  <a:pt x="26" y="279"/>
                                </a:cubicBezTo>
                                <a:cubicBezTo>
                                  <a:pt x="26" y="283"/>
                                  <a:pt x="23" y="286"/>
                                  <a:pt x="19" y="286"/>
                                </a:cubicBezTo>
                                <a:cubicBezTo>
                                  <a:pt x="7" y="286"/>
                                  <a:pt x="7" y="286"/>
                                  <a:pt x="7" y="286"/>
                                </a:cubicBezTo>
                                <a:cubicBezTo>
                                  <a:pt x="3" y="286"/>
                                  <a:pt x="0" y="283"/>
                                  <a:pt x="0" y="279"/>
                                </a:cubicBezTo>
                              </a:path>
                            </a:pathLst>
                          </a:custGeom>
                          <a:solidFill>
                            <a:srgbClr val="855723"/>
                          </a:solidFill>
                          <a:ln>
                            <a:noFill/>
                          </a:ln>
                        </wps:spPr>
                        <wps:bodyPr rot="0" vert="horz" wrap="square" lIns="91440" tIns="45720" rIns="91440" bIns="45720" anchor="t" anchorCtr="0" upright="1">
                          <a:noAutofit/>
                        </wps:bodyPr>
                      </wps:wsp>
                      <wps:wsp>
                        <wps:cNvPr id="27" name="Freeform 14"/>
                        <wps:cNvSpPr>
                          <a:spLocks noChangeAspect="1" noEditPoints="1"/>
                        </wps:cNvSpPr>
                        <wps:spPr bwMode="auto">
                          <a:xfrm>
                            <a:off x="2244831" y="30336"/>
                            <a:ext cx="22805" cy="178185"/>
                          </a:xfrm>
                          <a:custGeom>
                            <a:avLst/>
                            <a:gdLst>
                              <a:gd name="T0" fmla="*/ 0 w 33"/>
                              <a:gd name="T1" fmla="*/ 47 h 258"/>
                              <a:gd name="T2" fmla="*/ 43 w 33"/>
                              <a:gd name="T3" fmla="*/ 0 h 258"/>
                              <a:gd name="T4" fmla="*/ 85 w 33"/>
                              <a:gd name="T5" fmla="*/ 47 h 258"/>
                              <a:gd name="T6" fmla="*/ 43 w 33"/>
                              <a:gd name="T7" fmla="*/ 90 h 258"/>
                              <a:gd name="T8" fmla="*/ 0 w 33"/>
                              <a:gd name="T9" fmla="*/ 47 h 258"/>
                              <a:gd name="T10" fmla="*/ 8 w 33"/>
                              <a:gd name="T11" fmla="*/ 650 h 258"/>
                              <a:gd name="T12" fmla="*/ 8 w 33"/>
                              <a:gd name="T13" fmla="*/ 191 h 258"/>
                              <a:gd name="T14" fmla="*/ 29 w 33"/>
                              <a:gd name="T15" fmla="*/ 174 h 258"/>
                              <a:gd name="T16" fmla="*/ 56 w 33"/>
                              <a:gd name="T17" fmla="*/ 174 h 258"/>
                              <a:gd name="T18" fmla="*/ 77 w 33"/>
                              <a:gd name="T19" fmla="*/ 191 h 258"/>
                              <a:gd name="T20" fmla="*/ 77 w 33"/>
                              <a:gd name="T21" fmla="*/ 650 h 258"/>
                              <a:gd name="T22" fmla="*/ 56 w 33"/>
                              <a:gd name="T23" fmla="*/ 668 h 258"/>
                              <a:gd name="T24" fmla="*/ 29 w 33"/>
                              <a:gd name="T25" fmla="*/ 668 h 258"/>
                              <a:gd name="T26" fmla="*/ 8 w 33"/>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3" h="258">
                                <a:moveTo>
                                  <a:pt x="0" y="18"/>
                                </a:moveTo>
                                <a:cubicBezTo>
                                  <a:pt x="0" y="8"/>
                                  <a:pt x="7" y="0"/>
                                  <a:pt x="17" y="0"/>
                                </a:cubicBezTo>
                                <a:cubicBezTo>
                                  <a:pt x="26" y="0"/>
                                  <a:pt x="33" y="8"/>
                                  <a:pt x="33" y="18"/>
                                </a:cubicBezTo>
                                <a:cubicBezTo>
                                  <a:pt x="33" y="27"/>
                                  <a:pt x="26" y="35"/>
                                  <a:pt x="17" y="35"/>
                                </a:cubicBezTo>
                                <a:cubicBezTo>
                                  <a:pt x="7" y="35"/>
                                  <a:pt x="0" y="27"/>
                                  <a:pt x="0" y="18"/>
                                </a:cubicBezTo>
                                <a:moveTo>
                                  <a:pt x="3" y="251"/>
                                </a:moveTo>
                                <a:cubicBezTo>
                                  <a:pt x="3" y="74"/>
                                  <a:pt x="3" y="74"/>
                                  <a:pt x="3" y="74"/>
                                </a:cubicBezTo>
                                <a:cubicBezTo>
                                  <a:pt x="3" y="70"/>
                                  <a:pt x="6" y="67"/>
                                  <a:pt x="11" y="67"/>
                                </a:cubicBezTo>
                                <a:cubicBezTo>
                                  <a:pt x="22" y="67"/>
                                  <a:pt x="22" y="67"/>
                                  <a:pt x="22" y="67"/>
                                </a:cubicBezTo>
                                <a:cubicBezTo>
                                  <a:pt x="27" y="67"/>
                                  <a:pt x="30" y="70"/>
                                  <a:pt x="30" y="74"/>
                                </a:cubicBezTo>
                                <a:cubicBezTo>
                                  <a:pt x="30" y="251"/>
                                  <a:pt x="30" y="251"/>
                                  <a:pt x="30" y="251"/>
                                </a:cubicBezTo>
                                <a:cubicBezTo>
                                  <a:pt x="30" y="255"/>
                                  <a:pt x="27" y="258"/>
                                  <a:pt x="22" y="258"/>
                                </a:cubicBezTo>
                                <a:cubicBezTo>
                                  <a:pt x="11" y="258"/>
                                  <a:pt x="11" y="258"/>
                                  <a:pt x="11" y="258"/>
                                </a:cubicBezTo>
                                <a:cubicBezTo>
                                  <a:pt x="6" y="258"/>
                                  <a:pt x="3" y="255"/>
                                  <a:pt x="3" y="251"/>
                                </a:cubicBezTo>
                              </a:path>
                            </a:pathLst>
                          </a:custGeom>
                          <a:solidFill>
                            <a:srgbClr val="855723"/>
                          </a:solidFill>
                          <a:ln>
                            <a:noFill/>
                          </a:ln>
                        </wps:spPr>
                        <wps:bodyPr rot="0" vert="horz" wrap="square" lIns="91440" tIns="45720" rIns="91440" bIns="45720" anchor="t" anchorCtr="0" upright="1">
                          <a:noAutofit/>
                        </wps:bodyPr>
                      </wps:wsp>
                      <wps:wsp>
                        <wps:cNvPr id="28" name="Freeform 15"/>
                        <wps:cNvSpPr>
                          <a:spLocks noChangeAspect="1"/>
                        </wps:cNvSpPr>
                        <wps:spPr bwMode="auto">
                          <a:xfrm>
                            <a:off x="2296835" y="73672"/>
                            <a:ext cx="66263" cy="132243"/>
                          </a:xfrm>
                          <a:custGeom>
                            <a:avLst/>
                            <a:gdLst>
                              <a:gd name="T0" fmla="*/ 0 w 96"/>
                              <a:gd name="T1" fmla="*/ 479 h 191"/>
                              <a:gd name="T2" fmla="*/ 0 w 96"/>
                              <a:gd name="T3" fmla="*/ 18 h 191"/>
                              <a:gd name="T4" fmla="*/ 18 w 96"/>
                              <a:gd name="T5" fmla="*/ 0 h 191"/>
                              <a:gd name="T6" fmla="*/ 48 w 96"/>
                              <a:gd name="T7" fmla="*/ 0 h 191"/>
                              <a:gd name="T8" fmla="*/ 67 w 96"/>
                              <a:gd name="T9" fmla="*/ 18 h 191"/>
                              <a:gd name="T10" fmla="*/ 67 w 96"/>
                              <a:gd name="T11" fmla="*/ 52 h 191"/>
                              <a:gd name="T12" fmla="*/ 188 w 96"/>
                              <a:gd name="T13" fmla="*/ 0 h 191"/>
                              <a:gd name="T14" fmla="*/ 247 w 96"/>
                              <a:gd name="T15" fmla="*/ 37 h 191"/>
                              <a:gd name="T16" fmla="*/ 247 w 96"/>
                              <a:gd name="T17" fmla="*/ 73 h 191"/>
                              <a:gd name="T18" fmla="*/ 231 w 96"/>
                              <a:gd name="T19" fmla="*/ 89 h 191"/>
                              <a:gd name="T20" fmla="*/ 218 w 96"/>
                              <a:gd name="T21" fmla="*/ 85 h 191"/>
                              <a:gd name="T22" fmla="*/ 165 w 96"/>
                              <a:gd name="T23" fmla="*/ 65 h 191"/>
                              <a:gd name="T24" fmla="*/ 67 w 96"/>
                              <a:gd name="T25" fmla="*/ 111 h 191"/>
                              <a:gd name="T26" fmla="*/ 67 w 96"/>
                              <a:gd name="T27" fmla="*/ 479 h 191"/>
                              <a:gd name="T28" fmla="*/ 48 w 96"/>
                              <a:gd name="T29" fmla="*/ 497 h 191"/>
                              <a:gd name="T30" fmla="*/ 18 w 96"/>
                              <a:gd name="T31" fmla="*/ 497 h 191"/>
                              <a:gd name="T32" fmla="*/ 0 w 96"/>
                              <a:gd name="T33" fmla="*/ 479 h 191"/>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96" h="191">
                                <a:moveTo>
                                  <a:pt x="0" y="184"/>
                                </a:moveTo>
                                <a:cubicBezTo>
                                  <a:pt x="0" y="7"/>
                                  <a:pt x="0" y="7"/>
                                  <a:pt x="0" y="7"/>
                                </a:cubicBezTo>
                                <a:cubicBezTo>
                                  <a:pt x="0" y="3"/>
                                  <a:pt x="3" y="0"/>
                                  <a:pt x="7" y="0"/>
                                </a:cubicBezTo>
                                <a:cubicBezTo>
                                  <a:pt x="19" y="0"/>
                                  <a:pt x="19" y="0"/>
                                  <a:pt x="19" y="0"/>
                                </a:cubicBezTo>
                                <a:cubicBezTo>
                                  <a:pt x="23" y="0"/>
                                  <a:pt x="26" y="3"/>
                                  <a:pt x="26" y="7"/>
                                </a:cubicBezTo>
                                <a:cubicBezTo>
                                  <a:pt x="26" y="20"/>
                                  <a:pt x="26" y="20"/>
                                  <a:pt x="26" y="20"/>
                                </a:cubicBezTo>
                                <a:cubicBezTo>
                                  <a:pt x="41" y="7"/>
                                  <a:pt x="60" y="0"/>
                                  <a:pt x="73" y="0"/>
                                </a:cubicBezTo>
                                <a:cubicBezTo>
                                  <a:pt x="84" y="0"/>
                                  <a:pt x="96" y="5"/>
                                  <a:pt x="96" y="14"/>
                                </a:cubicBezTo>
                                <a:cubicBezTo>
                                  <a:pt x="96" y="28"/>
                                  <a:pt x="96" y="28"/>
                                  <a:pt x="96" y="28"/>
                                </a:cubicBezTo>
                                <a:cubicBezTo>
                                  <a:pt x="96" y="32"/>
                                  <a:pt x="93" y="34"/>
                                  <a:pt x="90" y="34"/>
                                </a:cubicBezTo>
                                <a:cubicBezTo>
                                  <a:pt x="88" y="34"/>
                                  <a:pt x="86" y="34"/>
                                  <a:pt x="85" y="33"/>
                                </a:cubicBezTo>
                                <a:cubicBezTo>
                                  <a:pt x="79" y="29"/>
                                  <a:pt x="75" y="25"/>
                                  <a:pt x="64" y="25"/>
                                </a:cubicBezTo>
                                <a:cubicBezTo>
                                  <a:pt x="54" y="25"/>
                                  <a:pt x="40" y="32"/>
                                  <a:pt x="26" y="43"/>
                                </a:cubicBezTo>
                                <a:cubicBezTo>
                                  <a:pt x="26" y="184"/>
                                  <a:pt x="26" y="184"/>
                                  <a:pt x="26" y="184"/>
                                </a:cubicBezTo>
                                <a:cubicBezTo>
                                  <a:pt x="26" y="188"/>
                                  <a:pt x="23" y="191"/>
                                  <a:pt x="19" y="191"/>
                                </a:cubicBezTo>
                                <a:cubicBezTo>
                                  <a:pt x="7" y="191"/>
                                  <a:pt x="7" y="191"/>
                                  <a:pt x="7" y="191"/>
                                </a:cubicBezTo>
                                <a:cubicBezTo>
                                  <a:pt x="3" y="191"/>
                                  <a:pt x="0" y="188"/>
                                  <a:pt x="0" y="184"/>
                                </a:cubicBezTo>
                              </a:path>
                            </a:pathLst>
                          </a:custGeom>
                          <a:solidFill>
                            <a:srgbClr val="855723"/>
                          </a:solidFill>
                          <a:ln>
                            <a:noFill/>
                          </a:ln>
                        </wps:spPr>
                        <wps:bodyPr rot="0" vert="horz" wrap="square" lIns="91440" tIns="45720" rIns="91440" bIns="45720" anchor="t" anchorCtr="0" upright="1">
                          <a:noAutofit/>
                        </wps:bodyPr>
                      </wps:wsp>
                      <wps:wsp>
                        <wps:cNvPr id="29" name="Freeform 16"/>
                        <wps:cNvSpPr>
                          <a:spLocks noChangeAspect="1" noEditPoints="1"/>
                        </wps:cNvSpPr>
                        <wps:spPr bwMode="auto">
                          <a:xfrm>
                            <a:off x="2370507" y="73672"/>
                            <a:ext cx="105418" cy="137396"/>
                          </a:xfrm>
                          <a:custGeom>
                            <a:avLst/>
                            <a:gdLst>
                              <a:gd name="T0" fmla="*/ 0 w 153"/>
                              <a:gd name="T1" fmla="*/ 256 h 199"/>
                              <a:gd name="T2" fmla="*/ 210 w 153"/>
                              <a:gd name="T3" fmla="*/ 0 h 199"/>
                              <a:gd name="T4" fmla="*/ 392 w 153"/>
                              <a:gd name="T5" fmla="*/ 195 h 199"/>
                              <a:gd name="T6" fmla="*/ 384 w 153"/>
                              <a:gd name="T7" fmla="*/ 264 h 199"/>
                              <a:gd name="T8" fmla="*/ 69 w 153"/>
                              <a:gd name="T9" fmla="*/ 264 h 199"/>
                              <a:gd name="T10" fmla="*/ 234 w 153"/>
                              <a:gd name="T11" fmla="*/ 455 h 199"/>
                              <a:gd name="T12" fmla="*/ 362 w 153"/>
                              <a:gd name="T13" fmla="*/ 412 h 199"/>
                              <a:gd name="T14" fmla="*/ 375 w 153"/>
                              <a:gd name="T15" fmla="*/ 405 h 199"/>
                              <a:gd name="T16" fmla="*/ 389 w 153"/>
                              <a:gd name="T17" fmla="*/ 425 h 199"/>
                              <a:gd name="T18" fmla="*/ 389 w 153"/>
                              <a:gd name="T19" fmla="*/ 439 h 199"/>
                              <a:gd name="T20" fmla="*/ 370 w 153"/>
                              <a:gd name="T21" fmla="*/ 471 h 199"/>
                              <a:gd name="T22" fmla="*/ 221 w 153"/>
                              <a:gd name="T23" fmla="*/ 515 h 199"/>
                              <a:gd name="T24" fmla="*/ 0 w 153"/>
                              <a:gd name="T25" fmla="*/ 256 h 199"/>
                              <a:gd name="T26" fmla="*/ 323 w 153"/>
                              <a:gd name="T27" fmla="*/ 209 h 199"/>
                              <a:gd name="T28" fmla="*/ 325 w 153"/>
                              <a:gd name="T29" fmla="*/ 175 h 199"/>
                              <a:gd name="T30" fmla="*/ 213 w 153"/>
                              <a:gd name="T31" fmla="*/ 59 h 199"/>
                              <a:gd name="T32" fmla="*/ 72 w 153"/>
                              <a:gd name="T33" fmla="*/ 209 h 199"/>
                              <a:gd name="T34" fmla="*/ 323 w 153"/>
                              <a:gd name="T35" fmla="*/ 209 h 19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3" h="199">
                                <a:moveTo>
                                  <a:pt x="0" y="99"/>
                                </a:moveTo>
                                <a:cubicBezTo>
                                  <a:pt x="0" y="41"/>
                                  <a:pt x="29" y="0"/>
                                  <a:pt x="82" y="0"/>
                                </a:cubicBezTo>
                                <a:cubicBezTo>
                                  <a:pt x="128" y="0"/>
                                  <a:pt x="153" y="28"/>
                                  <a:pt x="153" y="75"/>
                                </a:cubicBezTo>
                                <a:cubicBezTo>
                                  <a:pt x="153" y="83"/>
                                  <a:pt x="152" y="93"/>
                                  <a:pt x="150" y="102"/>
                                </a:cubicBezTo>
                                <a:cubicBezTo>
                                  <a:pt x="27" y="102"/>
                                  <a:pt x="27" y="102"/>
                                  <a:pt x="27" y="102"/>
                                </a:cubicBezTo>
                                <a:cubicBezTo>
                                  <a:pt x="27" y="148"/>
                                  <a:pt x="49" y="176"/>
                                  <a:pt x="91" y="176"/>
                                </a:cubicBezTo>
                                <a:cubicBezTo>
                                  <a:pt x="116" y="176"/>
                                  <a:pt x="134" y="163"/>
                                  <a:pt x="141" y="159"/>
                                </a:cubicBezTo>
                                <a:cubicBezTo>
                                  <a:pt x="143" y="158"/>
                                  <a:pt x="145" y="157"/>
                                  <a:pt x="146" y="157"/>
                                </a:cubicBezTo>
                                <a:cubicBezTo>
                                  <a:pt x="150" y="157"/>
                                  <a:pt x="152" y="160"/>
                                  <a:pt x="152" y="164"/>
                                </a:cubicBezTo>
                                <a:cubicBezTo>
                                  <a:pt x="152" y="170"/>
                                  <a:pt x="152" y="170"/>
                                  <a:pt x="152" y="170"/>
                                </a:cubicBezTo>
                                <a:cubicBezTo>
                                  <a:pt x="152" y="174"/>
                                  <a:pt x="151" y="178"/>
                                  <a:pt x="144" y="182"/>
                                </a:cubicBezTo>
                                <a:cubicBezTo>
                                  <a:pt x="138" y="186"/>
                                  <a:pt x="119" y="199"/>
                                  <a:pt x="86" y="199"/>
                                </a:cubicBezTo>
                                <a:cubicBezTo>
                                  <a:pt x="28" y="199"/>
                                  <a:pt x="0" y="158"/>
                                  <a:pt x="0" y="99"/>
                                </a:cubicBezTo>
                                <a:moveTo>
                                  <a:pt x="126" y="81"/>
                                </a:moveTo>
                                <a:cubicBezTo>
                                  <a:pt x="127" y="76"/>
                                  <a:pt x="127" y="72"/>
                                  <a:pt x="127" y="68"/>
                                </a:cubicBezTo>
                                <a:cubicBezTo>
                                  <a:pt x="127" y="40"/>
                                  <a:pt x="108" y="23"/>
                                  <a:pt x="83" y="23"/>
                                </a:cubicBezTo>
                                <a:cubicBezTo>
                                  <a:pt x="47" y="23"/>
                                  <a:pt x="33" y="48"/>
                                  <a:pt x="28" y="81"/>
                                </a:cubicBezTo>
                                <a:lnTo>
                                  <a:pt x="126" y="81"/>
                                </a:lnTo>
                                <a:close/>
                              </a:path>
                            </a:pathLst>
                          </a:custGeom>
                          <a:solidFill>
                            <a:srgbClr val="855723"/>
                          </a:solidFill>
                          <a:ln>
                            <a:noFill/>
                          </a:ln>
                        </wps:spPr>
                        <wps:bodyPr rot="0" vert="horz" wrap="square" lIns="91440" tIns="45720" rIns="91440" bIns="45720" anchor="t" anchorCtr="0" upright="1">
                          <a:noAutofit/>
                        </wps:bodyPr>
                      </wps:wsp>
                      <wps:wsp>
                        <wps:cNvPr id="30" name="Freeform 17"/>
                        <wps:cNvSpPr>
                          <a:spLocks noChangeAspect="1"/>
                        </wps:cNvSpPr>
                        <wps:spPr bwMode="auto">
                          <a:xfrm>
                            <a:off x="936069" y="286021"/>
                            <a:ext cx="118757" cy="182049"/>
                          </a:xfrm>
                          <a:custGeom>
                            <a:avLst/>
                            <a:gdLst>
                              <a:gd name="T0" fmla="*/ 0 w 172"/>
                              <a:gd name="T1" fmla="*/ 344 h 264"/>
                              <a:gd name="T2" fmla="*/ 265 w 172"/>
                              <a:gd name="T3" fmla="*/ 0 h 264"/>
                              <a:gd name="T4" fmla="*/ 417 w 172"/>
                              <a:gd name="T5" fmla="*/ 35 h 264"/>
                              <a:gd name="T6" fmla="*/ 443 w 172"/>
                              <a:gd name="T7" fmla="*/ 72 h 264"/>
                              <a:gd name="T8" fmla="*/ 443 w 172"/>
                              <a:gd name="T9" fmla="*/ 93 h 264"/>
                              <a:gd name="T10" fmla="*/ 425 w 172"/>
                              <a:gd name="T11" fmla="*/ 114 h 264"/>
                              <a:gd name="T12" fmla="*/ 409 w 172"/>
                              <a:gd name="T13" fmla="*/ 108 h 264"/>
                              <a:gd name="T14" fmla="*/ 273 w 172"/>
                              <a:gd name="T15" fmla="*/ 67 h 264"/>
                              <a:gd name="T16" fmla="*/ 75 w 172"/>
                              <a:gd name="T17" fmla="*/ 344 h 264"/>
                              <a:gd name="T18" fmla="*/ 273 w 172"/>
                              <a:gd name="T19" fmla="*/ 614 h 264"/>
                              <a:gd name="T20" fmla="*/ 409 w 172"/>
                              <a:gd name="T21" fmla="*/ 575 h 264"/>
                              <a:gd name="T22" fmla="*/ 425 w 172"/>
                              <a:gd name="T23" fmla="*/ 570 h 264"/>
                              <a:gd name="T24" fmla="*/ 443 w 172"/>
                              <a:gd name="T25" fmla="*/ 588 h 264"/>
                              <a:gd name="T26" fmla="*/ 443 w 172"/>
                              <a:gd name="T27" fmla="*/ 612 h 264"/>
                              <a:gd name="T28" fmla="*/ 417 w 172"/>
                              <a:gd name="T29" fmla="*/ 647 h 264"/>
                              <a:gd name="T30" fmla="*/ 265 w 172"/>
                              <a:gd name="T31" fmla="*/ 681 h 264"/>
                              <a:gd name="T32" fmla="*/ 0 w 172"/>
                              <a:gd name="T33" fmla="*/ 344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2" h="264">
                                <a:moveTo>
                                  <a:pt x="0" y="133"/>
                                </a:moveTo>
                                <a:cubicBezTo>
                                  <a:pt x="0" y="47"/>
                                  <a:pt x="43" y="0"/>
                                  <a:pt x="103" y="0"/>
                                </a:cubicBezTo>
                                <a:cubicBezTo>
                                  <a:pt x="134" y="0"/>
                                  <a:pt x="153" y="9"/>
                                  <a:pt x="162" y="14"/>
                                </a:cubicBezTo>
                                <a:cubicBezTo>
                                  <a:pt x="167" y="18"/>
                                  <a:pt x="172" y="22"/>
                                  <a:pt x="172" y="28"/>
                                </a:cubicBezTo>
                                <a:cubicBezTo>
                                  <a:pt x="172" y="36"/>
                                  <a:pt x="172" y="36"/>
                                  <a:pt x="172" y="36"/>
                                </a:cubicBezTo>
                                <a:cubicBezTo>
                                  <a:pt x="172" y="41"/>
                                  <a:pt x="169" y="44"/>
                                  <a:pt x="165" y="44"/>
                                </a:cubicBezTo>
                                <a:cubicBezTo>
                                  <a:pt x="163" y="44"/>
                                  <a:pt x="161" y="43"/>
                                  <a:pt x="159" y="42"/>
                                </a:cubicBezTo>
                                <a:cubicBezTo>
                                  <a:pt x="151" y="37"/>
                                  <a:pt x="132" y="26"/>
                                  <a:pt x="106" y="26"/>
                                </a:cubicBezTo>
                                <a:cubicBezTo>
                                  <a:pt x="61" y="26"/>
                                  <a:pt x="29" y="61"/>
                                  <a:pt x="29" y="133"/>
                                </a:cubicBezTo>
                                <a:cubicBezTo>
                                  <a:pt x="29" y="204"/>
                                  <a:pt x="61" y="238"/>
                                  <a:pt x="106" y="238"/>
                                </a:cubicBezTo>
                                <a:cubicBezTo>
                                  <a:pt x="132" y="238"/>
                                  <a:pt x="152" y="228"/>
                                  <a:pt x="159" y="223"/>
                                </a:cubicBezTo>
                                <a:cubicBezTo>
                                  <a:pt x="161" y="222"/>
                                  <a:pt x="163" y="221"/>
                                  <a:pt x="165" y="221"/>
                                </a:cubicBezTo>
                                <a:cubicBezTo>
                                  <a:pt x="169" y="221"/>
                                  <a:pt x="172" y="224"/>
                                  <a:pt x="172" y="228"/>
                                </a:cubicBezTo>
                                <a:cubicBezTo>
                                  <a:pt x="172" y="237"/>
                                  <a:pt x="172" y="237"/>
                                  <a:pt x="172" y="237"/>
                                </a:cubicBezTo>
                                <a:cubicBezTo>
                                  <a:pt x="172" y="243"/>
                                  <a:pt x="167" y="247"/>
                                  <a:pt x="162" y="251"/>
                                </a:cubicBezTo>
                                <a:cubicBezTo>
                                  <a:pt x="154" y="256"/>
                                  <a:pt x="134" y="264"/>
                                  <a:pt x="103" y="264"/>
                                </a:cubicBezTo>
                                <a:cubicBezTo>
                                  <a:pt x="43" y="264"/>
                                  <a:pt x="0" y="218"/>
                                  <a:pt x="0" y="133"/>
                                </a:cubicBezTo>
                              </a:path>
                            </a:pathLst>
                          </a:custGeom>
                          <a:solidFill>
                            <a:srgbClr val="855723"/>
                          </a:solidFill>
                          <a:ln>
                            <a:noFill/>
                          </a:ln>
                        </wps:spPr>
                        <wps:bodyPr rot="0" vert="horz" wrap="square" lIns="91440" tIns="45720" rIns="91440" bIns="45720" anchor="t" anchorCtr="0" upright="1">
                          <a:noAutofit/>
                        </wps:bodyPr>
                      </wps:wsp>
                      <wps:wsp>
                        <wps:cNvPr id="31" name="Freeform 18"/>
                        <wps:cNvSpPr>
                          <a:spLocks noChangeAspect="1" noEditPoints="1"/>
                        </wps:cNvSpPr>
                        <wps:spPr bwMode="auto">
                          <a:xfrm>
                            <a:off x="1066078" y="333691"/>
                            <a:ext cx="116175" cy="137396"/>
                          </a:xfrm>
                          <a:custGeom>
                            <a:avLst/>
                            <a:gdLst>
                              <a:gd name="T0" fmla="*/ 0 w 168"/>
                              <a:gd name="T1" fmla="*/ 256 h 199"/>
                              <a:gd name="T2" fmla="*/ 217 w 168"/>
                              <a:gd name="T3" fmla="*/ 0 h 199"/>
                              <a:gd name="T4" fmla="*/ 434 w 168"/>
                              <a:gd name="T5" fmla="*/ 256 h 199"/>
                              <a:gd name="T6" fmla="*/ 217 w 168"/>
                              <a:gd name="T7" fmla="*/ 515 h 199"/>
                              <a:gd name="T8" fmla="*/ 0 w 168"/>
                              <a:gd name="T9" fmla="*/ 256 h 199"/>
                              <a:gd name="T10" fmla="*/ 365 w 168"/>
                              <a:gd name="T11" fmla="*/ 256 h 199"/>
                              <a:gd name="T12" fmla="*/ 217 w 168"/>
                              <a:gd name="T13" fmla="*/ 63 h 199"/>
                              <a:gd name="T14" fmla="*/ 68 w 168"/>
                              <a:gd name="T15" fmla="*/ 256 h 199"/>
                              <a:gd name="T16" fmla="*/ 217 w 168"/>
                              <a:gd name="T17" fmla="*/ 452 h 199"/>
                              <a:gd name="T18" fmla="*/ 365 w 168"/>
                              <a:gd name="T19" fmla="*/ 256 h 19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8" h="199">
                                <a:moveTo>
                                  <a:pt x="0" y="99"/>
                                </a:moveTo>
                                <a:cubicBezTo>
                                  <a:pt x="0" y="41"/>
                                  <a:pt x="29" y="0"/>
                                  <a:pt x="84" y="0"/>
                                </a:cubicBezTo>
                                <a:cubicBezTo>
                                  <a:pt x="139" y="0"/>
                                  <a:pt x="168" y="41"/>
                                  <a:pt x="168" y="99"/>
                                </a:cubicBezTo>
                                <a:cubicBezTo>
                                  <a:pt x="168" y="158"/>
                                  <a:pt x="139" y="199"/>
                                  <a:pt x="84" y="199"/>
                                </a:cubicBezTo>
                                <a:cubicBezTo>
                                  <a:pt x="29" y="199"/>
                                  <a:pt x="0" y="158"/>
                                  <a:pt x="0" y="99"/>
                                </a:cubicBezTo>
                                <a:moveTo>
                                  <a:pt x="141" y="99"/>
                                </a:moveTo>
                                <a:cubicBezTo>
                                  <a:pt x="141" y="50"/>
                                  <a:pt x="119" y="24"/>
                                  <a:pt x="84" y="24"/>
                                </a:cubicBezTo>
                                <a:cubicBezTo>
                                  <a:pt x="48" y="24"/>
                                  <a:pt x="26" y="50"/>
                                  <a:pt x="26" y="99"/>
                                </a:cubicBezTo>
                                <a:cubicBezTo>
                                  <a:pt x="26" y="149"/>
                                  <a:pt x="48" y="175"/>
                                  <a:pt x="84" y="175"/>
                                </a:cubicBezTo>
                                <a:cubicBezTo>
                                  <a:pt x="119" y="175"/>
                                  <a:pt x="141" y="149"/>
                                  <a:pt x="141" y="99"/>
                                </a:cubicBezTo>
                              </a:path>
                            </a:pathLst>
                          </a:custGeom>
                          <a:solidFill>
                            <a:srgbClr val="855723"/>
                          </a:solidFill>
                          <a:ln>
                            <a:noFill/>
                          </a:ln>
                        </wps:spPr>
                        <wps:bodyPr rot="0" vert="horz" wrap="square" lIns="91440" tIns="45720" rIns="91440" bIns="45720" anchor="t" anchorCtr="0" upright="1">
                          <a:noAutofit/>
                        </wps:bodyPr>
                      </wps:wsp>
                      <wps:wsp>
                        <wps:cNvPr id="2050" name="Freeform 19"/>
                        <wps:cNvSpPr>
                          <a:spLocks noChangeAspect="1"/>
                        </wps:cNvSpPr>
                        <wps:spPr bwMode="auto">
                          <a:xfrm>
                            <a:off x="1200421" y="338025"/>
                            <a:ext cx="104558" cy="133961"/>
                          </a:xfrm>
                          <a:custGeom>
                            <a:avLst/>
                            <a:gdLst>
                              <a:gd name="T0" fmla="*/ 0 w 152"/>
                              <a:gd name="T1" fmla="*/ 349 h 194"/>
                              <a:gd name="T2" fmla="*/ 0 w 152"/>
                              <a:gd name="T3" fmla="*/ 18 h 194"/>
                              <a:gd name="T4" fmla="*/ 18 w 152"/>
                              <a:gd name="T5" fmla="*/ 0 h 194"/>
                              <a:gd name="T6" fmla="*/ 48 w 152"/>
                              <a:gd name="T7" fmla="*/ 0 h 194"/>
                              <a:gd name="T8" fmla="*/ 67 w 152"/>
                              <a:gd name="T9" fmla="*/ 18 h 194"/>
                              <a:gd name="T10" fmla="*/ 67 w 152"/>
                              <a:gd name="T11" fmla="*/ 349 h 194"/>
                              <a:gd name="T12" fmla="*/ 153 w 152"/>
                              <a:gd name="T13" fmla="*/ 434 h 194"/>
                              <a:gd name="T14" fmla="*/ 296 w 152"/>
                              <a:gd name="T15" fmla="*/ 370 h 194"/>
                              <a:gd name="T16" fmla="*/ 296 w 152"/>
                              <a:gd name="T17" fmla="*/ 18 h 194"/>
                              <a:gd name="T18" fmla="*/ 315 w 152"/>
                              <a:gd name="T19" fmla="*/ 0 h 194"/>
                              <a:gd name="T20" fmla="*/ 345 w 152"/>
                              <a:gd name="T21" fmla="*/ 0 h 194"/>
                              <a:gd name="T22" fmla="*/ 363 w 152"/>
                              <a:gd name="T23" fmla="*/ 18 h 194"/>
                              <a:gd name="T24" fmla="*/ 363 w 152"/>
                              <a:gd name="T25" fmla="*/ 425 h 194"/>
                              <a:gd name="T26" fmla="*/ 388 w 152"/>
                              <a:gd name="T27" fmla="*/ 455 h 194"/>
                              <a:gd name="T28" fmla="*/ 388 w 152"/>
                              <a:gd name="T29" fmla="*/ 468 h 194"/>
                              <a:gd name="T30" fmla="*/ 341 w 152"/>
                              <a:gd name="T31" fmla="*/ 502 h 194"/>
                              <a:gd name="T32" fmla="*/ 296 w 152"/>
                              <a:gd name="T33" fmla="*/ 447 h 194"/>
                              <a:gd name="T34" fmla="*/ 296 w 152"/>
                              <a:gd name="T35" fmla="*/ 433 h 194"/>
                              <a:gd name="T36" fmla="*/ 133 w 152"/>
                              <a:gd name="T37" fmla="*/ 502 h 194"/>
                              <a:gd name="T38" fmla="*/ 0 w 152"/>
                              <a:gd name="T39" fmla="*/ 349 h 19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2" h="194">
                                <a:moveTo>
                                  <a:pt x="0" y="135"/>
                                </a:moveTo>
                                <a:cubicBezTo>
                                  <a:pt x="0" y="7"/>
                                  <a:pt x="0" y="7"/>
                                  <a:pt x="0" y="7"/>
                                </a:cubicBezTo>
                                <a:cubicBezTo>
                                  <a:pt x="0" y="3"/>
                                  <a:pt x="3" y="0"/>
                                  <a:pt x="7" y="0"/>
                                </a:cubicBezTo>
                                <a:cubicBezTo>
                                  <a:pt x="19" y="0"/>
                                  <a:pt x="19" y="0"/>
                                  <a:pt x="19" y="0"/>
                                </a:cubicBezTo>
                                <a:cubicBezTo>
                                  <a:pt x="23" y="0"/>
                                  <a:pt x="26" y="3"/>
                                  <a:pt x="26" y="7"/>
                                </a:cubicBezTo>
                                <a:cubicBezTo>
                                  <a:pt x="26" y="135"/>
                                  <a:pt x="26" y="135"/>
                                  <a:pt x="26" y="135"/>
                                </a:cubicBezTo>
                                <a:cubicBezTo>
                                  <a:pt x="26" y="157"/>
                                  <a:pt x="37" y="168"/>
                                  <a:pt x="60" y="168"/>
                                </a:cubicBezTo>
                                <a:cubicBezTo>
                                  <a:pt x="74" y="168"/>
                                  <a:pt x="96" y="160"/>
                                  <a:pt x="116" y="143"/>
                                </a:cubicBezTo>
                                <a:cubicBezTo>
                                  <a:pt x="116" y="7"/>
                                  <a:pt x="116" y="7"/>
                                  <a:pt x="116" y="7"/>
                                </a:cubicBezTo>
                                <a:cubicBezTo>
                                  <a:pt x="116" y="3"/>
                                  <a:pt x="119" y="0"/>
                                  <a:pt x="123" y="0"/>
                                </a:cubicBezTo>
                                <a:cubicBezTo>
                                  <a:pt x="135" y="0"/>
                                  <a:pt x="135" y="0"/>
                                  <a:pt x="135" y="0"/>
                                </a:cubicBezTo>
                                <a:cubicBezTo>
                                  <a:pt x="139" y="0"/>
                                  <a:pt x="142" y="3"/>
                                  <a:pt x="142" y="7"/>
                                </a:cubicBezTo>
                                <a:cubicBezTo>
                                  <a:pt x="142" y="164"/>
                                  <a:pt x="142" y="164"/>
                                  <a:pt x="142" y="164"/>
                                </a:cubicBezTo>
                                <a:cubicBezTo>
                                  <a:pt x="142" y="173"/>
                                  <a:pt x="145" y="176"/>
                                  <a:pt x="152" y="176"/>
                                </a:cubicBezTo>
                                <a:cubicBezTo>
                                  <a:pt x="152" y="181"/>
                                  <a:pt x="152" y="181"/>
                                  <a:pt x="152" y="181"/>
                                </a:cubicBezTo>
                                <a:cubicBezTo>
                                  <a:pt x="152" y="187"/>
                                  <a:pt x="146" y="194"/>
                                  <a:pt x="133" y="194"/>
                                </a:cubicBezTo>
                                <a:cubicBezTo>
                                  <a:pt x="123" y="194"/>
                                  <a:pt x="116" y="188"/>
                                  <a:pt x="116" y="173"/>
                                </a:cubicBezTo>
                                <a:cubicBezTo>
                                  <a:pt x="116" y="167"/>
                                  <a:pt x="116" y="167"/>
                                  <a:pt x="116" y="167"/>
                                </a:cubicBezTo>
                                <a:cubicBezTo>
                                  <a:pt x="96" y="184"/>
                                  <a:pt x="72" y="194"/>
                                  <a:pt x="52" y="194"/>
                                </a:cubicBezTo>
                                <a:cubicBezTo>
                                  <a:pt x="24" y="194"/>
                                  <a:pt x="0" y="180"/>
                                  <a:pt x="0" y="135"/>
                                </a:cubicBezTo>
                              </a:path>
                            </a:pathLst>
                          </a:custGeom>
                          <a:solidFill>
                            <a:srgbClr val="855723"/>
                          </a:solidFill>
                          <a:ln>
                            <a:noFill/>
                          </a:ln>
                        </wps:spPr>
                        <wps:bodyPr rot="0" vert="horz" wrap="square" lIns="91440" tIns="45720" rIns="91440" bIns="45720" anchor="t" anchorCtr="0" upright="1">
                          <a:noAutofit/>
                        </wps:bodyPr>
                      </wps:wsp>
                      <wps:wsp>
                        <wps:cNvPr id="2051" name="Freeform 20"/>
                        <wps:cNvSpPr>
                          <a:spLocks noChangeAspect="1"/>
                        </wps:cNvSpPr>
                        <wps:spPr bwMode="auto">
                          <a:xfrm>
                            <a:off x="1330431" y="333691"/>
                            <a:ext cx="98104" cy="133961"/>
                          </a:xfrm>
                          <a:custGeom>
                            <a:avLst/>
                            <a:gdLst>
                              <a:gd name="T0" fmla="*/ 0 w 142"/>
                              <a:gd name="T1" fmla="*/ 484 h 194"/>
                              <a:gd name="T2" fmla="*/ 0 w 142"/>
                              <a:gd name="T3" fmla="*/ 26 h 194"/>
                              <a:gd name="T4" fmla="*/ 21 w 142"/>
                              <a:gd name="T5" fmla="*/ 8 h 194"/>
                              <a:gd name="T6" fmla="*/ 50 w 142"/>
                              <a:gd name="T7" fmla="*/ 8 h 194"/>
                              <a:gd name="T8" fmla="*/ 69 w 142"/>
                              <a:gd name="T9" fmla="*/ 26 h 194"/>
                              <a:gd name="T10" fmla="*/ 69 w 142"/>
                              <a:gd name="T11" fmla="*/ 42 h 194"/>
                              <a:gd name="T12" fmla="*/ 225 w 142"/>
                              <a:gd name="T13" fmla="*/ 0 h 194"/>
                              <a:gd name="T14" fmla="*/ 366 w 142"/>
                              <a:gd name="T15" fmla="*/ 153 h 194"/>
                              <a:gd name="T16" fmla="*/ 366 w 142"/>
                              <a:gd name="T17" fmla="*/ 484 h 194"/>
                              <a:gd name="T18" fmla="*/ 348 w 142"/>
                              <a:gd name="T19" fmla="*/ 502 h 194"/>
                              <a:gd name="T20" fmla="*/ 316 w 142"/>
                              <a:gd name="T21" fmla="*/ 502 h 194"/>
                              <a:gd name="T22" fmla="*/ 299 w 142"/>
                              <a:gd name="T23" fmla="*/ 484 h 194"/>
                              <a:gd name="T24" fmla="*/ 299 w 142"/>
                              <a:gd name="T25" fmla="*/ 153 h 194"/>
                              <a:gd name="T26" fmla="*/ 214 w 142"/>
                              <a:gd name="T27" fmla="*/ 68 h 194"/>
                              <a:gd name="T28" fmla="*/ 69 w 142"/>
                              <a:gd name="T29" fmla="*/ 101 h 194"/>
                              <a:gd name="T30" fmla="*/ 69 w 142"/>
                              <a:gd name="T31" fmla="*/ 484 h 194"/>
                              <a:gd name="T32" fmla="*/ 50 w 142"/>
                              <a:gd name="T33" fmla="*/ 502 h 194"/>
                              <a:gd name="T34" fmla="*/ 21 w 142"/>
                              <a:gd name="T35" fmla="*/ 502 h 194"/>
                              <a:gd name="T36" fmla="*/ 0 w 142"/>
                              <a:gd name="T37" fmla="*/ 484 h 19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194">
                                <a:moveTo>
                                  <a:pt x="0" y="187"/>
                                </a:moveTo>
                                <a:cubicBezTo>
                                  <a:pt x="0" y="10"/>
                                  <a:pt x="0" y="10"/>
                                  <a:pt x="0" y="10"/>
                                </a:cubicBezTo>
                                <a:cubicBezTo>
                                  <a:pt x="0" y="6"/>
                                  <a:pt x="3" y="3"/>
                                  <a:pt x="8" y="3"/>
                                </a:cubicBezTo>
                                <a:cubicBezTo>
                                  <a:pt x="19" y="3"/>
                                  <a:pt x="19" y="3"/>
                                  <a:pt x="19" y="3"/>
                                </a:cubicBezTo>
                                <a:cubicBezTo>
                                  <a:pt x="23" y="3"/>
                                  <a:pt x="27" y="6"/>
                                  <a:pt x="27" y="10"/>
                                </a:cubicBezTo>
                                <a:cubicBezTo>
                                  <a:pt x="27" y="16"/>
                                  <a:pt x="27" y="16"/>
                                  <a:pt x="27" y="16"/>
                                </a:cubicBezTo>
                                <a:cubicBezTo>
                                  <a:pt x="34" y="14"/>
                                  <a:pt x="55" y="0"/>
                                  <a:pt x="87" y="0"/>
                                </a:cubicBezTo>
                                <a:cubicBezTo>
                                  <a:pt x="119" y="0"/>
                                  <a:pt x="142" y="14"/>
                                  <a:pt x="142" y="59"/>
                                </a:cubicBezTo>
                                <a:cubicBezTo>
                                  <a:pt x="142" y="187"/>
                                  <a:pt x="142" y="187"/>
                                  <a:pt x="142" y="187"/>
                                </a:cubicBezTo>
                                <a:cubicBezTo>
                                  <a:pt x="142" y="191"/>
                                  <a:pt x="139" y="194"/>
                                  <a:pt x="135" y="194"/>
                                </a:cubicBezTo>
                                <a:cubicBezTo>
                                  <a:pt x="123" y="194"/>
                                  <a:pt x="123" y="194"/>
                                  <a:pt x="123" y="194"/>
                                </a:cubicBezTo>
                                <a:cubicBezTo>
                                  <a:pt x="119" y="194"/>
                                  <a:pt x="116" y="191"/>
                                  <a:pt x="116" y="187"/>
                                </a:cubicBezTo>
                                <a:cubicBezTo>
                                  <a:pt x="116" y="59"/>
                                  <a:pt x="116" y="59"/>
                                  <a:pt x="116" y="59"/>
                                </a:cubicBezTo>
                                <a:cubicBezTo>
                                  <a:pt x="116" y="37"/>
                                  <a:pt x="105" y="26"/>
                                  <a:pt x="83" y="26"/>
                                </a:cubicBezTo>
                                <a:cubicBezTo>
                                  <a:pt x="52" y="26"/>
                                  <a:pt x="27" y="39"/>
                                  <a:pt x="27" y="39"/>
                                </a:cubicBezTo>
                                <a:cubicBezTo>
                                  <a:pt x="27" y="187"/>
                                  <a:pt x="27" y="187"/>
                                  <a:pt x="27" y="187"/>
                                </a:cubicBezTo>
                                <a:cubicBezTo>
                                  <a:pt x="27" y="191"/>
                                  <a:pt x="23" y="194"/>
                                  <a:pt x="19" y="194"/>
                                </a:cubicBezTo>
                                <a:cubicBezTo>
                                  <a:pt x="8" y="194"/>
                                  <a:pt x="8" y="194"/>
                                  <a:pt x="8" y="194"/>
                                </a:cubicBezTo>
                                <a:cubicBezTo>
                                  <a:pt x="3" y="194"/>
                                  <a:pt x="0" y="191"/>
                                  <a:pt x="0" y="187"/>
                                </a:cubicBezTo>
                              </a:path>
                            </a:pathLst>
                          </a:custGeom>
                          <a:solidFill>
                            <a:srgbClr val="855723"/>
                          </a:solidFill>
                          <a:ln>
                            <a:noFill/>
                          </a:ln>
                        </wps:spPr>
                        <wps:bodyPr rot="0" vert="horz" wrap="square" lIns="91440" tIns="45720" rIns="91440" bIns="45720" anchor="t" anchorCtr="0" upright="1">
                          <a:noAutofit/>
                        </wps:bodyPr>
                      </wps:wsp>
                      <wps:wsp>
                        <wps:cNvPr id="2053" name="Freeform 21"/>
                        <wps:cNvSpPr>
                          <a:spLocks noChangeAspect="1"/>
                        </wps:cNvSpPr>
                        <wps:spPr bwMode="auto">
                          <a:xfrm>
                            <a:off x="1443106" y="303356"/>
                            <a:ext cx="59378" cy="165733"/>
                          </a:xfrm>
                          <a:custGeom>
                            <a:avLst/>
                            <a:gdLst>
                              <a:gd name="T0" fmla="*/ 56 w 86"/>
                              <a:gd name="T1" fmla="*/ 545 h 240"/>
                              <a:gd name="T2" fmla="*/ 56 w 86"/>
                              <a:gd name="T3" fmla="*/ 175 h 240"/>
                              <a:gd name="T4" fmla="*/ 18 w 86"/>
                              <a:gd name="T5" fmla="*/ 175 h 240"/>
                              <a:gd name="T6" fmla="*/ 0 w 86"/>
                              <a:gd name="T7" fmla="*/ 158 h 240"/>
                              <a:gd name="T8" fmla="*/ 0 w 86"/>
                              <a:gd name="T9" fmla="*/ 140 h 240"/>
                              <a:gd name="T10" fmla="*/ 18 w 86"/>
                              <a:gd name="T11" fmla="*/ 122 h 240"/>
                              <a:gd name="T12" fmla="*/ 56 w 86"/>
                              <a:gd name="T13" fmla="*/ 122 h 240"/>
                              <a:gd name="T14" fmla="*/ 56 w 86"/>
                              <a:gd name="T15" fmla="*/ 21 h 240"/>
                              <a:gd name="T16" fmla="*/ 75 w 86"/>
                              <a:gd name="T17" fmla="*/ 0 h 240"/>
                              <a:gd name="T18" fmla="*/ 103 w 86"/>
                              <a:gd name="T19" fmla="*/ 0 h 240"/>
                              <a:gd name="T20" fmla="*/ 124 w 86"/>
                              <a:gd name="T21" fmla="*/ 21 h 240"/>
                              <a:gd name="T22" fmla="*/ 124 w 86"/>
                              <a:gd name="T23" fmla="*/ 122 h 240"/>
                              <a:gd name="T24" fmla="*/ 199 w 86"/>
                              <a:gd name="T25" fmla="*/ 122 h 240"/>
                              <a:gd name="T26" fmla="*/ 217 w 86"/>
                              <a:gd name="T27" fmla="*/ 140 h 240"/>
                              <a:gd name="T28" fmla="*/ 217 w 86"/>
                              <a:gd name="T29" fmla="*/ 158 h 240"/>
                              <a:gd name="T30" fmla="*/ 199 w 86"/>
                              <a:gd name="T31" fmla="*/ 175 h 240"/>
                              <a:gd name="T32" fmla="*/ 124 w 86"/>
                              <a:gd name="T33" fmla="*/ 175 h 240"/>
                              <a:gd name="T34" fmla="*/ 124 w 86"/>
                              <a:gd name="T35" fmla="*/ 531 h 240"/>
                              <a:gd name="T36" fmla="*/ 157 w 86"/>
                              <a:gd name="T37" fmla="*/ 565 h 240"/>
                              <a:gd name="T38" fmla="*/ 193 w 86"/>
                              <a:gd name="T39" fmla="*/ 558 h 240"/>
                              <a:gd name="T40" fmla="*/ 209 w 86"/>
                              <a:gd name="T41" fmla="*/ 553 h 240"/>
                              <a:gd name="T42" fmla="*/ 221 w 86"/>
                              <a:gd name="T43" fmla="*/ 566 h 240"/>
                              <a:gd name="T44" fmla="*/ 221 w 86"/>
                              <a:gd name="T45" fmla="*/ 579 h 240"/>
                              <a:gd name="T46" fmla="*/ 205 w 86"/>
                              <a:gd name="T47" fmla="*/ 605 h 240"/>
                              <a:gd name="T48" fmla="*/ 128 w 86"/>
                              <a:gd name="T49" fmla="*/ 621 h 240"/>
                              <a:gd name="T50" fmla="*/ 56 w 86"/>
                              <a:gd name="T51" fmla="*/ 545 h 240"/>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86" h="240">
                                <a:moveTo>
                                  <a:pt x="22" y="211"/>
                                </a:moveTo>
                                <a:cubicBezTo>
                                  <a:pt x="22" y="68"/>
                                  <a:pt x="22" y="68"/>
                                  <a:pt x="22" y="68"/>
                                </a:cubicBezTo>
                                <a:cubicBezTo>
                                  <a:pt x="7" y="68"/>
                                  <a:pt x="7" y="68"/>
                                  <a:pt x="7" y="68"/>
                                </a:cubicBezTo>
                                <a:cubicBezTo>
                                  <a:pt x="3" y="68"/>
                                  <a:pt x="0" y="65"/>
                                  <a:pt x="0" y="61"/>
                                </a:cubicBezTo>
                                <a:cubicBezTo>
                                  <a:pt x="0" y="54"/>
                                  <a:pt x="0" y="54"/>
                                  <a:pt x="0" y="54"/>
                                </a:cubicBezTo>
                                <a:cubicBezTo>
                                  <a:pt x="0" y="50"/>
                                  <a:pt x="3" y="47"/>
                                  <a:pt x="7" y="47"/>
                                </a:cubicBezTo>
                                <a:cubicBezTo>
                                  <a:pt x="22" y="47"/>
                                  <a:pt x="22" y="47"/>
                                  <a:pt x="22" y="47"/>
                                </a:cubicBezTo>
                                <a:cubicBezTo>
                                  <a:pt x="22" y="8"/>
                                  <a:pt x="22" y="8"/>
                                  <a:pt x="22" y="8"/>
                                </a:cubicBezTo>
                                <a:cubicBezTo>
                                  <a:pt x="22" y="4"/>
                                  <a:pt x="25" y="0"/>
                                  <a:pt x="29" y="0"/>
                                </a:cubicBezTo>
                                <a:cubicBezTo>
                                  <a:pt x="40" y="0"/>
                                  <a:pt x="40" y="0"/>
                                  <a:pt x="40" y="0"/>
                                </a:cubicBezTo>
                                <a:cubicBezTo>
                                  <a:pt x="45" y="0"/>
                                  <a:pt x="48" y="4"/>
                                  <a:pt x="48" y="8"/>
                                </a:cubicBezTo>
                                <a:cubicBezTo>
                                  <a:pt x="48" y="47"/>
                                  <a:pt x="48" y="47"/>
                                  <a:pt x="48" y="47"/>
                                </a:cubicBezTo>
                                <a:cubicBezTo>
                                  <a:pt x="77" y="47"/>
                                  <a:pt x="77" y="47"/>
                                  <a:pt x="77" y="47"/>
                                </a:cubicBezTo>
                                <a:cubicBezTo>
                                  <a:pt x="81" y="47"/>
                                  <a:pt x="84" y="50"/>
                                  <a:pt x="84" y="54"/>
                                </a:cubicBezTo>
                                <a:cubicBezTo>
                                  <a:pt x="84" y="61"/>
                                  <a:pt x="84" y="61"/>
                                  <a:pt x="84" y="61"/>
                                </a:cubicBezTo>
                                <a:cubicBezTo>
                                  <a:pt x="84" y="65"/>
                                  <a:pt x="81" y="68"/>
                                  <a:pt x="77" y="68"/>
                                </a:cubicBezTo>
                                <a:cubicBezTo>
                                  <a:pt x="48" y="68"/>
                                  <a:pt x="48" y="68"/>
                                  <a:pt x="48" y="68"/>
                                </a:cubicBezTo>
                                <a:cubicBezTo>
                                  <a:pt x="48" y="205"/>
                                  <a:pt x="48" y="205"/>
                                  <a:pt x="48" y="205"/>
                                </a:cubicBezTo>
                                <a:cubicBezTo>
                                  <a:pt x="48" y="214"/>
                                  <a:pt x="53" y="218"/>
                                  <a:pt x="61" y="218"/>
                                </a:cubicBezTo>
                                <a:cubicBezTo>
                                  <a:pt x="68" y="218"/>
                                  <a:pt x="71" y="217"/>
                                  <a:pt x="75" y="216"/>
                                </a:cubicBezTo>
                                <a:cubicBezTo>
                                  <a:pt x="77" y="215"/>
                                  <a:pt x="79" y="214"/>
                                  <a:pt x="81" y="214"/>
                                </a:cubicBezTo>
                                <a:cubicBezTo>
                                  <a:pt x="84" y="214"/>
                                  <a:pt x="86" y="216"/>
                                  <a:pt x="86" y="219"/>
                                </a:cubicBezTo>
                                <a:cubicBezTo>
                                  <a:pt x="86" y="224"/>
                                  <a:pt x="86" y="224"/>
                                  <a:pt x="86" y="224"/>
                                </a:cubicBezTo>
                                <a:cubicBezTo>
                                  <a:pt x="86" y="229"/>
                                  <a:pt x="84" y="233"/>
                                  <a:pt x="80" y="234"/>
                                </a:cubicBezTo>
                                <a:cubicBezTo>
                                  <a:pt x="72" y="238"/>
                                  <a:pt x="65" y="240"/>
                                  <a:pt x="50" y="240"/>
                                </a:cubicBezTo>
                                <a:cubicBezTo>
                                  <a:pt x="34" y="240"/>
                                  <a:pt x="22" y="231"/>
                                  <a:pt x="22" y="211"/>
                                </a:cubicBezTo>
                              </a:path>
                            </a:pathLst>
                          </a:custGeom>
                          <a:solidFill>
                            <a:srgbClr val="855723"/>
                          </a:solidFill>
                          <a:ln>
                            <a:noFill/>
                          </a:ln>
                        </wps:spPr>
                        <wps:bodyPr rot="0" vert="horz" wrap="square" lIns="91440" tIns="45720" rIns="91440" bIns="45720" anchor="t" anchorCtr="0" upright="1">
                          <a:noAutofit/>
                        </wps:bodyPr>
                      </wps:wsp>
                      <wps:wsp>
                        <wps:cNvPr id="2054" name="Freeform 22"/>
                        <wps:cNvSpPr>
                          <a:spLocks noChangeAspect="1"/>
                        </wps:cNvSpPr>
                        <wps:spPr bwMode="auto">
                          <a:xfrm>
                            <a:off x="1521111" y="338025"/>
                            <a:ext cx="98104" cy="193213"/>
                          </a:xfrm>
                          <a:custGeom>
                            <a:avLst/>
                            <a:gdLst>
                              <a:gd name="T0" fmla="*/ 165 w 142"/>
                              <a:gd name="T1" fmla="*/ 723 h 280"/>
                              <a:gd name="T2" fmla="*/ 47 w 142"/>
                              <a:gd name="T3" fmla="*/ 689 h 280"/>
                              <a:gd name="T4" fmla="*/ 47 w 142"/>
                              <a:gd name="T5" fmla="*/ 656 h 280"/>
                              <a:gd name="T6" fmla="*/ 63 w 142"/>
                              <a:gd name="T7" fmla="*/ 641 h 280"/>
                              <a:gd name="T8" fmla="*/ 93 w 142"/>
                              <a:gd name="T9" fmla="*/ 651 h 280"/>
                              <a:gd name="T10" fmla="*/ 162 w 142"/>
                              <a:gd name="T11" fmla="*/ 661 h 280"/>
                              <a:gd name="T12" fmla="*/ 299 w 142"/>
                              <a:gd name="T13" fmla="*/ 503 h 280"/>
                              <a:gd name="T14" fmla="*/ 299 w 142"/>
                              <a:gd name="T15" fmla="*/ 460 h 280"/>
                              <a:gd name="T16" fmla="*/ 145 w 142"/>
                              <a:gd name="T17" fmla="*/ 501 h 280"/>
                              <a:gd name="T18" fmla="*/ 0 w 142"/>
                              <a:gd name="T19" fmla="*/ 349 h 280"/>
                              <a:gd name="T20" fmla="*/ 0 w 142"/>
                              <a:gd name="T21" fmla="*/ 18 h 280"/>
                              <a:gd name="T22" fmla="*/ 18 w 142"/>
                              <a:gd name="T23" fmla="*/ 0 h 280"/>
                              <a:gd name="T24" fmla="*/ 50 w 142"/>
                              <a:gd name="T25" fmla="*/ 0 h 280"/>
                              <a:gd name="T26" fmla="*/ 67 w 142"/>
                              <a:gd name="T27" fmla="*/ 18 h 280"/>
                              <a:gd name="T28" fmla="*/ 67 w 142"/>
                              <a:gd name="T29" fmla="*/ 349 h 280"/>
                              <a:gd name="T30" fmla="*/ 154 w 142"/>
                              <a:gd name="T31" fmla="*/ 434 h 280"/>
                              <a:gd name="T32" fmla="*/ 299 w 142"/>
                              <a:gd name="T33" fmla="*/ 400 h 280"/>
                              <a:gd name="T34" fmla="*/ 299 w 142"/>
                              <a:gd name="T35" fmla="*/ 18 h 280"/>
                              <a:gd name="T36" fmla="*/ 316 w 142"/>
                              <a:gd name="T37" fmla="*/ 0 h 280"/>
                              <a:gd name="T38" fmla="*/ 348 w 142"/>
                              <a:gd name="T39" fmla="*/ 0 h 280"/>
                              <a:gd name="T40" fmla="*/ 366 w 142"/>
                              <a:gd name="T41" fmla="*/ 18 h 280"/>
                              <a:gd name="T42" fmla="*/ 366 w 142"/>
                              <a:gd name="T43" fmla="*/ 511 h 280"/>
                              <a:gd name="T44" fmla="*/ 165 w 142"/>
                              <a:gd name="T45" fmla="*/ 723 h 280"/>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142" h="280">
                                <a:moveTo>
                                  <a:pt x="64" y="280"/>
                                </a:moveTo>
                                <a:cubicBezTo>
                                  <a:pt x="46" y="280"/>
                                  <a:pt x="18" y="276"/>
                                  <a:pt x="18" y="267"/>
                                </a:cubicBezTo>
                                <a:cubicBezTo>
                                  <a:pt x="18" y="254"/>
                                  <a:pt x="18" y="254"/>
                                  <a:pt x="18" y="254"/>
                                </a:cubicBezTo>
                                <a:cubicBezTo>
                                  <a:pt x="18" y="250"/>
                                  <a:pt x="20" y="248"/>
                                  <a:pt x="24" y="248"/>
                                </a:cubicBezTo>
                                <a:cubicBezTo>
                                  <a:pt x="26" y="248"/>
                                  <a:pt x="30" y="250"/>
                                  <a:pt x="36" y="252"/>
                                </a:cubicBezTo>
                                <a:cubicBezTo>
                                  <a:pt x="42" y="254"/>
                                  <a:pt x="51" y="256"/>
                                  <a:pt x="63" y="256"/>
                                </a:cubicBezTo>
                                <a:cubicBezTo>
                                  <a:pt x="98" y="256"/>
                                  <a:pt x="116" y="243"/>
                                  <a:pt x="116" y="195"/>
                                </a:cubicBezTo>
                                <a:cubicBezTo>
                                  <a:pt x="116" y="178"/>
                                  <a:pt x="116" y="178"/>
                                  <a:pt x="116" y="178"/>
                                </a:cubicBezTo>
                                <a:cubicBezTo>
                                  <a:pt x="108" y="180"/>
                                  <a:pt x="88" y="194"/>
                                  <a:pt x="56" y="194"/>
                                </a:cubicBezTo>
                                <a:cubicBezTo>
                                  <a:pt x="23" y="194"/>
                                  <a:pt x="0" y="180"/>
                                  <a:pt x="0" y="135"/>
                                </a:cubicBezTo>
                                <a:cubicBezTo>
                                  <a:pt x="0" y="7"/>
                                  <a:pt x="0" y="7"/>
                                  <a:pt x="0" y="7"/>
                                </a:cubicBezTo>
                                <a:cubicBezTo>
                                  <a:pt x="0" y="3"/>
                                  <a:pt x="3" y="0"/>
                                  <a:pt x="7" y="0"/>
                                </a:cubicBezTo>
                                <a:cubicBezTo>
                                  <a:pt x="19" y="0"/>
                                  <a:pt x="19" y="0"/>
                                  <a:pt x="19" y="0"/>
                                </a:cubicBezTo>
                                <a:cubicBezTo>
                                  <a:pt x="23" y="0"/>
                                  <a:pt x="26" y="3"/>
                                  <a:pt x="26" y="7"/>
                                </a:cubicBezTo>
                                <a:cubicBezTo>
                                  <a:pt x="26" y="135"/>
                                  <a:pt x="26" y="135"/>
                                  <a:pt x="26" y="135"/>
                                </a:cubicBezTo>
                                <a:cubicBezTo>
                                  <a:pt x="26" y="157"/>
                                  <a:pt x="37" y="168"/>
                                  <a:pt x="60" y="168"/>
                                </a:cubicBezTo>
                                <a:cubicBezTo>
                                  <a:pt x="90" y="168"/>
                                  <a:pt x="116" y="155"/>
                                  <a:pt x="116" y="155"/>
                                </a:cubicBezTo>
                                <a:cubicBezTo>
                                  <a:pt x="116" y="7"/>
                                  <a:pt x="116" y="7"/>
                                  <a:pt x="116" y="7"/>
                                </a:cubicBezTo>
                                <a:cubicBezTo>
                                  <a:pt x="116" y="3"/>
                                  <a:pt x="119" y="0"/>
                                  <a:pt x="123" y="0"/>
                                </a:cubicBezTo>
                                <a:cubicBezTo>
                                  <a:pt x="135" y="0"/>
                                  <a:pt x="135" y="0"/>
                                  <a:pt x="135" y="0"/>
                                </a:cubicBezTo>
                                <a:cubicBezTo>
                                  <a:pt x="139" y="0"/>
                                  <a:pt x="142" y="3"/>
                                  <a:pt x="142" y="7"/>
                                </a:cubicBezTo>
                                <a:cubicBezTo>
                                  <a:pt x="142" y="198"/>
                                  <a:pt x="142" y="198"/>
                                  <a:pt x="142" y="198"/>
                                </a:cubicBezTo>
                                <a:cubicBezTo>
                                  <a:pt x="142" y="267"/>
                                  <a:pt x="98" y="280"/>
                                  <a:pt x="64" y="280"/>
                                </a:cubicBezTo>
                              </a:path>
                            </a:pathLst>
                          </a:custGeom>
                          <a:solidFill>
                            <a:srgbClr val="855723"/>
                          </a:solidFill>
                          <a:ln>
                            <a:noFill/>
                          </a:ln>
                        </wps:spPr>
                        <wps:bodyPr rot="0" vert="horz" wrap="square" lIns="91440" tIns="45720" rIns="91440" bIns="45720" anchor="t" anchorCtr="0" upright="1">
                          <a:noAutofit/>
                        </wps:bodyPr>
                      </wps:wsp>
                      <wps:wsp>
                        <wps:cNvPr id="2055" name="Freeform 23"/>
                        <wps:cNvSpPr>
                          <a:spLocks noChangeAspect="1"/>
                        </wps:cNvSpPr>
                        <wps:spPr bwMode="auto">
                          <a:xfrm>
                            <a:off x="1677123" y="286021"/>
                            <a:ext cx="117896" cy="182049"/>
                          </a:xfrm>
                          <a:custGeom>
                            <a:avLst/>
                            <a:gdLst>
                              <a:gd name="T0" fmla="*/ 0 w 171"/>
                              <a:gd name="T1" fmla="*/ 344 h 264"/>
                              <a:gd name="T2" fmla="*/ 261 w 171"/>
                              <a:gd name="T3" fmla="*/ 0 h 264"/>
                              <a:gd name="T4" fmla="*/ 413 w 171"/>
                              <a:gd name="T5" fmla="*/ 35 h 264"/>
                              <a:gd name="T6" fmla="*/ 439 w 171"/>
                              <a:gd name="T7" fmla="*/ 72 h 264"/>
                              <a:gd name="T8" fmla="*/ 439 w 171"/>
                              <a:gd name="T9" fmla="*/ 93 h 264"/>
                              <a:gd name="T10" fmla="*/ 423 w 171"/>
                              <a:gd name="T11" fmla="*/ 114 h 264"/>
                              <a:gd name="T12" fmla="*/ 409 w 171"/>
                              <a:gd name="T13" fmla="*/ 108 h 264"/>
                              <a:gd name="T14" fmla="*/ 272 w 171"/>
                              <a:gd name="T15" fmla="*/ 67 h 264"/>
                              <a:gd name="T16" fmla="*/ 74 w 171"/>
                              <a:gd name="T17" fmla="*/ 344 h 264"/>
                              <a:gd name="T18" fmla="*/ 272 w 171"/>
                              <a:gd name="T19" fmla="*/ 614 h 264"/>
                              <a:gd name="T20" fmla="*/ 409 w 171"/>
                              <a:gd name="T21" fmla="*/ 575 h 264"/>
                              <a:gd name="T22" fmla="*/ 423 w 171"/>
                              <a:gd name="T23" fmla="*/ 570 h 264"/>
                              <a:gd name="T24" fmla="*/ 439 w 171"/>
                              <a:gd name="T25" fmla="*/ 588 h 264"/>
                              <a:gd name="T26" fmla="*/ 439 w 171"/>
                              <a:gd name="T27" fmla="*/ 612 h 264"/>
                              <a:gd name="T28" fmla="*/ 413 w 171"/>
                              <a:gd name="T29" fmla="*/ 647 h 264"/>
                              <a:gd name="T30" fmla="*/ 261 w 171"/>
                              <a:gd name="T31" fmla="*/ 681 h 264"/>
                              <a:gd name="T32" fmla="*/ 0 w 171"/>
                              <a:gd name="T33" fmla="*/ 344 h 264"/>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71" h="264">
                                <a:moveTo>
                                  <a:pt x="0" y="133"/>
                                </a:moveTo>
                                <a:cubicBezTo>
                                  <a:pt x="0" y="47"/>
                                  <a:pt x="43" y="0"/>
                                  <a:pt x="102" y="0"/>
                                </a:cubicBezTo>
                                <a:cubicBezTo>
                                  <a:pt x="133" y="0"/>
                                  <a:pt x="153" y="9"/>
                                  <a:pt x="161" y="14"/>
                                </a:cubicBezTo>
                                <a:cubicBezTo>
                                  <a:pt x="167" y="18"/>
                                  <a:pt x="171" y="22"/>
                                  <a:pt x="171" y="28"/>
                                </a:cubicBezTo>
                                <a:cubicBezTo>
                                  <a:pt x="171" y="36"/>
                                  <a:pt x="171" y="36"/>
                                  <a:pt x="171" y="36"/>
                                </a:cubicBezTo>
                                <a:cubicBezTo>
                                  <a:pt x="171" y="41"/>
                                  <a:pt x="168" y="44"/>
                                  <a:pt x="165" y="44"/>
                                </a:cubicBezTo>
                                <a:cubicBezTo>
                                  <a:pt x="163" y="44"/>
                                  <a:pt x="161" y="43"/>
                                  <a:pt x="159" y="42"/>
                                </a:cubicBezTo>
                                <a:cubicBezTo>
                                  <a:pt x="151" y="37"/>
                                  <a:pt x="132" y="26"/>
                                  <a:pt x="106" y="26"/>
                                </a:cubicBezTo>
                                <a:cubicBezTo>
                                  <a:pt x="60" y="26"/>
                                  <a:pt x="29" y="61"/>
                                  <a:pt x="29" y="133"/>
                                </a:cubicBezTo>
                                <a:cubicBezTo>
                                  <a:pt x="29" y="204"/>
                                  <a:pt x="60" y="238"/>
                                  <a:pt x="106" y="238"/>
                                </a:cubicBezTo>
                                <a:cubicBezTo>
                                  <a:pt x="132" y="238"/>
                                  <a:pt x="151" y="228"/>
                                  <a:pt x="159" y="223"/>
                                </a:cubicBezTo>
                                <a:cubicBezTo>
                                  <a:pt x="160" y="222"/>
                                  <a:pt x="162" y="221"/>
                                  <a:pt x="165" y="221"/>
                                </a:cubicBezTo>
                                <a:cubicBezTo>
                                  <a:pt x="169" y="221"/>
                                  <a:pt x="171" y="224"/>
                                  <a:pt x="171" y="228"/>
                                </a:cubicBezTo>
                                <a:cubicBezTo>
                                  <a:pt x="171" y="237"/>
                                  <a:pt x="171" y="237"/>
                                  <a:pt x="171" y="237"/>
                                </a:cubicBezTo>
                                <a:cubicBezTo>
                                  <a:pt x="171" y="243"/>
                                  <a:pt x="167" y="247"/>
                                  <a:pt x="161" y="251"/>
                                </a:cubicBezTo>
                                <a:cubicBezTo>
                                  <a:pt x="153" y="256"/>
                                  <a:pt x="133" y="264"/>
                                  <a:pt x="102" y="264"/>
                                </a:cubicBezTo>
                                <a:cubicBezTo>
                                  <a:pt x="43" y="264"/>
                                  <a:pt x="0" y="218"/>
                                  <a:pt x="0" y="133"/>
                                </a:cubicBezTo>
                              </a:path>
                            </a:pathLst>
                          </a:custGeom>
                          <a:solidFill>
                            <a:srgbClr val="855723"/>
                          </a:solidFill>
                          <a:ln>
                            <a:noFill/>
                          </a:ln>
                        </wps:spPr>
                        <wps:bodyPr rot="0" vert="horz" wrap="square" lIns="91440" tIns="45720" rIns="91440" bIns="45720" anchor="t" anchorCtr="0" upright="1">
                          <a:noAutofit/>
                        </wps:bodyPr>
                      </wps:wsp>
                      <wps:wsp>
                        <wps:cNvPr id="2056" name="Freeform 24"/>
                        <wps:cNvSpPr>
                          <a:spLocks noChangeAspect="1" noEditPoints="1"/>
                        </wps:cNvSpPr>
                        <wps:spPr bwMode="auto">
                          <a:xfrm>
                            <a:off x="1807132" y="333691"/>
                            <a:ext cx="115745" cy="137396"/>
                          </a:xfrm>
                          <a:custGeom>
                            <a:avLst/>
                            <a:gdLst>
                              <a:gd name="T0" fmla="*/ 0 w 168"/>
                              <a:gd name="T1" fmla="*/ 256 h 199"/>
                              <a:gd name="T2" fmla="*/ 216 w 168"/>
                              <a:gd name="T3" fmla="*/ 0 h 199"/>
                              <a:gd name="T4" fmla="*/ 431 w 168"/>
                              <a:gd name="T5" fmla="*/ 256 h 199"/>
                              <a:gd name="T6" fmla="*/ 216 w 168"/>
                              <a:gd name="T7" fmla="*/ 515 h 199"/>
                              <a:gd name="T8" fmla="*/ 0 w 168"/>
                              <a:gd name="T9" fmla="*/ 256 h 199"/>
                              <a:gd name="T10" fmla="*/ 363 w 168"/>
                              <a:gd name="T11" fmla="*/ 256 h 199"/>
                              <a:gd name="T12" fmla="*/ 216 w 168"/>
                              <a:gd name="T13" fmla="*/ 63 h 199"/>
                              <a:gd name="T14" fmla="*/ 67 w 168"/>
                              <a:gd name="T15" fmla="*/ 256 h 199"/>
                              <a:gd name="T16" fmla="*/ 216 w 168"/>
                              <a:gd name="T17" fmla="*/ 452 h 199"/>
                              <a:gd name="T18" fmla="*/ 363 w 168"/>
                              <a:gd name="T19" fmla="*/ 256 h 19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8" h="199">
                                <a:moveTo>
                                  <a:pt x="0" y="99"/>
                                </a:moveTo>
                                <a:cubicBezTo>
                                  <a:pt x="0" y="41"/>
                                  <a:pt x="29" y="0"/>
                                  <a:pt x="84" y="0"/>
                                </a:cubicBezTo>
                                <a:cubicBezTo>
                                  <a:pt x="139" y="0"/>
                                  <a:pt x="168" y="41"/>
                                  <a:pt x="168" y="99"/>
                                </a:cubicBezTo>
                                <a:cubicBezTo>
                                  <a:pt x="168" y="158"/>
                                  <a:pt x="139" y="199"/>
                                  <a:pt x="84" y="199"/>
                                </a:cubicBezTo>
                                <a:cubicBezTo>
                                  <a:pt x="29" y="199"/>
                                  <a:pt x="0" y="158"/>
                                  <a:pt x="0" y="99"/>
                                </a:cubicBezTo>
                                <a:moveTo>
                                  <a:pt x="142" y="99"/>
                                </a:moveTo>
                                <a:cubicBezTo>
                                  <a:pt x="142" y="50"/>
                                  <a:pt x="120" y="24"/>
                                  <a:pt x="84" y="24"/>
                                </a:cubicBezTo>
                                <a:cubicBezTo>
                                  <a:pt x="49" y="24"/>
                                  <a:pt x="26" y="50"/>
                                  <a:pt x="26" y="99"/>
                                </a:cubicBezTo>
                                <a:cubicBezTo>
                                  <a:pt x="26" y="149"/>
                                  <a:pt x="49" y="175"/>
                                  <a:pt x="84" y="175"/>
                                </a:cubicBezTo>
                                <a:cubicBezTo>
                                  <a:pt x="120" y="175"/>
                                  <a:pt x="142" y="149"/>
                                  <a:pt x="142" y="99"/>
                                </a:cubicBezTo>
                              </a:path>
                            </a:pathLst>
                          </a:custGeom>
                          <a:solidFill>
                            <a:srgbClr val="855723"/>
                          </a:solidFill>
                          <a:ln>
                            <a:noFill/>
                          </a:ln>
                        </wps:spPr>
                        <wps:bodyPr rot="0" vert="horz" wrap="square" lIns="91440" tIns="45720" rIns="91440" bIns="45720" anchor="t" anchorCtr="0" upright="1">
                          <a:noAutofit/>
                        </wps:bodyPr>
                      </wps:wsp>
                      <wps:wsp>
                        <wps:cNvPr id="40" name="Freeform 25"/>
                        <wps:cNvSpPr>
                          <a:spLocks noChangeAspect="1"/>
                        </wps:cNvSpPr>
                        <wps:spPr bwMode="auto">
                          <a:xfrm>
                            <a:off x="1945809" y="338025"/>
                            <a:ext cx="104988" cy="133961"/>
                          </a:xfrm>
                          <a:custGeom>
                            <a:avLst/>
                            <a:gdLst>
                              <a:gd name="T0" fmla="*/ 0 w 152"/>
                              <a:gd name="T1" fmla="*/ 349 h 194"/>
                              <a:gd name="T2" fmla="*/ 0 w 152"/>
                              <a:gd name="T3" fmla="*/ 18 h 194"/>
                              <a:gd name="T4" fmla="*/ 21 w 152"/>
                              <a:gd name="T5" fmla="*/ 0 h 194"/>
                              <a:gd name="T6" fmla="*/ 50 w 152"/>
                              <a:gd name="T7" fmla="*/ 0 h 194"/>
                              <a:gd name="T8" fmla="*/ 69 w 152"/>
                              <a:gd name="T9" fmla="*/ 18 h 194"/>
                              <a:gd name="T10" fmla="*/ 69 w 152"/>
                              <a:gd name="T11" fmla="*/ 349 h 194"/>
                              <a:gd name="T12" fmla="*/ 154 w 152"/>
                              <a:gd name="T13" fmla="*/ 434 h 194"/>
                              <a:gd name="T14" fmla="*/ 299 w 152"/>
                              <a:gd name="T15" fmla="*/ 370 h 194"/>
                              <a:gd name="T16" fmla="*/ 299 w 152"/>
                              <a:gd name="T17" fmla="*/ 18 h 194"/>
                              <a:gd name="T18" fmla="*/ 319 w 152"/>
                              <a:gd name="T19" fmla="*/ 0 h 194"/>
                              <a:gd name="T20" fmla="*/ 348 w 152"/>
                              <a:gd name="T21" fmla="*/ 0 h 194"/>
                              <a:gd name="T22" fmla="*/ 369 w 152"/>
                              <a:gd name="T23" fmla="*/ 18 h 194"/>
                              <a:gd name="T24" fmla="*/ 369 w 152"/>
                              <a:gd name="T25" fmla="*/ 425 h 194"/>
                              <a:gd name="T26" fmla="*/ 392 w 152"/>
                              <a:gd name="T27" fmla="*/ 455 h 194"/>
                              <a:gd name="T28" fmla="*/ 392 w 152"/>
                              <a:gd name="T29" fmla="*/ 468 h 194"/>
                              <a:gd name="T30" fmla="*/ 344 w 152"/>
                              <a:gd name="T31" fmla="*/ 502 h 194"/>
                              <a:gd name="T32" fmla="*/ 299 w 152"/>
                              <a:gd name="T33" fmla="*/ 447 h 194"/>
                              <a:gd name="T34" fmla="*/ 299 w 152"/>
                              <a:gd name="T35" fmla="*/ 433 h 194"/>
                              <a:gd name="T36" fmla="*/ 133 w 152"/>
                              <a:gd name="T37" fmla="*/ 502 h 194"/>
                              <a:gd name="T38" fmla="*/ 0 w 152"/>
                              <a:gd name="T39" fmla="*/ 349 h 19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52" h="194">
                                <a:moveTo>
                                  <a:pt x="0" y="135"/>
                                </a:moveTo>
                                <a:cubicBezTo>
                                  <a:pt x="0" y="7"/>
                                  <a:pt x="0" y="7"/>
                                  <a:pt x="0" y="7"/>
                                </a:cubicBezTo>
                                <a:cubicBezTo>
                                  <a:pt x="0" y="3"/>
                                  <a:pt x="4" y="0"/>
                                  <a:pt x="8" y="0"/>
                                </a:cubicBezTo>
                                <a:cubicBezTo>
                                  <a:pt x="19" y="0"/>
                                  <a:pt x="19" y="0"/>
                                  <a:pt x="19" y="0"/>
                                </a:cubicBezTo>
                                <a:cubicBezTo>
                                  <a:pt x="24" y="0"/>
                                  <a:pt x="27" y="3"/>
                                  <a:pt x="27" y="7"/>
                                </a:cubicBezTo>
                                <a:cubicBezTo>
                                  <a:pt x="27" y="135"/>
                                  <a:pt x="27" y="135"/>
                                  <a:pt x="27" y="135"/>
                                </a:cubicBezTo>
                                <a:cubicBezTo>
                                  <a:pt x="27" y="157"/>
                                  <a:pt x="37" y="168"/>
                                  <a:pt x="60" y="168"/>
                                </a:cubicBezTo>
                                <a:cubicBezTo>
                                  <a:pt x="74" y="168"/>
                                  <a:pt x="97" y="160"/>
                                  <a:pt x="116" y="143"/>
                                </a:cubicBezTo>
                                <a:cubicBezTo>
                                  <a:pt x="116" y="7"/>
                                  <a:pt x="116" y="7"/>
                                  <a:pt x="116" y="7"/>
                                </a:cubicBezTo>
                                <a:cubicBezTo>
                                  <a:pt x="116" y="3"/>
                                  <a:pt x="119" y="0"/>
                                  <a:pt x="124" y="0"/>
                                </a:cubicBezTo>
                                <a:cubicBezTo>
                                  <a:pt x="135" y="0"/>
                                  <a:pt x="135" y="0"/>
                                  <a:pt x="135" y="0"/>
                                </a:cubicBezTo>
                                <a:cubicBezTo>
                                  <a:pt x="139" y="0"/>
                                  <a:pt x="143" y="3"/>
                                  <a:pt x="143" y="7"/>
                                </a:cubicBezTo>
                                <a:cubicBezTo>
                                  <a:pt x="143" y="164"/>
                                  <a:pt x="143" y="164"/>
                                  <a:pt x="143" y="164"/>
                                </a:cubicBezTo>
                                <a:cubicBezTo>
                                  <a:pt x="143" y="173"/>
                                  <a:pt x="146" y="176"/>
                                  <a:pt x="152" y="176"/>
                                </a:cubicBezTo>
                                <a:cubicBezTo>
                                  <a:pt x="152" y="181"/>
                                  <a:pt x="152" y="181"/>
                                  <a:pt x="152" y="181"/>
                                </a:cubicBezTo>
                                <a:cubicBezTo>
                                  <a:pt x="152" y="187"/>
                                  <a:pt x="147" y="194"/>
                                  <a:pt x="133" y="194"/>
                                </a:cubicBezTo>
                                <a:cubicBezTo>
                                  <a:pt x="124" y="194"/>
                                  <a:pt x="116" y="188"/>
                                  <a:pt x="116" y="173"/>
                                </a:cubicBezTo>
                                <a:cubicBezTo>
                                  <a:pt x="116" y="167"/>
                                  <a:pt x="116" y="167"/>
                                  <a:pt x="116" y="167"/>
                                </a:cubicBezTo>
                                <a:cubicBezTo>
                                  <a:pt x="97" y="184"/>
                                  <a:pt x="72" y="194"/>
                                  <a:pt x="52" y="194"/>
                                </a:cubicBezTo>
                                <a:cubicBezTo>
                                  <a:pt x="24" y="194"/>
                                  <a:pt x="0" y="180"/>
                                  <a:pt x="0" y="135"/>
                                </a:cubicBezTo>
                              </a:path>
                            </a:pathLst>
                          </a:custGeom>
                          <a:solidFill>
                            <a:srgbClr val="855723"/>
                          </a:solidFill>
                          <a:ln>
                            <a:noFill/>
                          </a:ln>
                        </wps:spPr>
                        <wps:bodyPr rot="0" vert="horz" wrap="square" lIns="91440" tIns="45720" rIns="91440" bIns="45720" anchor="t" anchorCtr="0" upright="1">
                          <a:noAutofit/>
                        </wps:bodyPr>
                      </wps:wsp>
                      <wps:wsp>
                        <wps:cNvPr id="41" name="Freeform 26"/>
                        <wps:cNvSpPr>
                          <a:spLocks noChangeAspect="1"/>
                        </wps:cNvSpPr>
                        <wps:spPr bwMode="auto">
                          <a:xfrm>
                            <a:off x="2071485" y="333691"/>
                            <a:ext cx="98104" cy="133961"/>
                          </a:xfrm>
                          <a:custGeom>
                            <a:avLst/>
                            <a:gdLst>
                              <a:gd name="T0" fmla="*/ 0 w 142"/>
                              <a:gd name="T1" fmla="*/ 484 h 194"/>
                              <a:gd name="T2" fmla="*/ 0 w 142"/>
                              <a:gd name="T3" fmla="*/ 26 h 194"/>
                              <a:gd name="T4" fmla="*/ 18 w 142"/>
                              <a:gd name="T5" fmla="*/ 8 h 194"/>
                              <a:gd name="T6" fmla="*/ 50 w 142"/>
                              <a:gd name="T7" fmla="*/ 8 h 194"/>
                              <a:gd name="T8" fmla="*/ 67 w 142"/>
                              <a:gd name="T9" fmla="*/ 26 h 194"/>
                              <a:gd name="T10" fmla="*/ 67 w 142"/>
                              <a:gd name="T11" fmla="*/ 42 h 194"/>
                              <a:gd name="T12" fmla="*/ 222 w 142"/>
                              <a:gd name="T13" fmla="*/ 0 h 194"/>
                              <a:gd name="T14" fmla="*/ 366 w 142"/>
                              <a:gd name="T15" fmla="*/ 153 h 194"/>
                              <a:gd name="T16" fmla="*/ 366 w 142"/>
                              <a:gd name="T17" fmla="*/ 484 h 194"/>
                              <a:gd name="T18" fmla="*/ 345 w 142"/>
                              <a:gd name="T19" fmla="*/ 502 h 194"/>
                              <a:gd name="T20" fmla="*/ 316 w 142"/>
                              <a:gd name="T21" fmla="*/ 502 h 194"/>
                              <a:gd name="T22" fmla="*/ 297 w 142"/>
                              <a:gd name="T23" fmla="*/ 484 h 194"/>
                              <a:gd name="T24" fmla="*/ 297 w 142"/>
                              <a:gd name="T25" fmla="*/ 153 h 194"/>
                              <a:gd name="T26" fmla="*/ 212 w 142"/>
                              <a:gd name="T27" fmla="*/ 68 h 194"/>
                              <a:gd name="T28" fmla="*/ 67 w 142"/>
                              <a:gd name="T29" fmla="*/ 101 h 194"/>
                              <a:gd name="T30" fmla="*/ 67 w 142"/>
                              <a:gd name="T31" fmla="*/ 484 h 194"/>
                              <a:gd name="T32" fmla="*/ 50 w 142"/>
                              <a:gd name="T33" fmla="*/ 502 h 194"/>
                              <a:gd name="T34" fmla="*/ 18 w 142"/>
                              <a:gd name="T35" fmla="*/ 502 h 194"/>
                              <a:gd name="T36" fmla="*/ 0 w 142"/>
                              <a:gd name="T37" fmla="*/ 484 h 19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42" h="194">
                                <a:moveTo>
                                  <a:pt x="0" y="187"/>
                                </a:moveTo>
                                <a:cubicBezTo>
                                  <a:pt x="0" y="10"/>
                                  <a:pt x="0" y="10"/>
                                  <a:pt x="0" y="10"/>
                                </a:cubicBezTo>
                                <a:cubicBezTo>
                                  <a:pt x="0" y="6"/>
                                  <a:pt x="3" y="3"/>
                                  <a:pt x="7" y="3"/>
                                </a:cubicBezTo>
                                <a:cubicBezTo>
                                  <a:pt x="19" y="3"/>
                                  <a:pt x="19" y="3"/>
                                  <a:pt x="19" y="3"/>
                                </a:cubicBezTo>
                                <a:cubicBezTo>
                                  <a:pt x="23" y="3"/>
                                  <a:pt x="26" y="6"/>
                                  <a:pt x="26" y="10"/>
                                </a:cubicBezTo>
                                <a:cubicBezTo>
                                  <a:pt x="26" y="16"/>
                                  <a:pt x="26" y="16"/>
                                  <a:pt x="26" y="16"/>
                                </a:cubicBezTo>
                                <a:cubicBezTo>
                                  <a:pt x="33" y="14"/>
                                  <a:pt x="54" y="0"/>
                                  <a:pt x="86" y="0"/>
                                </a:cubicBezTo>
                                <a:cubicBezTo>
                                  <a:pt x="118" y="0"/>
                                  <a:pt x="142" y="14"/>
                                  <a:pt x="142" y="59"/>
                                </a:cubicBezTo>
                                <a:cubicBezTo>
                                  <a:pt x="142" y="187"/>
                                  <a:pt x="142" y="187"/>
                                  <a:pt x="142" y="187"/>
                                </a:cubicBezTo>
                                <a:cubicBezTo>
                                  <a:pt x="142" y="191"/>
                                  <a:pt x="139" y="194"/>
                                  <a:pt x="134" y="194"/>
                                </a:cubicBezTo>
                                <a:cubicBezTo>
                                  <a:pt x="123" y="194"/>
                                  <a:pt x="123" y="194"/>
                                  <a:pt x="123" y="194"/>
                                </a:cubicBezTo>
                                <a:cubicBezTo>
                                  <a:pt x="118" y="194"/>
                                  <a:pt x="115" y="191"/>
                                  <a:pt x="115" y="187"/>
                                </a:cubicBezTo>
                                <a:cubicBezTo>
                                  <a:pt x="115" y="59"/>
                                  <a:pt x="115" y="59"/>
                                  <a:pt x="115" y="59"/>
                                </a:cubicBezTo>
                                <a:cubicBezTo>
                                  <a:pt x="115" y="37"/>
                                  <a:pt x="105" y="26"/>
                                  <a:pt x="82" y="26"/>
                                </a:cubicBezTo>
                                <a:cubicBezTo>
                                  <a:pt x="52" y="26"/>
                                  <a:pt x="26" y="39"/>
                                  <a:pt x="26" y="39"/>
                                </a:cubicBezTo>
                                <a:cubicBezTo>
                                  <a:pt x="26" y="187"/>
                                  <a:pt x="26" y="187"/>
                                  <a:pt x="26" y="187"/>
                                </a:cubicBezTo>
                                <a:cubicBezTo>
                                  <a:pt x="26" y="191"/>
                                  <a:pt x="23" y="194"/>
                                  <a:pt x="19" y="194"/>
                                </a:cubicBezTo>
                                <a:cubicBezTo>
                                  <a:pt x="7" y="194"/>
                                  <a:pt x="7" y="194"/>
                                  <a:pt x="7" y="194"/>
                                </a:cubicBezTo>
                                <a:cubicBezTo>
                                  <a:pt x="3" y="194"/>
                                  <a:pt x="0" y="191"/>
                                  <a:pt x="0" y="187"/>
                                </a:cubicBezTo>
                              </a:path>
                            </a:pathLst>
                          </a:custGeom>
                          <a:solidFill>
                            <a:srgbClr val="855723"/>
                          </a:solidFill>
                          <a:ln>
                            <a:noFill/>
                          </a:ln>
                        </wps:spPr>
                        <wps:bodyPr rot="0" vert="horz" wrap="square" lIns="91440" tIns="45720" rIns="91440" bIns="45720" anchor="t" anchorCtr="0" upright="1">
                          <a:noAutofit/>
                        </wps:bodyPr>
                      </wps:wsp>
                      <wps:wsp>
                        <wps:cNvPr id="42" name="Freeform 27"/>
                        <wps:cNvSpPr>
                          <a:spLocks noChangeAspect="1"/>
                        </wps:cNvSpPr>
                        <wps:spPr bwMode="auto">
                          <a:xfrm>
                            <a:off x="2192827" y="333691"/>
                            <a:ext cx="99394" cy="137396"/>
                          </a:xfrm>
                          <a:custGeom>
                            <a:avLst/>
                            <a:gdLst>
                              <a:gd name="T0" fmla="*/ 0 w 144"/>
                              <a:gd name="T1" fmla="*/ 256 h 199"/>
                              <a:gd name="T2" fmla="*/ 217 w 144"/>
                              <a:gd name="T3" fmla="*/ 0 h 199"/>
                              <a:gd name="T4" fmla="*/ 348 w 144"/>
                              <a:gd name="T5" fmla="*/ 31 h 199"/>
                              <a:gd name="T6" fmla="*/ 371 w 144"/>
                              <a:gd name="T7" fmla="*/ 64 h 199"/>
                              <a:gd name="T8" fmla="*/ 371 w 144"/>
                              <a:gd name="T9" fmla="*/ 82 h 199"/>
                              <a:gd name="T10" fmla="*/ 358 w 144"/>
                              <a:gd name="T11" fmla="*/ 98 h 199"/>
                              <a:gd name="T12" fmla="*/ 342 w 144"/>
                              <a:gd name="T13" fmla="*/ 93 h 199"/>
                              <a:gd name="T14" fmla="*/ 225 w 144"/>
                              <a:gd name="T15" fmla="*/ 59 h 199"/>
                              <a:gd name="T16" fmla="*/ 67 w 144"/>
                              <a:gd name="T17" fmla="*/ 256 h 199"/>
                              <a:gd name="T18" fmla="*/ 225 w 144"/>
                              <a:gd name="T19" fmla="*/ 455 h 199"/>
                              <a:gd name="T20" fmla="*/ 342 w 144"/>
                              <a:gd name="T21" fmla="*/ 420 h 199"/>
                              <a:gd name="T22" fmla="*/ 358 w 144"/>
                              <a:gd name="T23" fmla="*/ 413 h 199"/>
                              <a:gd name="T24" fmla="*/ 371 w 144"/>
                              <a:gd name="T25" fmla="*/ 433 h 199"/>
                              <a:gd name="T26" fmla="*/ 371 w 144"/>
                              <a:gd name="T27" fmla="*/ 450 h 199"/>
                              <a:gd name="T28" fmla="*/ 348 w 144"/>
                              <a:gd name="T29" fmla="*/ 484 h 199"/>
                              <a:gd name="T30" fmla="*/ 217 w 144"/>
                              <a:gd name="T31" fmla="*/ 515 h 199"/>
                              <a:gd name="T32" fmla="*/ 0 w 144"/>
                              <a:gd name="T33" fmla="*/ 256 h 199"/>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44" h="199">
                                <a:moveTo>
                                  <a:pt x="0" y="99"/>
                                </a:moveTo>
                                <a:cubicBezTo>
                                  <a:pt x="0" y="37"/>
                                  <a:pt x="34" y="0"/>
                                  <a:pt x="84" y="0"/>
                                </a:cubicBezTo>
                                <a:cubicBezTo>
                                  <a:pt x="108" y="0"/>
                                  <a:pt x="128" y="6"/>
                                  <a:pt x="135" y="12"/>
                                </a:cubicBezTo>
                                <a:cubicBezTo>
                                  <a:pt x="141" y="16"/>
                                  <a:pt x="144" y="20"/>
                                  <a:pt x="144" y="25"/>
                                </a:cubicBezTo>
                                <a:cubicBezTo>
                                  <a:pt x="144" y="32"/>
                                  <a:pt x="144" y="32"/>
                                  <a:pt x="144" y="32"/>
                                </a:cubicBezTo>
                                <a:cubicBezTo>
                                  <a:pt x="144" y="36"/>
                                  <a:pt x="142" y="38"/>
                                  <a:pt x="139" y="38"/>
                                </a:cubicBezTo>
                                <a:cubicBezTo>
                                  <a:pt x="137" y="38"/>
                                  <a:pt x="135" y="38"/>
                                  <a:pt x="133" y="36"/>
                                </a:cubicBezTo>
                                <a:cubicBezTo>
                                  <a:pt x="126" y="32"/>
                                  <a:pt x="107" y="23"/>
                                  <a:pt x="87" y="23"/>
                                </a:cubicBezTo>
                                <a:cubicBezTo>
                                  <a:pt x="50" y="23"/>
                                  <a:pt x="26" y="50"/>
                                  <a:pt x="26" y="99"/>
                                </a:cubicBezTo>
                                <a:cubicBezTo>
                                  <a:pt x="26" y="149"/>
                                  <a:pt x="50" y="176"/>
                                  <a:pt x="87" y="176"/>
                                </a:cubicBezTo>
                                <a:cubicBezTo>
                                  <a:pt x="107" y="176"/>
                                  <a:pt x="126" y="167"/>
                                  <a:pt x="133" y="162"/>
                                </a:cubicBezTo>
                                <a:cubicBezTo>
                                  <a:pt x="135" y="161"/>
                                  <a:pt x="137" y="160"/>
                                  <a:pt x="139" y="160"/>
                                </a:cubicBezTo>
                                <a:cubicBezTo>
                                  <a:pt x="142" y="160"/>
                                  <a:pt x="144" y="163"/>
                                  <a:pt x="144" y="167"/>
                                </a:cubicBezTo>
                                <a:cubicBezTo>
                                  <a:pt x="144" y="174"/>
                                  <a:pt x="144" y="174"/>
                                  <a:pt x="144" y="174"/>
                                </a:cubicBezTo>
                                <a:cubicBezTo>
                                  <a:pt x="144" y="179"/>
                                  <a:pt x="141" y="183"/>
                                  <a:pt x="135" y="187"/>
                                </a:cubicBezTo>
                                <a:cubicBezTo>
                                  <a:pt x="128" y="192"/>
                                  <a:pt x="108" y="199"/>
                                  <a:pt x="84" y="199"/>
                                </a:cubicBezTo>
                                <a:cubicBezTo>
                                  <a:pt x="34" y="199"/>
                                  <a:pt x="0" y="162"/>
                                  <a:pt x="0" y="99"/>
                                </a:cubicBezTo>
                              </a:path>
                            </a:pathLst>
                          </a:custGeom>
                          <a:solidFill>
                            <a:srgbClr val="855723"/>
                          </a:solidFill>
                          <a:ln>
                            <a:noFill/>
                          </a:ln>
                        </wps:spPr>
                        <wps:bodyPr rot="0" vert="horz" wrap="square" lIns="91440" tIns="45720" rIns="91440" bIns="45720" anchor="t" anchorCtr="0" upright="1">
                          <a:noAutofit/>
                        </wps:bodyPr>
                      </wps:wsp>
                      <wps:wsp>
                        <wps:cNvPr id="43" name="Freeform 28"/>
                        <wps:cNvSpPr>
                          <a:spLocks noChangeAspect="1" noEditPoints="1"/>
                        </wps:cNvSpPr>
                        <wps:spPr bwMode="auto">
                          <a:xfrm>
                            <a:off x="2309836" y="290355"/>
                            <a:ext cx="23665" cy="178185"/>
                          </a:xfrm>
                          <a:custGeom>
                            <a:avLst/>
                            <a:gdLst>
                              <a:gd name="T0" fmla="*/ 0 w 34"/>
                              <a:gd name="T1" fmla="*/ 47 h 258"/>
                              <a:gd name="T2" fmla="*/ 45 w 34"/>
                              <a:gd name="T3" fmla="*/ 0 h 258"/>
                              <a:gd name="T4" fmla="*/ 89 w 34"/>
                              <a:gd name="T5" fmla="*/ 47 h 258"/>
                              <a:gd name="T6" fmla="*/ 45 w 34"/>
                              <a:gd name="T7" fmla="*/ 90 h 258"/>
                              <a:gd name="T8" fmla="*/ 0 w 34"/>
                              <a:gd name="T9" fmla="*/ 47 h 258"/>
                              <a:gd name="T10" fmla="*/ 10 w 34"/>
                              <a:gd name="T11" fmla="*/ 650 h 258"/>
                              <a:gd name="T12" fmla="*/ 10 w 34"/>
                              <a:gd name="T13" fmla="*/ 191 h 258"/>
                              <a:gd name="T14" fmla="*/ 29 w 34"/>
                              <a:gd name="T15" fmla="*/ 174 h 258"/>
                              <a:gd name="T16" fmla="*/ 60 w 34"/>
                              <a:gd name="T17" fmla="*/ 174 h 258"/>
                              <a:gd name="T18" fmla="*/ 79 w 34"/>
                              <a:gd name="T19" fmla="*/ 191 h 258"/>
                              <a:gd name="T20" fmla="*/ 79 w 34"/>
                              <a:gd name="T21" fmla="*/ 650 h 258"/>
                              <a:gd name="T22" fmla="*/ 60 w 34"/>
                              <a:gd name="T23" fmla="*/ 668 h 258"/>
                              <a:gd name="T24" fmla="*/ 29 w 34"/>
                              <a:gd name="T25" fmla="*/ 668 h 258"/>
                              <a:gd name="T26" fmla="*/ 10 w 34"/>
                              <a:gd name="T27" fmla="*/ 650 h 25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4" h="258">
                                <a:moveTo>
                                  <a:pt x="0" y="18"/>
                                </a:moveTo>
                                <a:cubicBezTo>
                                  <a:pt x="0" y="8"/>
                                  <a:pt x="8" y="0"/>
                                  <a:pt x="17" y="0"/>
                                </a:cubicBezTo>
                                <a:cubicBezTo>
                                  <a:pt x="26" y="0"/>
                                  <a:pt x="34" y="8"/>
                                  <a:pt x="34" y="18"/>
                                </a:cubicBezTo>
                                <a:cubicBezTo>
                                  <a:pt x="34" y="27"/>
                                  <a:pt x="26" y="35"/>
                                  <a:pt x="17" y="35"/>
                                </a:cubicBezTo>
                                <a:cubicBezTo>
                                  <a:pt x="8" y="35"/>
                                  <a:pt x="0" y="27"/>
                                  <a:pt x="0" y="18"/>
                                </a:cubicBezTo>
                                <a:moveTo>
                                  <a:pt x="4" y="251"/>
                                </a:moveTo>
                                <a:cubicBezTo>
                                  <a:pt x="4" y="74"/>
                                  <a:pt x="4" y="74"/>
                                  <a:pt x="4" y="74"/>
                                </a:cubicBezTo>
                                <a:cubicBezTo>
                                  <a:pt x="4" y="70"/>
                                  <a:pt x="7" y="67"/>
                                  <a:pt x="11" y="67"/>
                                </a:cubicBezTo>
                                <a:cubicBezTo>
                                  <a:pt x="23" y="67"/>
                                  <a:pt x="23" y="67"/>
                                  <a:pt x="23" y="67"/>
                                </a:cubicBezTo>
                                <a:cubicBezTo>
                                  <a:pt x="27" y="67"/>
                                  <a:pt x="30" y="70"/>
                                  <a:pt x="30" y="74"/>
                                </a:cubicBezTo>
                                <a:cubicBezTo>
                                  <a:pt x="30" y="251"/>
                                  <a:pt x="30" y="251"/>
                                  <a:pt x="30" y="251"/>
                                </a:cubicBezTo>
                                <a:cubicBezTo>
                                  <a:pt x="30" y="255"/>
                                  <a:pt x="27" y="258"/>
                                  <a:pt x="23" y="258"/>
                                </a:cubicBezTo>
                                <a:cubicBezTo>
                                  <a:pt x="11" y="258"/>
                                  <a:pt x="11" y="258"/>
                                  <a:pt x="11" y="258"/>
                                </a:cubicBezTo>
                                <a:cubicBezTo>
                                  <a:pt x="7" y="258"/>
                                  <a:pt x="4" y="255"/>
                                  <a:pt x="4" y="251"/>
                                </a:cubicBezTo>
                              </a:path>
                            </a:pathLst>
                          </a:custGeom>
                          <a:solidFill>
                            <a:srgbClr val="855723"/>
                          </a:solidFill>
                          <a:ln>
                            <a:noFill/>
                          </a:ln>
                        </wps:spPr>
                        <wps:bodyPr rot="0" vert="horz" wrap="square" lIns="91440" tIns="45720" rIns="91440" bIns="45720" anchor="t" anchorCtr="0" upright="1">
                          <a:noAutofit/>
                        </wps:bodyPr>
                      </wps:wsp>
                      <wps:wsp>
                        <wps:cNvPr id="44" name="Freeform 29"/>
                        <wps:cNvSpPr>
                          <a:spLocks noChangeAspect="1"/>
                        </wps:cNvSpPr>
                        <wps:spPr bwMode="auto">
                          <a:xfrm>
                            <a:off x="2357506" y="268687"/>
                            <a:ext cx="18932" cy="197077"/>
                          </a:xfrm>
                          <a:custGeom>
                            <a:avLst/>
                            <a:gdLst>
                              <a:gd name="T0" fmla="*/ 0 w 27"/>
                              <a:gd name="T1" fmla="*/ 722 h 285"/>
                              <a:gd name="T2" fmla="*/ 0 w 27"/>
                              <a:gd name="T3" fmla="*/ 18 h 285"/>
                              <a:gd name="T4" fmla="*/ 21 w 27"/>
                              <a:gd name="T5" fmla="*/ 0 h 285"/>
                              <a:gd name="T6" fmla="*/ 51 w 27"/>
                              <a:gd name="T7" fmla="*/ 0 h 285"/>
                              <a:gd name="T8" fmla="*/ 72 w 27"/>
                              <a:gd name="T9" fmla="*/ 18 h 285"/>
                              <a:gd name="T10" fmla="*/ 72 w 27"/>
                              <a:gd name="T11" fmla="*/ 722 h 285"/>
                              <a:gd name="T12" fmla="*/ 51 w 27"/>
                              <a:gd name="T13" fmla="*/ 739 h 285"/>
                              <a:gd name="T14" fmla="*/ 21 w 27"/>
                              <a:gd name="T15" fmla="*/ 739 h 285"/>
                              <a:gd name="T16" fmla="*/ 0 w 27"/>
                              <a:gd name="T17" fmla="*/ 722 h 28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 h="285">
                                <a:moveTo>
                                  <a:pt x="0" y="278"/>
                                </a:moveTo>
                                <a:cubicBezTo>
                                  <a:pt x="0" y="7"/>
                                  <a:pt x="0" y="7"/>
                                  <a:pt x="0" y="7"/>
                                </a:cubicBezTo>
                                <a:cubicBezTo>
                                  <a:pt x="0" y="3"/>
                                  <a:pt x="3" y="0"/>
                                  <a:pt x="8" y="0"/>
                                </a:cubicBezTo>
                                <a:cubicBezTo>
                                  <a:pt x="19" y="0"/>
                                  <a:pt x="19" y="0"/>
                                  <a:pt x="19" y="0"/>
                                </a:cubicBezTo>
                                <a:cubicBezTo>
                                  <a:pt x="23" y="0"/>
                                  <a:pt x="27" y="3"/>
                                  <a:pt x="27" y="7"/>
                                </a:cubicBezTo>
                                <a:cubicBezTo>
                                  <a:pt x="27" y="278"/>
                                  <a:pt x="27" y="278"/>
                                  <a:pt x="27" y="278"/>
                                </a:cubicBezTo>
                                <a:cubicBezTo>
                                  <a:pt x="27" y="282"/>
                                  <a:pt x="23" y="285"/>
                                  <a:pt x="19" y="285"/>
                                </a:cubicBezTo>
                                <a:cubicBezTo>
                                  <a:pt x="8" y="285"/>
                                  <a:pt x="8" y="285"/>
                                  <a:pt x="8" y="285"/>
                                </a:cubicBezTo>
                                <a:cubicBezTo>
                                  <a:pt x="3" y="285"/>
                                  <a:pt x="0" y="282"/>
                                  <a:pt x="0" y="278"/>
                                </a:cubicBezTo>
                              </a:path>
                            </a:pathLst>
                          </a:custGeom>
                          <a:solidFill>
                            <a:srgbClr val="855723"/>
                          </a:solidFill>
                          <a:ln>
                            <a:noFill/>
                          </a:ln>
                        </wps:spPr>
                        <wps:bodyPr rot="0" vert="horz" wrap="square" lIns="91440" tIns="45720" rIns="91440" bIns="45720" anchor="t" anchorCtr="0" upright="1">
                          <a:noAutofit/>
                        </wps:bodyPr>
                      </wps:wsp>
                      <wps:wsp>
                        <wps:cNvPr id="45" name="Freeform 30"/>
                        <wps:cNvSpPr>
                          <a:spLocks noChangeAspect="1"/>
                        </wps:cNvSpPr>
                        <wps:spPr bwMode="auto">
                          <a:xfrm>
                            <a:off x="0" y="0"/>
                            <a:ext cx="856255" cy="290248"/>
                          </a:xfrm>
                          <a:custGeom>
                            <a:avLst/>
                            <a:gdLst>
                              <a:gd name="T0" fmla="*/ 2695 w 1242"/>
                              <a:gd name="T1" fmla="*/ 31 h 420"/>
                              <a:gd name="T2" fmla="*/ 2618 w 1242"/>
                              <a:gd name="T3" fmla="*/ 31 h 420"/>
                              <a:gd name="T4" fmla="*/ 2174 w 1242"/>
                              <a:gd name="T5" fmla="*/ 480 h 420"/>
                              <a:gd name="T6" fmla="*/ 2077 w 1242"/>
                              <a:gd name="T7" fmla="*/ 480 h 420"/>
                              <a:gd name="T8" fmla="*/ 1633 w 1242"/>
                              <a:gd name="T9" fmla="*/ 31 h 420"/>
                              <a:gd name="T10" fmla="*/ 1556 w 1242"/>
                              <a:gd name="T11" fmla="*/ 31 h 420"/>
                              <a:gd name="T12" fmla="*/ 1112 w 1242"/>
                              <a:gd name="T13" fmla="*/ 480 h 420"/>
                              <a:gd name="T14" fmla="*/ 1014 w 1242"/>
                              <a:gd name="T15" fmla="*/ 480 h 420"/>
                              <a:gd name="T16" fmla="*/ 570 w 1242"/>
                              <a:gd name="T17" fmla="*/ 31 h 420"/>
                              <a:gd name="T18" fmla="*/ 493 w 1242"/>
                              <a:gd name="T19" fmla="*/ 31 h 420"/>
                              <a:gd name="T20" fmla="*/ 0 w 1242"/>
                              <a:gd name="T21" fmla="*/ 528 h 420"/>
                              <a:gd name="T22" fmla="*/ 0 w 1242"/>
                              <a:gd name="T23" fmla="*/ 1088 h 420"/>
                              <a:gd name="T24" fmla="*/ 482 w 1242"/>
                              <a:gd name="T25" fmla="*/ 600 h 420"/>
                              <a:gd name="T26" fmla="*/ 580 w 1242"/>
                              <a:gd name="T27" fmla="*/ 600 h 420"/>
                              <a:gd name="T28" fmla="*/ 1024 w 1242"/>
                              <a:gd name="T29" fmla="*/ 1049 h 420"/>
                              <a:gd name="T30" fmla="*/ 1101 w 1242"/>
                              <a:gd name="T31" fmla="*/ 1049 h 420"/>
                              <a:gd name="T32" fmla="*/ 1546 w 1242"/>
                              <a:gd name="T33" fmla="*/ 600 h 420"/>
                              <a:gd name="T34" fmla="*/ 1642 w 1242"/>
                              <a:gd name="T35" fmla="*/ 600 h 420"/>
                              <a:gd name="T36" fmla="*/ 2088 w 1242"/>
                              <a:gd name="T37" fmla="*/ 1049 h 420"/>
                              <a:gd name="T38" fmla="*/ 2165 w 1242"/>
                              <a:gd name="T39" fmla="*/ 1049 h 420"/>
                              <a:gd name="T40" fmla="*/ 2608 w 1242"/>
                              <a:gd name="T41" fmla="*/ 600 h 420"/>
                              <a:gd name="T42" fmla="*/ 2706 w 1242"/>
                              <a:gd name="T43" fmla="*/ 600 h 420"/>
                              <a:gd name="T44" fmla="*/ 3188 w 1242"/>
                              <a:gd name="T45" fmla="*/ 1088 h 420"/>
                              <a:gd name="T46" fmla="*/ 3188 w 1242"/>
                              <a:gd name="T47" fmla="*/ 528 h 420"/>
                              <a:gd name="T48" fmla="*/ 2695 w 1242"/>
                              <a:gd name="T49" fmla="*/ 31 h 4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242" h="420">
                                <a:moveTo>
                                  <a:pt x="1050" y="12"/>
                                </a:moveTo>
                                <a:cubicBezTo>
                                  <a:pt x="1039" y="0"/>
                                  <a:pt x="1032" y="0"/>
                                  <a:pt x="1020" y="12"/>
                                </a:cubicBezTo>
                                <a:cubicBezTo>
                                  <a:pt x="847" y="185"/>
                                  <a:pt x="847" y="185"/>
                                  <a:pt x="847" y="185"/>
                                </a:cubicBezTo>
                                <a:cubicBezTo>
                                  <a:pt x="837" y="195"/>
                                  <a:pt x="820" y="195"/>
                                  <a:pt x="809" y="185"/>
                                </a:cubicBezTo>
                                <a:cubicBezTo>
                                  <a:pt x="636" y="12"/>
                                  <a:pt x="636" y="12"/>
                                  <a:pt x="636" y="12"/>
                                </a:cubicBezTo>
                                <a:cubicBezTo>
                                  <a:pt x="625" y="0"/>
                                  <a:pt x="617" y="0"/>
                                  <a:pt x="606" y="12"/>
                                </a:cubicBezTo>
                                <a:cubicBezTo>
                                  <a:pt x="433" y="185"/>
                                  <a:pt x="433" y="185"/>
                                  <a:pt x="433" y="185"/>
                                </a:cubicBezTo>
                                <a:cubicBezTo>
                                  <a:pt x="423" y="195"/>
                                  <a:pt x="405" y="195"/>
                                  <a:pt x="395" y="185"/>
                                </a:cubicBezTo>
                                <a:cubicBezTo>
                                  <a:pt x="222" y="12"/>
                                  <a:pt x="222" y="12"/>
                                  <a:pt x="222" y="12"/>
                                </a:cubicBezTo>
                                <a:cubicBezTo>
                                  <a:pt x="211" y="0"/>
                                  <a:pt x="203" y="0"/>
                                  <a:pt x="192" y="12"/>
                                </a:cubicBezTo>
                                <a:cubicBezTo>
                                  <a:pt x="0" y="204"/>
                                  <a:pt x="0" y="204"/>
                                  <a:pt x="0" y="204"/>
                                </a:cubicBezTo>
                                <a:cubicBezTo>
                                  <a:pt x="0" y="420"/>
                                  <a:pt x="0" y="420"/>
                                  <a:pt x="0" y="420"/>
                                </a:cubicBezTo>
                                <a:cubicBezTo>
                                  <a:pt x="188" y="232"/>
                                  <a:pt x="188" y="232"/>
                                  <a:pt x="188" y="232"/>
                                </a:cubicBezTo>
                                <a:cubicBezTo>
                                  <a:pt x="198" y="222"/>
                                  <a:pt x="216" y="222"/>
                                  <a:pt x="226" y="232"/>
                                </a:cubicBezTo>
                                <a:cubicBezTo>
                                  <a:pt x="399" y="405"/>
                                  <a:pt x="399" y="405"/>
                                  <a:pt x="399" y="405"/>
                                </a:cubicBezTo>
                                <a:cubicBezTo>
                                  <a:pt x="410" y="417"/>
                                  <a:pt x="418" y="417"/>
                                  <a:pt x="429" y="405"/>
                                </a:cubicBezTo>
                                <a:cubicBezTo>
                                  <a:pt x="602" y="232"/>
                                  <a:pt x="602" y="232"/>
                                  <a:pt x="602" y="232"/>
                                </a:cubicBezTo>
                                <a:cubicBezTo>
                                  <a:pt x="612" y="222"/>
                                  <a:pt x="630" y="222"/>
                                  <a:pt x="640" y="232"/>
                                </a:cubicBezTo>
                                <a:cubicBezTo>
                                  <a:pt x="813" y="405"/>
                                  <a:pt x="813" y="405"/>
                                  <a:pt x="813" y="405"/>
                                </a:cubicBezTo>
                                <a:cubicBezTo>
                                  <a:pt x="825" y="417"/>
                                  <a:pt x="832" y="417"/>
                                  <a:pt x="843" y="405"/>
                                </a:cubicBezTo>
                                <a:cubicBezTo>
                                  <a:pt x="1016" y="232"/>
                                  <a:pt x="1016" y="232"/>
                                  <a:pt x="1016" y="232"/>
                                </a:cubicBezTo>
                                <a:cubicBezTo>
                                  <a:pt x="1027" y="222"/>
                                  <a:pt x="1044" y="222"/>
                                  <a:pt x="1054" y="232"/>
                                </a:cubicBezTo>
                                <a:cubicBezTo>
                                  <a:pt x="1242" y="420"/>
                                  <a:pt x="1242" y="420"/>
                                  <a:pt x="1242" y="420"/>
                                </a:cubicBezTo>
                                <a:cubicBezTo>
                                  <a:pt x="1242" y="204"/>
                                  <a:pt x="1242" y="204"/>
                                  <a:pt x="1242" y="204"/>
                                </a:cubicBezTo>
                                <a:lnTo>
                                  <a:pt x="1050" y="12"/>
                                </a:lnTo>
                                <a:close/>
                              </a:path>
                            </a:pathLst>
                          </a:custGeom>
                          <a:solidFill>
                            <a:srgbClr val="855723"/>
                          </a:solidFill>
                          <a:ln>
                            <a:noFill/>
                          </a:ln>
                        </wps:spPr>
                        <wps:bodyPr rot="0" vert="horz" wrap="square" lIns="91440" tIns="45720" rIns="91440" bIns="45720" anchor="t" anchorCtr="0" upright="1">
                          <a:noAutofit/>
                        </wps:bodyPr>
                      </wps:wsp>
                      <wps:wsp>
                        <wps:cNvPr id="46" name="Freeform 31"/>
                        <wps:cNvSpPr>
                          <a:spLocks noChangeAspect="1"/>
                        </wps:cNvSpPr>
                        <wps:spPr bwMode="auto">
                          <a:xfrm>
                            <a:off x="0" y="190681"/>
                            <a:ext cx="856255" cy="289819"/>
                          </a:xfrm>
                          <a:custGeom>
                            <a:avLst/>
                            <a:gdLst>
                              <a:gd name="T0" fmla="*/ 2695 w 1242"/>
                              <a:gd name="T1" fmla="*/ 31 h 420"/>
                              <a:gd name="T2" fmla="*/ 2618 w 1242"/>
                              <a:gd name="T3" fmla="*/ 31 h 420"/>
                              <a:gd name="T4" fmla="*/ 2174 w 1242"/>
                              <a:gd name="T5" fmla="*/ 476 h 420"/>
                              <a:gd name="T6" fmla="*/ 2077 w 1242"/>
                              <a:gd name="T7" fmla="*/ 476 h 420"/>
                              <a:gd name="T8" fmla="*/ 1633 w 1242"/>
                              <a:gd name="T9" fmla="*/ 31 h 420"/>
                              <a:gd name="T10" fmla="*/ 1556 w 1242"/>
                              <a:gd name="T11" fmla="*/ 31 h 420"/>
                              <a:gd name="T12" fmla="*/ 1112 w 1242"/>
                              <a:gd name="T13" fmla="*/ 476 h 420"/>
                              <a:gd name="T14" fmla="*/ 1014 w 1242"/>
                              <a:gd name="T15" fmla="*/ 476 h 420"/>
                              <a:gd name="T16" fmla="*/ 570 w 1242"/>
                              <a:gd name="T17" fmla="*/ 31 h 420"/>
                              <a:gd name="T18" fmla="*/ 493 w 1242"/>
                              <a:gd name="T19" fmla="*/ 31 h 420"/>
                              <a:gd name="T20" fmla="*/ 0 w 1242"/>
                              <a:gd name="T21" fmla="*/ 527 h 420"/>
                              <a:gd name="T22" fmla="*/ 0 w 1242"/>
                              <a:gd name="T23" fmla="*/ 1085 h 420"/>
                              <a:gd name="T24" fmla="*/ 482 w 1242"/>
                              <a:gd name="T25" fmla="*/ 599 h 420"/>
                              <a:gd name="T26" fmla="*/ 580 w 1242"/>
                              <a:gd name="T27" fmla="*/ 599 h 420"/>
                              <a:gd name="T28" fmla="*/ 1024 w 1242"/>
                              <a:gd name="T29" fmla="*/ 1046 h 420"/>
                              <a:gd name="T30" fmla="*/ 1101 w 1242"/>
                              <a:gd name="T31" fmla="*/ 1046 h 420"/>
                              <a:gd name="T32" fmla="*/ 1546 w 1242"/>
                              <a:gd name="T33" fmla="*/ 599 h 420"/>
                              <a:gd name="T34" fmla="*/ 1642 w 1242"/>
                              <a:gd name="T35" fmla="*/ 599 h 420"/>
                              <a:gd name="T36" fmla="*/ 2088 w 1242"/>
                              <a:gd name="T37" fmla="*/ 1046 h 420"/>
                              <a:gd name="T38" fmla="*/ 2165 w 1242"/>
                              <a:gd name="T39" fmla="*/ 1046 h 420"/>
                              <a:gd name="T40" fmla="*/ 2608 w 1242"/>
                              <a:gd name="T41" fmla="*/ 599 h 420"/>
                              <a:gd name="T42" fmla="*/ 2706 w 1242"/>
                              <a:gd name="T43" fmla="*/ 599 h 420"/>
                              <a:gd name="T44" fmla="*/ 3188 w 1242"/>
                              <a:gd name="T45" fmla="*/ 1085 h 420"/>
                              <a:gd name="T46" fmla="*/ 3188 w 1242"/>
                              <a:gd name="T47" fmla="*/ 527 h 420"/>
                              <a:gd name="T48" fmla="*/ 2695 w 1242"/>
                              <a:gd name="T49" fmla="*/ 31 h 4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242" h="420">
                                <a:moveTo>
                                  <a:pt x="1050" y="12"/>
                                </a:moveTo>
                                <a:cubicBezTo>
                                  <a:pt x="1039" y="0"/>
                                  <a:pt x="1032" y="0"/>
                                  <a:pt x="1020" y="12"/>
                                </a:cubicBezTo>
                                <a:cubicBezTo>
                                  <a:pt x="847" y="184"/>
                                  <a:pt x="847" y="184"/>
                                  <a:pt x="847" y="184"/>
                                </a:cubicBezTo>
                                <a:cubicBezTo>
                                  <a:pt x="837" y="195"/>
                                  <a:pt x="820" y="195"/>
                                  <a:pt x="809" y="184"/>
                                </a:cubicBezTo>
                                <a:cubicBezTo>
                                  <a:pt x="636" y="12"/>
                                  <a:pt x="636" y="12"/>
                                  <a:pt x="636" y="12"/>
                                </a:cubicBezTo>
                                <a:cubicBezTo>
                                  <a:pt x="625" y="0"/>
                                  <a:pt x="617" y="0"/>
                                  <a:pt x="606" y="12"/>
                                </a:cubicBezTo>
                                <a:cubicBezTo>
                                  <a:pt x="433" y="184"/>
                                  <a:pt x="433" y="184"/>
                                  <a:pt x="433" y="184"/>
                                </a:cubicBezTo>
                                <a:cubicBezTo>
                                  <a:pt x="423" y="195"/>
                                  <a:pt x="405" y="195"/>
                                  <a:pt x="395" y="184"/>
                                </a:cubicBezTo>
                                <a:cubicBezTo>
                                  <a:pt x="222" y="12"/>
                                  <a:pt x="222" y="12"/>
                                  <a:pt x="222" y="12"/>
                                </a:cubicBezTo>
                                <a:cubicBezTo>
                                  <a:pt x="211" y="0"/>
                                  <a:pt x="203" y="0"/>
                                  <a:pt x="192" y="12"/>
                                </a:cubicBezTo>
                                <a:cubicBezTo>
                                  <a:pt x="0" y="204"/>
                                  <a:pt x="0" y="204"/>
                                  <a:pt x="0" y="204"/>
                                </a:cubicBezTo>
                                <a:cubicBezTo>
                                  <a:pt x="0" y="420"/>
                                  <a:pt x="0" y="420"/>
                                  <a:pt x="0" y="420"/>
                                </a:cubicBezTo>
                                <a:cubicBezTo>
                                  <a:pt x="188" y="232"/>
                                  <a:pt x="188" y="232"/>
                                  <a:pt x="188" y="232"/>
                                </a:cubicBezTo>
                                <a:cubicBezTo>
                                  <a:pt x="198" y="222"/>
                                  <a:pt x="216" y="222"/>
                                  <a:pt x="226" y="232"/>
                                </a:cubicBezTo>
                                <a:cubicBezTo>
                                  <a:pt x="399" y="405"/>
                                  <a:pt x="399" y="405"/>
                                  <a:pt x="399" y="405"/>
                                </a:cubicBezTo>
                                <a:cubicBezTo>
                                  <a:pt x="410" y="417"/>
                                  <a:pt x="418" y="417"/>
                                  <a:pt x="429" y="405"/>
                                </a:cubicBezTo>
                                <a:cubicBezTo>
                                  <a:pt x="602" y="232"/>
                                  <a:pt x="602" y="232"/>
                                  <a:pt x="602" y="232"/>
                                </a:cubicBezTo>
                                <a:cubicBezTo>
                                  <a:pt x="612" y="222"/>
                                  <a:pt x="630" y="222"/>
                                  <a:pt x="640" y="232"/>
                                </a:cubicBezTo>
                                <a:cubicBezTo>
                                  <a:pt x="813" y="405"/>
                                  <a:pt x="813" y="405"/>
                                  <a:pt x="813" y="405"/>
                                </a:cubicBezTo>
                                <a:cubicBezTo>
                                  <a:pt x="825" y="417"/>
                                  <a:pt x="832" y="417"/>
                                  <a:pt x="843" y="405"/>
                                </a:cubicBezTo>
                                <a:cubicBezTo>
                                  <a:pt x="1016" y="232"/>
                                  <a:pt x="1016" y="232"/>
                                  <a:pt x="1016" y="232"/>
                                </a:cubicBezTo>
                                <a:cubicBezTo>
                                  <a:pt x="1027" y="222"/>
                                  <a:pt x="1044" y="222"/>
                                  <a:pt x="1054" y="232"/>
                                </a:cubicBezTo>
                                <a:cubicBezTo>
                                  <a:pt x="1242" y="420"/>
                                  <a:pt x="1242" y="420"/>
                                  <a:pt x="1242" y="420"/>
                                </a:cubicBezTo>
                                <a:cubicBezTo>
                                  <a:pt x="1242" y="204"/>
                                  <a:pt x="1242" y="204"/>
                                  <a:pt x="1242" y="204"/>
                                </a:cubicBezTo>
                                <a:lnTo>
                                  <a:pt x="1050" y="12"/>
                                </a:lnTo>
                                <a:close/>
                              </a:path>
                            </a:pathLst>
                          </a:custGeom>
                          <a:solidFill>
                            <a:srgbClr val="00A0E2"/>
                          </a:solid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4112A0F" id="Group 32" o:spid="_x0000_s1026" style="position:absolute;margin-left:315.2pt;margin-top:57.7pt;width:183.1pt;height:39.1pt;z-index:251658240;mso-position-horizontal-relative:margin;mso-position-vertical-relative:page;mso-width-relative:margin;mso-height-relative:margin" coordsize="24759,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">
                <v:shape id="Freeform 3" o:spid="_x0000_s1027" style="position:absolute;left:9360;top:260;width:1188;height:1824;visibility:visible;mso-wrap-style:square;v-text-anchor:top" coordsize="17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" path="m,132c,47,43,,103,v31,,50,9,59,14c167,18,172,22,172,28v,8,,8,,8c172,41,169,43,165,43v-2,,-4,,-6,-2c151,37,132,26,106,26,61,26,29,61,29,132v,71,32,106,77,106c132,238,152,228,159,223v2,-1,4,-2,6,-2c169,221,172,224,172,228v,9,,9,,9c172,243,167,247,162,251v-8,5,-28,13,-59,13c43,264,,218,,132e" fillcolor="#855723" stroked="f">
                  <v:path arrowok="t" o:connecttype="custom" o:connectlocs="0,237084;182969,0;287917,25575;305868,49767;305868,64282;293440,76724;282393,73268;188492,47002;51784,237084;188492,426476;282393,399518;293440,396062;305868,408504;305868,425093;287917,449285;182969,472787;0,237084" o:connectangles="0,0,0,0,0,0,0,0,0,0,0,0,0,0,0,0,0"/>
                  <o:lock v:ext="edit" aspectratio="t"/>
                </v:shape>
                <v:shape id="Freeform 4" o:spid="_x0000_s1028" style="position:absolute;left:10660;top:736;width:1029;height:1370;visibility:visible;mso-wrap-style:square;v-text-anchor:top" coordsize="149,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" path="m,140c,110,19,76,77,76v10,,24,1,36,3c113,77,113,77,113,77,113,41,111,23,80,23,58,23,34,32,23,39v-2,1,-3,2,-5,2c14,41,12,38,12,34v,-11,,-11,,-11c12,19,15,15,21,12,35,4,62,,83,v51,,57,27,57,65c140,168,140,168,140,168v,9,3,12,9,12c149,185,149,185,149,185v,6,-5,13,-19,13c121,198,113,192,113,177v,-3,,-3,,-3c103,186,88,198,60,198,29,198,,183,,140t113,10c113,101,113,101,113,101,102,98,89,97,81,97v-39,,-54,17,-54,42c27,168,44,176,65,176v21,,40,-12,48,-26e" fillcolor="#855723" stroked="f">
                  <v:path arrowok="t" o:connecttype="custom" o:connectlocs="0,251796;137346,136274;200153,141808;200153,138349;141487,41505;40721,70558;32439,73325;20705,61566;20705,41505;37960,21444;147009,0;249155,116905;249155,302294;264339,323046;264339,332039;231211,355558;200153,317512;200153,311978;106288,355558;0,251796;200153,269782;200153,181930;144248,173629;47623,249721;115260,316820;200153,269782" o:connectangles="0,0,0,0,0,0,0,0,0,0,0,0,0,0,0,0,0,0,0,0,0,0,0,0,0,0"/>
                  <o:lock v:ext="edit" aspectratio="t" verticies="t"/>
                </v:shape>
                <v:shape id="Freeform 5" o:spid="_x0000_s1029" style="position:absolute;left:11917;top:736;width:1682;height:1340;visibility:visible;mso-wrap-style:square;v-text-anchor:top" coordsize="244,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" path="m,187c,10,,10,,10,,6,3,3,8,3v11,,11,,11,c23,3,27,6,27,10v,6,,6,,6c36,13,57,,87,v19,,33,9,39,19c137,15,167,,195,v27,,49,14,49,57c244,187,244,187,244,187v,4,-3,7,-7,7c225,194,225,194,225,194v-4,,-7,-3,-7,-7c218,57,218,57,218,57v,-20,-9,-31,-30,-31c166,26,135,39,135,39v,148,,148,,148c135,191,132,194,128,194v-12,,-12,,-12,c112,194,109,191,109,187v,-130,,-130,,-130c109,37,100,26,79,26,57,26,27,39,27,39v,148,,148,,148c27,191,23,194,19,194v-11,,-11,,-11,c3,194,,191,,187e" fillcolor="#855723" stroked="f">
                  <v:path arrowok="t" o:connecttype="custom" o:connectlocs="0,334212;0,17954;14480,5524;33096,5524;47576,17954;47576,29002;153759,0;223399,34526;344752,0;432319,102197;432319,334212;419908,346641;398533,346641;385433,334212;385433,102197;332341,46955;238568,69743;238568,334212;226847,346641;205472,346641;193061,334212;193061,102197;140659,46955;47576,69743;47576,334212;33096,346641;14480,346641;0,334212" o:connectangles="0,0,0,0,0,0,0,0,0,0,0,0,0,0,0,0,0,0,0,0,0,0,0,0,0,0,0,0"/>
                  <o:lock v:ext="edit" aspectratio="t"/>
                </v:shape>
                <v:shape id="Freeform 6" o:spid="_x0000_s1030" style="position:absolute;left:13911;top:86;width:1088;height:2001;visibility:visible;mso-wrap-style:square;v-text-anchor:top" coordsize="15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" path="m26,261v,18,,18,,18c26,283,23,286,19,286v-12,,-12,,-12,c3,286,,283,,279,,8,,8,,8,,4,3,,7,,19,,19,,19,v4,,7,4,7,8c26,119,26,119,26,119,34,106,55,91,81,91v53,,77,41,77,99c158,249,134,290,81,290,55,290,34,275,26,261m132,190v,-53,-20,-75,-51,-75c53,115,33,134,26,152v,76,,76,,76c33,247,53,266,81,266v31,,51,-22,51,-76e" fillcolor="#855723" stroked="f">
                  <v:path arrowok="t" o:connecttype="custom" o:connectlocs="46162,464328;46162,496755;33071,509864;12402,509864;0,496755;0,14489;12402,0;33071,0;46162,14489;46162,211811;143309,162135;279040,338070;143309,516764;46162,464328;232878,338070;143309,204912;46162,270456;46162,405684;143309,473297;232878,338070" o:connectangles="0,0,0,0,0,0,0,0,0,0,0,0,0,0,0,0,0,0,0,0"/>
                  <o:lock v:ext="edit" aspectratio="t" verticies="t"/>
                </v:shape>
                <v:shape id="Freeform 7" o:spid="_x0000_s1031" style="position:absolute;left:15211;top:736;width:662;height:1323;visibility:visible;mso-wrap-style:square;v-text-anchor:top" coordsize="9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" path="m,184c,7,,7,,7,,3,3,,7,,19,,19,,19,v4,,7,3,7,7c26,20,26,20,26,20,41,7,60,,73,,84,,96,5,96,14v,14,,14,,14c96,32,93,34,89,34v-2,,-3,,-5,-1c79,29,74,25,64,25,54,25,40,32,26,43v,141,,141,,141c26,188,23,191,19,191v-12,,-12,,-12,c3,191,,188,,184e" fillcolor="#855723" stroked="f">
                  <v:path arrowok="t" o:connecttype="custom" o:connectlocs="0,331646;0,12463;12424,0;33132,0;46246,12463;46246,36003;129765,0;170489,25618;170489,50543;158065,61621;149782,58852;113890,45004;46246,76853;46246,331646;33132,344109;12424,344109;0,331646" o:connectangles="0,0,0,0,0,0,0,0,0,0,0,0,0,0,0,0,0"/>
                  <o:lock v:ext="edit" aspectratio="t"/>
                </v:shape>
                <v:shape id="Freeform 8" o:spid="_x0000_s1032" style="position:absolute;left:16034;top:303;width:228;height:1782;visibility:visible;mso-wrap-style:square;v-text-anchor:top" coordsize="3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" path="m,18c,8,7,,17,v9,,16,8,16,18c33,27,26,35,17,35,7,35,,27,,18m3,251c3,74,3,74,3,74v,-4,4,-7,8,-7c22,67,22,67,22,67v5,,8,3,8,7c30,251,30,251,30,251v,4,-3,7,-8,7c11,258,11,258,11,258v-4,,-8,-3,-8,-7e" fillcolor="#855723" stroked="f">
                  <v:path arrowok="t" o:connecttype="custom" o:connectlocs="0,32460;29716,0;58740,32460;29716,62158;0,32460;5528,448916;5528,131912;20041,120171;38699,120171;53212,131912;53212,448916;38699,461347;20041,461347;5528,448916" o:connectangles="0,0,0,0,0,0,0,0,0,0,0,0,0,0"/>
                  <o:lock v:ext="edit" aspectratio="t" verticies="t"/>
                </v:shape>
                <v:shape id="Freeform 9" o:spid="_x0000_s1033" style="position:absolute;left:16467;top:86;width:1162;height:2001;visibility:visible;mso-wrap-style:square;v-text-anchor:top" coordsize="16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" path="m,190c,132,25,91,77,91v27,,47,15,55,28c132,8,132,8,132,8v,-4,3,-8,8,-8c151,,151,,151,v4,,8,4,8,8c159,259,159,259,159,259v,9,3,12,9,12c168,276,168,276,168,276v,6,-5,13,-19,13c140,289,132,283,132,268v,-7,,-7,,-7c124,275,104,290,77,290,25,290,,249,,190t132,38c132,152,132,152,132,152,125,134,106,115,77,115v-30,,-50,22,-50,75c27,244,47,266,77,266v29,,48,-19,55,-38e" fillcolor="#855723" stroked="f">
                  <v:path arrowok="t" o:connecttype="custom" o:connectlocs="0,338070;137612,162135;235808,211811;235808,14489;250329,0;270383,0;284214,14489;284214,460879;300119,482267;300119,491926;265543,514694;235808,478127;235808,464328;137612,516764;0,338070;235808,405684;235808,270456;137612,204912;47715,338070;137612,473297;235808,405684" o:connectangles="0,0,0,0,0,0,0,0,0,0,0,0,0,0,0,0,0,0,0,0,0"/>
                  <o:lock v:ext="edit" aspectratio="t" verticies="t"/>
                </v:shape>
                <v:shape id="Freeform 10" o:spid="_x0000_s1034" style="position:absolute;left:17767;top:650;width:1106;height:2039;visibility:visible;mso-wrap-style:square;v-text-anchor:top" coordsize="160,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" path="m138,v10,,22,6,22,15c160,29,160,29,160,29v,4,-2,6,-6,6c152,35,151,35,149,33v-6,-4,-10,-8,-20,-8c125,25,122,26,119,27v13,12,21,30,21,52c140,120,112,147,73,147v-7,,-14,-1,-20,-2c47,148,42,155,42,164v,9,4,16,10,19c60,182,68,181,78,181v51,,77,24,77,58c155,273,129,295,78,295,26,295,,273,,239,,218,9,201,28,191,21,185,18,175,18,164v,-12,5,-22,14,-29c16,123,6,103,6,79,6,37,34,11,73,11v10,,20,2,28,5c112,5,126,,138,t-7,239c131,217,111,206,78,206v-34,,-54,11,-54,33c24,261,44,272,78,272v33,,53,-11,53,-33m115,79c115,53,102,32,73,32,44,32,31,53,31,79v,26,13,47,42,47c102,126,115,105,115,79e" fillcolor="#855723" stroked="f">
                  <v:path arrowok="t" o:connecttype="custom" o:connectlocs="246736,0;285440,26962;285440,52542;274382,62221;265397,58764;229458,44246;212179,47703;249501,141035;129934,264094;94686,259255;74643,293822;93304,328389;138919,324241;276455,428634;138919,528880;0,428634;49762,342907;32483,293822;56673,241280;11058,141035;129934,20049;179696,29037;246736,0;232913,428634;138919,369870;43542,428634;138919,487399;232913,428634;205268,141035;129934,58073;55291,141035;129934,226070;205268,141035" o:connectangles="0,0,0,0,0,0,0,0,0,0,0,0,0,0,0,0,0,0,0,0,0,0,0,0,0,0,0,0,0,0,0,0,0"/>
                  <o:lock v:ext="edit" aspectratio="t" verticies="t"/>
                </v:shape>
                <v:shape id="Freeform 11" o:spid="_x0000_s1035" style="position:absolute;left:18938;top:736;width:1049;height:1374;visibility:visible;mso-wrap-style:square;v-text-anchor:top" coordsize="152,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" path="m,99c,41,28,,81,v46,,71,28,71,75c152,83,152,93,150,102v-124,,-124,,-124,c26,148,48,176,90,176v25,,43,-13,50,-17c142,158,144,157,146,157v3,,5,3,5,7c151,170,151,170,151,170v,4,-1,8,-7,12c137,186,119,199,85,199,27,199,,158,,99m126,81v,-5,,-9,,-13c126,40,107,23,83,23,46,23,32,48,28,81r98,xe" fillcolor="#855723" stroked="f">
                  <v:path arrowok="t" o:connecttype="custom" o:connectlocs="0,176751;144359,0;270759,134634;267305,182274;46278,182274;159554,314147;249347,284458;259707,279625;267996,293434;267996,303100;256254,325194;150575,355573;0,176751;223790,144300;223790,120826;147812,40735;49731,144300;223790,144300" o:connectangles="0,0,0,0,0,0,0,0,0,0,0,0,0,0,0,0,0,0"/>
                  <o:lock v:ext="edit" aspectratio="t" verticies="t"/>
                </v:shape>
                <v:shape id="Freeform 12" o:spid="_x0000_s1036" style="position:absolute;left:20194;top:736;width:831;height:1374;visibility:visible;mso-wrap-style:square;v-text-anchor:top" coordsize="120,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" path="m9,187c4,183,,179,,174v,-9,,-9,,-9c,161,2,159,6,159v2,,4,,6,1c20,165,35,176,60,176v16,,34,-8,34,-31c94,125,84,115,55,108,32,102,5,87,5,54,5,20,30,,60,v25,,37,7,45,12c111,16,113,19,113,24v,10,,10,,10c113,38,112,40,108,40v-3,,-4,-1,-6,-2c94,33,86,22,62,22,42,22,30,30,30,51v,15,10,27,32,32c94,91,120,105,120,142v,37,-28,57,-60,57c35,199,18,192,9,187e" fillcolor="#855723" stroked="f">
                  <v:path arrowok="t" o:connecttype="custom" o:connectlocs="15917,334169;0,310694;0,294124;11073,284458;21453,285148;107957,314147;168164,258912;98269,193321;8996,96661;107957,0;188233,21403;202766,43497;202766,60758;193769,71115;182697,67662;111417,38664;53287,91137;111417,147752;214530,253389;107957,355573;15917,334169" o:connectangles="0,0,0,0,0,0,0,0,0,0,0,0,0,0,0,0,0,0,0,0,0"/>
                  <o:lock v:ext="edit" aspectratio="t"/>
                </v:shape>
                <v:shape id="Freeform 13" o:spid="_x0000_s1037" style="position:absolute;left:21234;top:86;width:981;height:1975;visibility:visible;mso-wrap-style:square;v-text-anchor:top" coordsize="14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" path="m,279c,8,,8,,8,,4,3,,7,,19,,19,,19,v4,,7,4,7,8c26,108,26,108,26,108,34,106,55,92,86,92v33,,56,14,56,59c142,279,142,279,142,279v,4,-3,7,-7,7c123,286,123,286,123,286v-4,,-7,-3,-7,-7c116,151,116,151,116,151v,-22,-11,-33,-33,-33c52,118,26,131,26,131v,148,,148,,148c26,283,23,286,19,286v-12,,-12,,-12,c3,286,,283,,279e" fillcolor="#855723" stroked="f">
                  <v:path arrowok="t" o:connecttype="custom" o:connectlocs="0,498599;0,14502;12436,0;34544,0;46289,14502;46289,193363;153374,164358;252860,270017;252860,498599;240424,511030;218316,511030;206571,498599;206571,270017;147847,211318;46289,234107;46289,498599;34544,511030;12436,511030;0,498599" o:connectangles="0,0,0,0,0,0,0,0,0,0,0,0,0,0,0,0,0,0,0"/>
                  <o:lock v:ext="edit" aspectratio="t"/>
                </v:shape>
                <v:shape id="Freeform 14" o:spid="_x0000_s1038" style="position:absolute;left:22448;top:303;width:228;height:1782;visibility:visible;mso-wrap-style:square;v-text-anchor:top" coordsize="33,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" path="m,18c,8,7,,17,v9,,16,8,16,18c33,27,26,35,17,35,7,35,,27,,18m3,251c3,74,3,74,3,74v,-4,3,-7,8,-7c22,67,22,67,22,67v5,,8,3,8,7c30,251,30,251,30,251v,4,-3,7,-8,7c11,258,11,258,11,258v-5,,-8,-3,-8,-7e" fillcolor="#855723" stroked="f">
                  <v:path arrowok="t" o:connecttype="custom" o:connectlocs="0,32460;29716,0;58740,32460;29716,62158;0,32460;5528,448916;5528,131912;20041,120171;38699,120171;53212,131912;53212,448916;38699,461347;20041,461347;5528,448916" o:connectangles="0,0,0,0,0,0,0,0,0,0,0,0,0,0"/>
                  <o:lock v:ext="edit" aspectratio="t" verticies="t"/>
                </v:shape>
                <v:shape id="Freeform 15" o:spid="_x0000_s1039" style="position:absolute;left:22968;top:736;width:662;height:1323;visibility:visible;mso-wrap-style:square;v-text-anchor:top" coordsize="96,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" path="m,184c,7,,7,,7,,3,3,,7,,19,,19,,19,v4,,7,3,7,7c26,20,26,20,26,20,41,7,60,,73,,84,,96,5,96,14v,14,,14,,14c96,32,93,34,90,34v-2,,-4,,-5,-1c79,29,75,25,64,25,54,25,40,32,26,43v,141,,141,,141c26,188,23,191,19,191v-12,,-12,,-12,c3,191,,188,,184e" fillcolor="#855723" stroked="f">
                  <v:path arrowok="t" o:connecttype="custom" o:connectlocs="0,331646;0,12463;12424,0;33132,0;46246,12463;46246,36003;129765,0;170489,25618;170489,50543;159445,61621;150472,58852;113890,45004;46246,76853;46246,331646;33132,344109;12424,344109;0,331646" o:connectangles="0,0,0,0,0,0,0,0,0,0,0,0,0,0,0,0,0"/>
                  <o:lock v:ext="edit" aspectratio="t"/>
                </v:shape>
                <v:shape id="Freeform 16" o:spid="_x0000_s1040" style="position:absolute;left:23705;top:736;width:1054;height:1374;visibility:visible;mso-wrap-style:square;v-text-anchor:top" coordsize="153,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" path="m,99c,41,29,,82,v46,,71,28,71,75c153,83,152,93,150,102v-123,,-123,,-123,c27,148,49,176,91,176v25,,43,-13,50,-17c143,158,145,157,146,157v4,,6,3,6,7c152,170,152,170,152,170v,4,-1,8,-8,12c138,186,119,199,86,199,28,199,,158,,99m126,81v1,-5,1,-9,1,-13c127,40,108,23,83,23,47,23,33,48,28,81r98,xe" fillcolor="#855723" stroked="f">
                  <v:path arrowok="t" o:connecttype="custom" o:connectlocs="0,176751;144691,0;270091,134634;264579,182274;47541,182274;161228,314147;249420,284458;258377,279625;268024,293434;268024,303100;254932,325194;152270,355573;0,176751;222549,144300;223927,120826;146758,40735;49608,144300;222549,144300" o:connectangles="0,0,0,0,0,0,0,0,0,0,0,0,0,0,0,0,0,0"/>
                  <o:lock v:ext="edit" aspectratio="t" verticies="t"/>
                </v:shape>
                <v:shape id="Freeform 17" o:spid="_x0000_s1041" style="position:absolute;left:9360;top:2860;width:1188;height:1820;visibility:visible;mso-wrap-style:square;v-text-anchor:top" coordsize="17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" path="m,133c,47,43,,103,v31,,50,9,59,14c167,18,172,22,172,28v,8,,8,,8c172,41,169,44,165,44v-2,,-4,-1,-6,-2c151,37,132,26,106,26,61,26,29,61,29,133v,71,32,105,77,105c132,238,152,228,159,223v2,-1,4,-2,6,-2c169,221,172,224,172,228v,9,,9,,9c172,243,167,247,162,251v-8,5,-28,13,-59,13c43,264,,218,,133e" fillcolor="#855723" stroked="f">
                  <v:path arrowok="t" o:connecttype="custom" o:connectlocs="0,237215;182969,0;287917,24135;305868,49650;305868,64131;293440,78612;282393,74475;188492,46202;51784,237215;188492,423402;282393,396508;293440,393060;305868,405473;305868,422023;287917,446158;182969,469604;0,237215" o:connectangles="0,0,0,0,0,0,0,0,0,0,0,0,0,0,0,0,0"/>
                  <o:lock v:ext="edit" aspectratio="t"/>
                </v:shape>
                <v:shape id="Freeform 18" o:spid="_x0000_s1042" style="position:absolute;left:10660;top:3336;width:1162;height:1374;visibility:visible;mso-wrap-style:square;v-text-anchor:top" coordsize="168,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" path="m,99c,41,29,,84,v55,,84,41,84,99c168,158,139,199,84,199,29,199,,158,,99t141,c141,50,119,24,84,24,48,24,26,50,26,99v,50,22,76,58,76c119,175,141,149,141,99e" fillcolor="#855723" stroked="f">
                  <v:path arrowok="t" o:connecttype="custom" o:connectlocs="0,176751;150059,0;300119,176751;150059,355573;0,176751;252404,176751;150059,43497;47023,176751;150059,312075;252404,176751" o:connectangles="0,0,0,0,0,0,0,0,0,0"/>
                  <o:lock v:ext="edit" aspectratio="t" verticies="t"/>
                </v:shape>
                <v:shape id="Freeform 19" o:spid="_x0000_s1043" style="position:absolute;left:12004;top:3380;width:1045;height:1339;visibility:visible;mso-wrap-style:square;v-text-anchor:top" coordsize="1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" path="m,135c,7,,7,,7,,3,3,,7,,19,,19,,19,v4,,7,3,7,7c26,135,26,135,26,135v,22,11,33,34,33c74,168,96,160,116,143,116,7,116,7,116,7v,-4,3,-7,7,-7c135,,135,,135,v4,,7,3,7,7c142,164,142,164,142,164v,9,3,12,10,12c152,181,152,181,152,181v,6,-6,13,-19,13c123,194,116,188,116,173v,-6,,-6,,-6c96,184,72,194,52,194,24,194,,180,,135e" fillcolor="#855723" stroked="f">
                  <v:path arrowok="t" o:connecttype="custom" o:connectlocs="0,240992;0,12429;12382,0;33018,0;46088,12429;46088,240992;105246,299686;203613,255493;203613,12429;216683,0;237319,0;249701,12429;249701,293471;266898,314187;266898,323164;234568,346641;203613,308663;203613,298995;91488,346641;0,240992" o:connectangles="0,0,0,0,0,0,0,0,0,0,0,0,0,0,0,0,0,0,0,0"/>
                  <o:lock v:ext="edit" aspectratio="t"/>
                </v:shape>
                <v:shape id="Freeform 20" o:spid="_x0000_s1044" style="position:absolute;left:13304;top:3336;width:981;height:1340;visibility:visible;mso-wrap-style:square;v-text-anchor:top" coordsize="14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" path="m,187c,10,,10,,10,,6,3,3,8,3v11,,11,,11,c23,3,27,6,27,10v,6,,6,,6c34,14,55,,87,v32,,55,14,55,59c142,187,142,187,142,187v,4,-3,7,-7,7c123,194,123,194,123,194v-4,,-7,-3,-7,-7c116,59,116,59,116,59,116,37,105,26,83,26,52,26,27,39,27,39v,148,,148,,148c27,191,23,194,19,194v-11,,-11,,-11,c3,194,,191,,187e" fillcolor="#855723" stroked="f">
                  <v:path arrowok="t" o:connecttype="custom" o:connectlocs="0,334212;0,17954;14508,5524;34544,5524;47670,17954;47670,29002;155446,0;252860,105650;252860,334212;240424,346641;218316,346641;206571,334212;206571,105650;147847,46955;47670,69743;47670,334212;34544,346641;14508,346641;0,334212" o:connectangles="0,0,0,0,0,0,0,0,0,0,0,0,0,0,0,0,0,0,0"/>
                  <o:lock v:ext="edit" aspectratio="t"/>
                </v:shape>
                <v:shape id="Freeform 21" o:spid="_x0000_s1045" style="position:absolute;left:14431;top:3033;width:593;height:1657;visibility:visible;mso-wrap-style:square;v-text-anchor:top" coordsize="8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" path="m22,211c22,68,22,68,22,68,7,68,7,68,7,68,3,68,,65,,61,,54,,54,,54,,50,3,47,7,47v15,,15,,15,c22,8,22,8,22,8,22,4,25,,29,,40,,40,,40,v5,,8,4,8,8c48,47,48,47,48,47v29,,29,,29,c81,47,84,50,84,54v,7,,7,,7c84,65,81,68,77,68v-29,,-29,,-29,c48,205,48,205,48,205v,9,5,13,13,13c68,218,71,217,75,216v2,-1,4,-2,6,-2c84,214,86,216,86,219v,5,,5,,5c86,229,84,233,80,234v-8,4,-15,6,-30,6c34,240,22,231,22,211e" fillcolor="#855723" stroked="f">
                  <v:path arrowok="t" o:connecttype="custom" o:connectlocs="38665,376352;38665,120847;12428,120847;0,109108;0,96678;12428,84248;38665,84248;38665,14502;51783,0;71116,0;85615,14502;85615,84248;137398,84248;149826,96678;149826,109108;137398,120847;85615,120847;85615,366684;108399,390163;133255,385329;144302,381876;152588,390854;152588,399831;141541,417785;88377,428834;38665,376352" o:connectangles="0,0,0,0,0,0,0,0,0,0,0,0,0,0,0,0,0,0,0,0,0,0,0,0,0,0"/>
                  <o:lock v:ext="edit" aspectratio="t"/>
                </v:shape>
                <v:shape id="Freeform 22" o:spid="_x0000_s1046" style="position:absolute;left:15211;top:3380;width:981;height:1932;visibility:visible;mso-wrap-style:square;v-text-anchor:top" coordsize="14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" path="m64,280v-18,,-46,-4,-46,-13c18,254,18,254,18,254v,-4,2,-6,6,-6c26,248,30,250,36,252v6,2,15,4,27,4c98,256,116,243,116,195v,-17,,-17,,-17c108,180,88,194,56,194,23,194,,180,,135,,7,,7,,7,,3,3,,7,,19,,19,,19,v4,,7,3,7,7c26,135,26,135,26,135v,22,11,33,34,33c90,168,116,155,116,155,116,7,116,7,116,7v,-4,3,-7,7,-7c135,,135,,135,v4,,7,3,7,7c142,198,142,198,142,198v,69,-44,82,-78,82e" fillcolor="#855723" stroked="f">
                  <v:path arrowok="t" o:connecttype="custom" o:connectlocs="113994,498904;32471,475442;32471,452670;43525,442320;64251,449220;111921,456121;206571,347093;206571,317421;100177,345713;0,240826;0,12421;12436,0;34544,0;46289,12421;46289,240826;106394,299480;206571,276019;206571,12421;218316,0;240424,0;252860,12421;252860,352614;113994,498904" o:connectangles="0,0,0,0,0,0,0,0,0,0,0,0,0,0,0,0,0,0,0,0,0,0,0"/>
                  <o:lock v:ext="edit" aspectratio="t"/>
                </v:shape>
                <v:shape id="Freeform 23" o:spid="_x0000_s1047" style="position:absolute;left:16771;top:2860;width:1179;height:1820;visibility:visible;mso-wrap-style:square;v-text-anchor:top" coordsize="17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" path="m,133c,47,43,,102,v31,,51,9,59,14c167,18,171,22,171,28v,8,,8,,8c171,41,168,44,165,44v-2,,-4,-1,-6,-2c151,37,132,26,106,26,60,26,29,61,29,133v,71,31,105,77,105c132,238,151,228,159,223v1,-1,3,-2,6,-2c169,221,171,224,171,228v,9,,9,,9c171,243,167,247,161,251v-8,5,-28,13,-59,13c43,264,,218,,133e" fillcolor="#855723" stroked="f">
                  <v:path arrowok="t" o:connecttype="custom" o:connectlocs="0,237215;179947,0;284743,24135;302669,49650;302669,64131;291637,78612;281985,74475;187530,46202;51019,237215;187530,423402;281985,396508;291637,393060;302669,405473;302669,422023;284743,446158;179947,469604;0,237215" o:connectangles="0,0,0,0,0,0,0,0,0,0,0,0,0,0,0,0,0"/>
                  <o:lock v:ext="edit" aspectratio="t"/>
                </v:shape>
                <v:shape id="Freeform 24" o:spid="_x0000_s1048" style="position:absolute;left:18071;top:3336;width:1157;height:1374;visibility:visible;mso-wrap-style:square;v-text-anchor:top" coordsize="168,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" path="m,99c,41,29,,84,v55,,84,41,84,99c168,158,139,199,84,199,29,199,,158,,99t142,c142,50,120,24,84,24,49,24,26,50,26,99v,50,23,76,58,76c120,175,142,149,142,99e" fillcolor="#855723" stroked="f">
                  <v:path arrowok="t" o:connecttype="custom" o:connectlocs="0,176751;148815,0;296941,176751;148815,355573;0,176751;250092,176751;148815,43497;46160,176751;148815,312075;250092,176751" o:connectangles="0,0,0,0,0,0,0,0,0,0"/>
                  <o:lock v:ext="edit" aspectratio="t" verticies="t"/>
                </v:shape>
                <v:shape id="Freeform 25" o:spid="_x0000_s1049" style="position:absolute;left:19458;top:3380;width:1049;height:1339;visibility:visible;mso-wrap-style:square;v-text-anchor:top" coordsize="1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" path="m,135c,7,,7,,7,,3,4,,8,,19,,19,,19,v5,,8,3,8,7c27,135,27,135,27,135v,22,10,33,33,33c74,168,97,160,116,143,116,7,116,7,116,7v,-4,3,-7,8,-7c135,,135,,135,v4,,8,3,8,7c143,164,143,164,143,164v,9,3,12,9,12c152,181,152,181,152,181v,6,-5,13,-19,13c124,194,116,188,116,173v,-6,,-6,,-6c97,184,72,194,52,194,24,194,,180,,135e" fillcolor="#855723" stroked="f">
                  <v:path arrowok="t" o:connecttype="custom" o:connectlocs="0,240992;0,12429;14505,0;34536,0;47659,12429;47659,240992;106369,299686;206522,255493;206522,12429;220337,0;240367,0;254872,12429;254872,293471;270759,314187;270759,323164;237604,346641;206522,308663;206522,298995;91865,346641;0,240992" o:connectangles="0,0,0,0,0,0,0,0,0,0,0,0,0,0,0,0,0,0,0,0"/>
                  <o:lock v:ext="edit" aspectratio="t"/>
                </v:shape>
                <v:shape id="Freeform 26" o:spid="_x0000_s1050" style="position:absolute;left:20714;top:3336;width:981;height:1340;visibility:visible;mso-wrap-style:square;v-text-anchor:top" coordsize="14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" path="m,187c,10,,10,,10,,6,3,3,7,3v12,,12,,12,c23,3,26,6,26,10v,6,,6,,6c33,14,54,,86,v32,,56,14,56,59c142,187,142,187,142,187v,4,-3,7,-8,7c123,194,123,194,123,194v-5,,-8,-3,-8,-7c115,59,115,59,115,59,115,37,105,26,82,26,52,26,26,39,26,39v,148,,148,,148c26,191,23,194,19,194v-12,,-12,,-12,c3,194,,191,,187e" fillcolor="#855723" stroked="f">
                  <v:path arrowok="t" o:connecttype="custom" o:connectlocs="0,334212;0,17954;12436,5524;34544,5524;46289,17954;46289,29002;153374,0;252860,105650;252860,334212;238351,346641;218316,346641;205189,334212;205189,105650;146465,46955;46289,69743;46289,334212;34544,346641;12436,346641;0,334212" o:connectangles="0,0,0,0,0,0,0,0,0,0,0,0,0,0,0,0,0,0,0"/>
                  <o:lock v:ext="edit" aspectratio="t"/>
                </v:shape>
                <v:shape id="Freeform 27" o:spid="_x0000_s1051" style="position:absolute;left:21928;top:3336;width:994;height:1374;visibility:visible;mso-wrap-style:square;v-text-anchor:top" coordsize="144,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" path="m,99c,37,34,,84,v24,,44,6,51,12c141,16,144,20,144,25v,7,,7,,7c144,36,142,38,139,38v-2,,-4,,-6,-2c126,32,107,23,87,23,50,23,26,50,26,99v,50,24,77,61,77c107,176,126,167,133,162v2,-1,4,-2,6,-2c142,160,144,163,144,167v,7,,7,,7c144,179,141,183,135,187v-7,5,-27,12,-51,12c34,199,,162,,99e" fillcolor="#855723" stroked="f">
                  <v:path arrowok="t" o:connecttype="custom" o:connectlocs="0,176751;149781,0;240202,21403;256078,44188;256078,56615;247105,67662;236061,64210;155303,40735;46246,176751;155303,314147;236061,289982;247105,285148;256078,298957;256078,310694;240202,334169;149781,355573;0,176751" o:connectangles="0,0,0,0,0,0,0,0,0,0,0,0,0,0,0,0,0"/>
                  <o:lock v:ext="edit" aspectratio="t"/>
                </v:shape>
                <v:shape id="Freeform 28" o:spid="_x0000_s1052" style="position:absolute;left:23098;top:2903;width:237;height:1782;visibility:visible;mso-wrap-style:square;v-text-anchor:top" coordsize="3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" path="m,18c,8,8,,17,v9,,17,8,17,18c34,27,26,35,17,35,8,35,,27,,18m4,251c4,74,4,74,4,74v,-4,3,-7,7,-7c23,67,23,67,23,67v4,,7,3,7,7c30,251,30,251,30,251v,4,-3,7,-7,7c11,258,11,258,11,258v-4,,-7,-3,-7,-7e" fillcolor="#855723" stroked="f">
                  <v:path arrowok="t" o:connecttype="custom" o:connectlocs="0,32460;31321,0;61947,32460;31321,62158;0,32460;6960,448916;6960,131912;20185,120171;41762,120171;54986,131912;54986,448916;41762,461347;20185,461347;6960,448916" o:connectangles="0,0,0,0,0,0,0,0,0,0,0,0,0,0"/>
                  <o:lock v:ext="edit" aspectratio="t" verticies="t"/>
                </v:shape>
                <v:shape id="Freeform 29" o:spid="_x0000_s1053" style="position:absolute;left:23575;top:2686;width:189;height:1971;visibility:visible;mso-wrap-style:square;v-text-anchor:top" coordsize="27,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" path="m,278c,7,,7,,7,,3,3,,8,,19,,19,,19,v4,,8,3,8,7c27,278,27,278,27,278v,4,-4,7,-8,7c8,285,8,285,8,285,3,285,,282,,278e" fillcolor="#855723" stroked="f">
                  <v:path arrowok="t" o:connecttype="custom" o:connectlocs="0,499262;0,12447;14725,0;35760,0;50485,12447;50485,499262;35760,511017;14725,511017;0,499262" o:connectangles="0,0,0,0,0,0,0,0,0"/>
                  <o:lock v:ext="edit" aspectratio="t"/>
                </v:shape>
                <v:shape id="Freeform 30" o:spid="_x0000_s1054" style="position:absolute;width:8562;height:2902;visibility:visible;mso-wrap-style:square;v-text-anchor:top" coordsize="124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" path="m1050,12c1039,,1032,,1020,12,847,185,847,185,847,185v-10,10,-27,10,-38,c636,12,636,12,636,12,625,,617,,606,12,433,185,433,185,433,185v-10,10,-28,10,-38,c222,12,222,12,222,12,211,,203,,192,12,,204,,204,,204,,420,,420,,420,188,232,188,232,188,232v10,-10,28,-10,38,c399,405,399,405,399,405v11,12,19,12,30,c602,232,602,232,602,232v10,-10,28,-10,38,c813,405,813,405,813,405v12,12,19,12,30,c1016,232,1016,232,1016,232v11,-10,28,-10,38,c1242,420,1242,420,1242,420v,-216,,-216,,-216l1050,12xe" fillcolor="#855723" stroked="f">
                  <v:path arrowok="t" o:connecttype="custom" o:connectlocs="1857977,21423;1804892,21423;1498791,331712;1431918,331712;1125817,21423;1072732,21423;766631,331712;699068,331712;392967,21423;339882,21423;0,364883;0,751881;332299,414640;399861,414640;705962,724929;759047,724929;1065838,414640;1132022,414640;1439501,724929;1492586,724929;1797998,414640;1865560,414640;2197859,751881;2197859,364883;1857977,21423" o:connectangles="0,0,0,0,0,0,0,0,0,0,0,0,0,0,0,0,0,0,0,0,0,0,0,0,0"/>
                  <o:lock v:ext="edit" aspectratio="t"/>
                </v:shape>
                <v:shape id="Freeform 31" o:spid="_x0000_s1055" style="position:absolute;top:1906;width:8562;height:2899;visibility:visible;mso-wrap-style:square;v-text-anchor:top" coordsize="124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" path="m1050,12c1039,,1032,,1020,12,847,184,847,184,847,184v-10,11,-27,11,-38,c636,12,636,12,636,12,625,,617,,606,12,433,184,433,184,433,184v-10,11,-28,11,-38,c222,12,222,12,222,12,211,,203,,192,12,,204,,204,,204,,420,,420,,420,188,232,188,232,188,232v10,-10,28,-10,38,c399,405,399,405,399,405v11,12,19,12,30,c602,232,602,232,602,232v10,-10,28,-10,38,c813,405,813,405,813,405v12,12,19,12,30,c1016,232,1016,232,1016,232v11,-10,28,-10,38,c1242,420,1242,420,1242,420v,-216,,-216,,-216l1050,12xe" fillcolor="#00a0e2" stroked="f">
                  <v:path arrowok="t" o:connecttype="custom" o:connectlocs="1857977,21391;1804892,21391;1498791,328462;1431918,328462;1125817,21391;1072732,21391;766631,328462;699068,328462;392967,21391;339882,21391;0,363654;0,748699;332299,413337;399861,413337;705962,721787;759047,721787;1065838,413337;1132022,413337;1439501,721787;1492586,721787;1797998,413337;1865560,413337;2197859,748699;2197859,363654;1857977,21391" o:connectangles="0,0,0,0,0,0,0,0,0,0,0,0,0,0,0,0,0,0,0,0,0,0,0,0,0"/>
                  <o:lock v:ext="edit" aspectratio="t"/>
                </v:shape>
                <w10:wrap anchorx="margin" anchory="page"/>
                <w10:anchorlock/>
              </v:group>
            </w:pict>
          </mc:Fallback>
        </mc:AlternateContent>
      </w:r>
    </w:p>
    <w:p w14:paraId="67D90108" w14:textId="77777777" w:rsidR="00AB1F79" w:rsidRPr="00AB1F79" w:rsidRDefault="00AB1F79" w:rsidP="00AB1F79">
      <w:pPr>
        <w:tabs>
          <w:tab w:val="center" w:pos="4153"/>
          <w:tab w:val="right" w:pos="8306"/>
        </w:tabs>
        <w:rPr>
          <w:b/>
          <w:bCs/>
          <w:sz w:val="31"/>
          <w:szCs w:val="31"/>
          <w:lang w:val="en-GB"/>
        </w:rPr>
      </w:pPr>
    </w:p>
    <w:p w14:paraId="0B09737D" w14:textId="77777777" w:rsidR="00AB1F79" w:rsidRPr="00AB1F79" w:rsidRDefault="00AB1F79" w:rsidP="00AB1F79">
      <w:pPr>
        <w:tabs>
          <w:tab w:val="center" w:pos="4153"/>
          <w:tab w:val="right" w:pos="8306"/>
        </w:tabs>
        <w:rPr>
          <w:b/>
          <w:bCs/>
          <w:sz w:val="31"/>
          <w:szCs w:val="31"/>
          <w:lang w:val="en-GB"/>
        </w:rPr>
      </w:pPr>
    </w:p>
    <w:p w14:paraId="04A04540" w14:textId="77777777" w:rsidR="00AB1F79" w:rsidRPr="00AB1F79" w:rsidRDefault="00AB1F79" w:rsidP="00AB1F79">
      <w:pPr>
        <w:tabs>
          <w:tab w:val="center" w:pos="4153"/>
          <w:tab w:val="right" w:pos="8306"/>
        </w:tabs>
        <w:jc w:val="center"/>
        <w:rPr>
          <w:b/>
          <w:bCs/>
          <w:sz w:val="80"/>
          <w:szCs w:val="80"/>
          <w:lang w:val="en-GB"/>
        </w:rPr>
      </w:pPr>
    </w:p>
    <w:p w14:paraId="138D5CA1" w14:textId="7C5235DE" w:rsidR="00AB1F79" w:rsidRPr="00AB1F79" w:rsidRDefault="00C21CA5" w:rsidP="00AB1F79">
      <w:pPr>
        <w:tabs>
          <w:tab w:val="center" w:pos="4153"/>
          <w:tab w:val="right" w:pos="8306"/>
        </w:tabs>
        <w:jc w:val="center"/>
        <w:rPr>
          <w:b/>
          <w:bCs/>
          <w:sz w:val="80"/>
          <w:szCs w:val="80"/>
          <w:lang w:val="en-GB"/>
        </w:rPr>
      </w:pPr>
      <w:r>
        <w:rPr>
          <w:noProof/>
        </w:rPr>
        <w:drawing>
          <wp:anchor distT="0" distB="0" distL="114300" distR="114300" simplePos="0" relativeHeight="251660290" behindDoc="0" locked="0" layoutInCell="1" allowOverlap="1" wp14:anchorId="23D0584D" wp14:editId="34C1727F">
            <wp:simplePos x="0" y="0"/>
            <wp:positionH relativeFrom="margin">
              <wp:align>left</wp:align>
            </wp:positionH>
            <wp:positionV relativeFrom="margin">
              <wp:align>top</wp:align>
            </wp:positionV>
            <wp:extent cx="1264920" cy="1440180"/>
            <wp:effectExtent l="0" t="0" r="0" b="0"/>
            <wp:wrapSquare wrapText="bothSides"/>
            <wp:docPr id="403356662" name="Picture 13" descr="barton_mon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arton_mono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5EB58" w14:textId="77777777" w:rsidR="006F7F67" w:rsidRDefault="006F7F67" w:rsidP="00AB1F79">
      <w:pPr>
        <w:pStyle w:val="Heading2"/>
        <w:jc w:val="center"/>
        <w:rPr>
          <w:sz w:val="72"/>
        </w:rPr>
      </w:pPr>
    </w:p>
    <w:p w14:paraId="31D30B1C" w14:textId="77777777" w:rsidR="006F7F67" w:rsidRPr="006F7F67" w:rsidRDefault="006F7F67" w:rsidP="00AB1F79">
      <w:pPr>
        <w:pStyle w:val="Heading2"/>
        <w:jc w:val="center"/>
        <w:rPr>
          <w:sz w:val="20"/>
        </w:rPr>
      </w:pPr>
    </w:p>
    <w:p w14:paraId="7E11D726" w14:textId="7CF72F00" w:rsidR="00AB1F79" w:rsidRPr="0060434A" w:rsidRDefault="00AB1F79" w:rsidP="00AB1F79">
      <w:pPr>
        <w:pStyle w:val="Heading2"/>
        <w:jc w:val="center"/>
        <w:rPr>
          <w:sz w:val="72"/>
        </w:rPr>
      </w:pPr>
      <w:r w:rsidRPr="0060434A">
        <w:rPr>
          <w:sz w:val="72"/>
        </w:rPr>
        <w:t>Safeguarding and Child Protection Policy</w:t>
      </w:r>
    </w:p>
    <w:p w14:paraId="0D77C2D2" w14:textId="77777777" w:rsidR="00AB1F79" w:rsidRPr="0060434A" w:rsidRDefault="00AB1F79" w:rsidP="00AB1F79">
      <w:pPr>
        <w:jc w:val="center"/>
      </w:pPr>
    </w:p>
    <w:p w14:paraId="4679A910" w14:textId="77777777" w:rsidR="00AB1F79" w:rsidRPr="0060434A" w:rsidRDefault="00AB1F79" w:rsidP="00AB1F79">
      <w:pPr>
        <w:jc w:val="center"/>
      </w:pPr>
    </w:p>
    <w:p w14:paraId="44579C2F" w14:textId="77777777" w:rsidR="00AB1F79" w:rsidRPr="0060434A" w:rsidRDefault="00AB1F79" w:rsidP="00AB1F79">
      <w:pPr>
        <w:jc w:val="center"/>
      </w:pPr>
    </w:p>
    <w:p w14:paraId="700F9AF3" w14:textId="40E37152" w:rsidR="00AB1F79" w:rsidRPr="0060434A" w:rsidRDefault="006F7F67" w:rsidP="00AB1F79">
      <w:pPr>
        <w:jc w:val="center"/>
        <w:rPr>
          <w:sz w:val="52"/>
        </w:rPr>
      </w:pPr>
      <w:r>
        <w:rPr>
          <w:sz w:val="52"/>
        </w:rPr>
        <w:t>Barton CE (VA) Primary School</w:t>
      </w:r>
    </w:p>
    <w:p w14:paraId="21B8615A" w14:textId="77777777" w:rsidR="00AB1F79" w:rsidRPr="0060434A" w:rsidRDefault="00AB1F79" w:rsidP="00AB1F79">
      <w:pPr>
        <w:jc w:val="center"/>
        <w:rPr>
          <w:sz w:val="52"/>
        </w:rPr>
      </w:pPr>
    </w:p>
    <w:p w14:paraId="397B83F3" w14:textId="77777777" w:rsidR="00AB1F79" w:rsidRPr="0060434A" w:rsidRDefault="00AB1F79" w:rsidP="00AB1F79">
      <w:pPr>
        <w:jc w:val="center"/>
        <w:rPr>
          <w:sz w:val="52"/>
        </w:rPr>
      </w:pPr>
    </w:p>
    <w:p w14:paraId="5281DB57" w14:textId="4DB2E3BA" w:rsidR="00AB1F79" w:rsidRPr="0060434A" w:rsidRDefault="006F7F67" w:rsidP="00AB1F79">
      <w:pPr>
        <w:jc w:val="center"/>
        <w:rPr>
          <w:sz w:val="52"/>
        </w:rPr>
      </w:pPr>
      <w:r>
        <w:rPr>
          <w:sz w:val="52"/>
        </w:rPr>
        <w:t>September 2025</w:t>
      </w:r>
    </w:p>
    <w:p w14:paraId="5AC87F2E" w14:textId="77777777" w:rsidR="00AB1F79" w:rsidRPr="0060434A" w:rsidRDefault="00AB1F79" w:rsidP="00AB1F79">
      <w:pPr>
        <w:jc w:val="center"/>
        <w:rPr>
          <w:sz w:val="28"/>
        </w:rPr>
      </w:pPr>
    </w:p>
    <w:p w14:paraId="0214A0A7" w14:textId="77777777" w:rsidR="00AB1F79" w:rsidRDefault="00AB1F79" w:rsidP="00AB1F79">
      <w:pPr>
        <w:jc w:val="center"/>
        <w:rPr>
          <w:sz w:val="28"/>
        </w:rPr>
      </w:pPr>
    </w:p>
    <w:p w14:paraId="4A99C790" w14:textId="77777777" w:rsidR="006730FE" w:rsidRDefault="006730FE" w:rsidP="00AB1F79">
      <w:pPr>
        <w:jc w:val="center"/>
        <w:rPr>
          <w:sz w:val="28"/>
        </w:rPr>
      </w:pPr>
    </w:p>
    <w:p w14:paraId="29CF9977" w14:textId="77777777" w:rsidR="006730FE" w:rsidRDefault="006730FE" w:rsidP="00AB1F79">
      <w:pPr>
        <w:jc w:val="center"/>
        <w:rPr>
          <w:sz w:val="28"/>
        </w:rPr>
      </w:pPr>
    </w:p>
    <w:p w14:paraId="41CFDBF6" w14:textId="77777777" w:rsidR="006730FE" w:rsidRDefault="006730FE" w:rsidP="00AB1F79">
      <w:pPr>
        <w:jc w:val="center"/>
        <w:rPr>
          <w:sz w:val="28"/>
        </w:rPr>
      </w:pPr>
    </w:p>
    <w:p w14:paraId="63C88A12" w14:textId="77777777" w:rsidR="006730FE" w:rsidRDefault="006730FE" w:rsidP="00AB1F79">
      <w:pPr>
        <w:jc w:val="center"/>
        <w:rPr>
          <w:sz w:val="28"/>
        </w:rPr>
      </w:pPr>
    </w:p>
    <w:p w14:paraId="1C919D62" w14:textId="77777777" w:rsidR="006730FE" w:rsidRDefault="006730FE" w:rsidP="00AB1F79">
      <w:pPr>
        <w:jc w:val="center"/>
        <w:rPr>
          <w:sz w:val="28"/>
        </w:rPr>
      </w:pPr>
    </w:p>
    <w:p w14:paraId="1B5BBA1D" w14:textId="77777777" w:rsidR="006730FE" w:rsidRDefault="006730FE" w:rsidP="00AB1F79">
      <w:pPr>
        <w:jc w:val="center"/>
        <w:rPr>
          <w:sz w:val="28"/>
        </w:rPr>
      </w:pPr>
    </w:p>
    <w:p w14:paraId="75CD17AD" w14:textId="77777777" w:rsidR="006730FE" w:rsidRDefault="006730FE" w:rsidP="00AB1F79">
      <w:pPr>
        <w:jc w:val="center"/>
        <w:rPr>
          <w:sz w:val="28"/>
        </w:rPr>
      </w:pPr>
    </w:p>
    <w:p w14:paraId="4DD669C0" w14:textId="77777777" w:rsidR="006730FE" w:rsidRDefault="006730FE" w:rsidP="00AB1F79">
      <w:pPr>
        <w:jc w:val="center"/>
        <w:rPr>
          <w:sz w:val="28"/>
        </w:rPr>
      </w:pPr>
    </w:p>
    <w:p w14:paraId="68DEADD3" w14:textId="77777777" w:rsidR="006730FE" w:rsidRPr="0060434A" w:rsidRDefault="006730FE" w:rsidP="00AB1F79">
      <w:pPr>
        <w:jc w:val="center"/>
        <w:rPr>
          <w:sz w:val="28"/>
        </w:rPr>
      </w:pPr>
    </w:p>
    <w:p w14:paraId="67DF8195" w14:textId="506B0D30" w:rsidR="00AB1F79" w:rsidRPr="00AB1F79" w:rsidRDefault="00AB1F79" w:rsidP="00AB1F79">
      <w:pPr>
        <w:tabs>
          <w:tab w:val="center" w:pos="4153"/>
          <w:tab w:val="right" w:pos="8306"/>
        </w:tabs>
        <w:jc w:val="center"/>
        <w:rPr>
          <w:b/>
          <w:bCs/>
          <w:sz w:val="31"/>
          <w:szCs w:val="31"/>
          <w:lang w:val="en-GB"/>
        </w:rPr>
      </w:pPr>
    </w:p>
    <w:p w14:paraId="0A839B19" w14:textId="77777777" w:rsidR="00AB1F79" w:rsidRPr="00AB1F79" w:rsidRDefault="00AB1F79" w:rsidP="00AB1F79">
      <w:pPr>
        <w:tabs>
          <w:tab w:val="center" w:pos="4153"/>
          <w:tab w:val="right" w:pos="8306"/>
        </w:tabs>
        <w:rPr>
          <w:b/>
          <w:bCs/>
          <w:sz w:val="31"/>
          <w:szCs w:val="31"/>
          <w:lang w:val="en-GB"/>
        </w:rPr>
      </w:pPr>
    </w:p>
    <w:p w14:paraId="75E1B4F8" w14:textId="77777777" w:rsidR="00AB1F79" w:rsidRPr="00AB1F79" w:rsidRDefault="00AB1F79" w:rsidP="00AB1F79">
      <w:pPr>
        <w:tabs>
          <w:tab w:val="center" w:pos="4153"/>
          <w:tab w:val="right" w:pos="8306"/>
        </w:tabs>
        <w:rPr>
          <w:b/>
          <w:bCs/>
          <w:sz w:val="31"/>
          <w:szCs w:val="31"/>
          <w:lang w:val="en-GB"/>
        </w:rPr>
      </w:pPr>
    </w:p>
    <w:p w14:paraId="6EE87258" w14:textId="77777777" w:rsidR="00AB1F79" w:rsidRPr="00AB1F79" w:rsidRDefault="00AB1F79" w:rsidP="00AB1F79">
      <w:pPr>
        <w:tabs>
          <w:tab w:val="center" w:pos="4153"/>
          <w:tab w:val="right" w:pos="8306"/>
        </w:tabs>
        <w:rPr>
          <w:b/>
          <w:bCs/>
          <w:sz w:val="31"/>
          <w:szCs w:val="31"/>
          <w:lang w:val="en-GB"/>
        </w:rPr>
      </w:pPr>
    </w:p>
    <w:p w14:paraId="3F490D8D" w14:textId="0963AF9B" w:rsidR="00764439" w:rsidRPr="0060434A" w:rsidRDefault="00AB1F79" w:rsidP="00AB1F79">
      <w:pPr>
        <w:tabs>
          <w:tab w:val="left" w:pos="3165"/>
        </w:tabs>
        <w:ind w:right="-476"/>
        <w:rPr>
          <w:sz w:val="28"/>
        </w:rPr>
      </w:pPr>
      <w:r w:rsidRPr="00AB1F79">
        <w:rPr>
          <w:b/>
          <w:bCs/>
          <w:sz w:val="31"/>
          <w:szCs w:val="31"/>
          <w:lang w:val="en-GB"/>
        </w:rPr>
        <w:tab/>
      </w:r>
      <w:r w:rsidR="00C21CA5">
        <w:rPr>
          <w:noProof/>
        </w:rPr>
        <mc:AlternateContent>
          <mc:Choice Requires="wps">
            <w:drawing>
              <wp:anchor distT="0" distB="0" distL="114300" distR="114300" simplePos="0" relativeHeight="251658241" behindDoc="0" locked="0" layoutInCell="1" allowOverlap="1" wp14:anchorId="1D835FFB" wp14:editId="66ACAC87">
                <wp:simplePos x="0" y="0"/>
                <wp:positionH relativeFrom="column">
                  <wp:posOffset>-40640</wp:posOffset>
                </wp:positionH>
                <wp:positionV relativeFrom="paragraph">
                  <wp:posOffset>379095</wp:posOffset>
                </wp:positionV>
                <wp:extent cx="6723380" cy="337185"/>
                <wp:effectExtent l="0" t="0" r="0" b="0"/>
                <wp:wrapNone/>
                <wp:docPr id="74245800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23380" cy="337185"/>
                        </a:xfrm>
                        <a:prstGeom prst="rect">
                          <a:avLst/>
                        </a:prstGeom>
                        <a:noFill/>
                        <a:ln>
                          <a:noFill/>
                        </a:ln>
                      </wps:spPr>
                      <wps:txbx>
                        <w:txbxContent>
                          <w:p w14:paraId="40702A51" w14:textId="0791CF5A" w:rsidR="00AB1F79" w:rsidRPr="00FE4CFD" w:rsidRDefault="00AB1F79" w:rsidP="00AB1F79">
                            <w:pPr>
                              <w:spacing w:before="60"/>
                              <w:rPr>
                                <w:color w:val="FFFFFF"/>
                              </w:rPr>
                            </w:pPr>
                            <w:r w:rsidRPr="00FE4CFD">
                              <w:rPr>
                                <w:color w:val="FFFFFF"/>
                              </w:rPr>
                              <w:t xml:space="preserve">  </w:t>
                            </w:r>
                            <w:r>
                              <w:rPr>
                                <w:color w:val="FFFFFF"/>
                              </w:rPr>
                              <w:t xml:space="preserve">      </w:t>
                            </w:r>
                            <w:r w:rsidRPr="00FE4CFD">
                              <w:rPr>
                                <w:b/>
                                <w:bCs/>
                                <w:color w:val="FFFFFF"/>
                              </w:rPr>
                              <w:t>Chief Executive Stephen Moir</w:t>
                            </w:r>
                            <w:r w:rsidRPr="00FE4CFD">
                              <w:rPr>
                                <w:color w:val="FFFFFF"/>
                              </w:rPr>
                              <w:t xml:space="preserve">                                                 </w:t>
                            </w:r>
                            <w:r w:rsidRPr="00FE4CFD">
                              <w:rPr>
                                <w:b/>
                                <w:bCs/>
                                <w:color w:val="FFFFFF"/>
                              </w:rPr>
                              <w:t xml:space="preserve">       cambridgeshire.gov.uk</w:t>
                            </w:r>
                            <w:r w:rsidRPr="00FE4CFD">
                              <w:rPr>
                                <w:color w:val="FFFFFF"/>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835FFB" id="_x0000_t202" coordsize="21600,21600" o:spt="202" path="m,l,21600r21600,l21600,xe">
                <v:stroke joinstyle="miter"/>
                <v:path gradientshapeok="t" o:connecttype="rect"/>
              </v:shapetype>
              <v:shape id="Text Box 1" o:spid="_x0000_s1026" type="#_x0000_t202" style="position:absolute;margin-left:-3.2pt;margin-top:29.85pt;width:529.4pt;height:26.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" filled="f" stroked="f">
                <v:textbox>
                  <w:txbxContent>
                    <w:p w14:paraId="40702A51" w14:textId="0791CF5A" w:rsidR="00AB1F79" w:rsidRPr="00FE4CFD" w:rsidRDefault="00AB1F79" w:rsidP="00AB1F79">
                      <w:pPr>
                        <w:spacing w:before="60"/>
                        <w:rPr>
                          <w:color w:val="FFFFFF"/>
                        </w:rPr>
                      </w:pPr>
                      <w:r w:rsidRPr="00FE4CFD">
                        <w:rPr>
                          <w:color w:val="FFFFFF"/>
                        </w:rPr>
                        <w:t xml:space="preserve">  </w:t>
                      </w:r>
                      <w:r>
                        <w:rPr>
                          <w:color w:val="FFFFFF"/>
                        </w:rPr>
                        <w:t xml:space="preserve">      </w:t>
                      </w:r>
                      <w:r w:rsidRPr="00FE4CFD">
                        <w:rPr>
                          <w:b/>
                          <w:bCs/>
                          <w:color w:val="FFFFFF"/>
                        </w:rPr>
                        <w:t>Chief Executive Stephen Moir</w:t>
                      </w:r>
                      <w:r w:rsidRPr="00FE4CFD">
                        <w:rPr>
                          <w:color w:val="FFFFFF"/>
                        </w:rPr>
                        <w:t xml:space="preserve">                                                 </w:t>
                      </w:r>
                      <w:r w:rsidRPr="00FE4CFD">
                        <w:rPr>
                          <w:b/>
                          <w:bCs/>
                          <w:color w:val="FFFFFF"/>
                        </w:rPr>
                        <w:t xml:space="preserve">       cambridgeshire.gov.uk</w:t>
                      </w:r>
                      <w:r w:rsidRPr="00FE4CFD">
                        <w:rPr>
                          <w:color w:val="FFFFFF"/>
                        </w:rPr>
                        <w:t xml:space="preserve">                                                                              </w:t>
                      </w:r>
                    </w:p>
                  </w:txbxContent>
                </v:textbox>
              </v:shape>
            </w:pict>
          </mc:Fallback>
        </mc:AlternateContent>
      </w:r>
    </w:p>
    <w:p w14:paraId="7099B6AE" w14:textId="08C3646F" w:rsidR="00764439" w:rsidRPr="0060434A" w:rsidRDefault="00C21CA5" w:rsidP="00AB1F79">
      <w:pPr>
        <w:ind w:right="-193"/>
        <w:rPr>
          <w:sz w:val="28"/>
        </w:rPr>
      </w:pPr>
      <w:r>
        <w:rPr>
          <w:noProof/>
        </w:rPr>
        <w:drawing>
          <wp:anchor distT="0" distB="0" distL="114300" distR="114300" simplePos="0" relativeHeight="251658242" behindDoc="1" locked="0" layoutInCell="1" allowOverlap="1" wp14:anchorId="3E89A7FE" wp14:editId="44163EFD">
            <wp:simplePos x="0" y="0"/>
            <wp:positionH relativeFrom="column">
              <wp:posOffset>-329565</wp:posOffset>
            </wp:positionH>
            <wp:positionV relativeFrom="paragraph">
              <wp:posOffset>196215</wp:posOffset>
            </wp:positionV>
            <wp:extent cx="7336790" cy="359410"/>
            <wp:effectExtent l="0" t="0" r="0" b="0"/>
            <wp:wrapNone/>
            <wp:docPr id="81" name="Picture 1635957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95729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36790" cy="359410"/>
                    </a:xfrm>
                    <a:prstGeom prst="rect">
                      <a:avLst/>
                    </a:prstGeom>
                    <a:noFill/>
                  </pic:spPr>
                </pic:pic>
              </a:graphicData>
            </a:graphic>
            <wp14:sizeRelH relativeFrom="margin">
              <wp14:pctWidth>0</wp14:pctWidth>
            </wp14:sizeRelH>
            <wp14:sizeRelV relativeFrom="margin">
              <wp14:pctHeight>0</wp14:pctHeight>
            </wp14:sizeRelV>
          </wp:anchor>
        </w:drawing>
      </w:r>
    </w:p>
    <w:p w14:paraId="7612F660" w14:textId="62298D1E" w:rsidR="00764439" w:rsidRPr="00A508C2" w:rsidRDefault="00764439" w:rsidP="00086792">
      <w:pPr>
        <w:pStyle w:val="Heading9"/>
        <w:ind w:left="0"/>
        <w:rPr>
          <w:color w:val="000000"/>
        </w:rPr>
      </w:pPr>
      <w:r w:rsidRPr="00A508C2">
        <w:rPr>
          <w:color w:val="000000"/>
        </w:rPr>
        <w:lastRenderedPageBreak/>
        <w:t>INTRODUCTION</w:t>
      </w:r>
    </w:p>
    <w:p w14:paraId="5082AE32" w14:textId="77777777" w:rsidR="00764439" w:rsidRPr="00A508C2" w:rsidRDefault="00764439" w:rsidP="00086792">
      <w:pPr>
        <w:tabs>
          <w:tab w:val="left" w:pos="-720"/>
          <w:tab w:val="left" w:pos="0"/>
        </w:tabs>
        <w:ind w:right="-54"/>
        <w:rPr>
          <w:color w:val="000000"/>
        </w:rPr>
      </w:pPr>
      <w:r w:rsidRPr="00A508C2">
        <w:rPr>
          <w:b/>
          <w:color w:val="000000"/>
        </w:rPr>
        <w:fldChar w:fldCharType="begin"/>
      </w:r>
      <w:r w:rsidRPr="00A508C2">
        <w:rPr>
          <w:b/>
          <w:color w:val="000000"/>
        </w:rPr>
        <w:instrText>tc ".</w:instrText>
      </w:r>
      <w:r w:rsidRPr="00A508C2">
        <w:rPr>
          <w:b/>
          <w:color w:val="000000"/>
        </w:rPr>
        <w:tab/>
        <w:instrText>INTRODUCTION"\l</w:instrText>
      </w:r>
      <w:r w:rsidRPr="00A508C2">
        <w:rPr>
          <w:b/>
          <w:color w:val="000000"/>
        </w:rPr>
        <w:fldChar w:fldCharType="end"/>
      </w:r>
    </w:p>
    <w:p w14:paraId="40618E9A" w14:textId="1482394A" w:rsidR="00764439" w:rsidRDefault="006F7F67" w:rsidP="007E5904">
      <w:pPr>
        <w:ind w:right="-54"/>
        <w:rPr>
          <w:i/>
          <w:iCs/>
        </w:rPr>
      </w:pPr>
      <w:r w:rsidRPr="006F7F67">
        <w:rPr>
          <w:iCs/>
          <w:color w:val="000000"/>
        </w:rPr>
        <w:t>Barton CE (VA) Primary School</w:t>
      </w:r>
      <w:r w:rsidR="00764439" w:rsidRPr="006F7F67">
        <w:rPr>
          <w:color w:val="000000"/>
        </w:rPr>
        <w:t xml:space="preserve"> fully recognises the responsibility it has under section 175 </w:t>
      </w:r>
      <w:r w:rsidR="00D93CC9" w:rsidRPr="006F7F67">
        <w:rPr>
          <w:color w:val="000000"/>
        </w:rPr>
        <w:t>o</w:t>
      </w:r>
      <w:r w:rsidR="00A833A0" w:rsidRPr="006F7F67">
        <w:rPr>
          <w:color w:val="000000"/>
        </w:rPr>
        <w:t>f the</w:t>
      </w:r>
      <w:r w:rsidR="00A833A0" w:rsidRPr="00A508C2">
        <w:rPr>
          <w:color w:val="000000"/>
        </w:rPr>
        <w:t xml:space="preserve"> Education Act </w:t>
      </w:r>
      <w:r w:rsidR="00A833A0" w:rsidRPr="00F66110">
        <w:t>2002</w:t>
      </w:r>
      <w:r w:rsidR="00A87DDC" w:rsidRPr="00F66110">
        <w:t xml:space="preserve"> (as amended)</w:t>
      </w:r>
      <w:r w:rsidR="007E5904" w:rsidRPr="00F66110">
        <w:t>,</w:t>
      </w:r>
      <w:r w:rsidR="00A833A0" w:rsidRPr="00877D51">
        <w:rPr>
          <w:color w:val="000000"/>
        </w:rPr>
        <w:t xml:space="preserve"> </w:t>
      </w:r>
      <w:r w:rsidR="00764439" w:rsidRPr="00F66110">
        <w:t>to have arrangements in place to safeguard and promote the welfare of children.</w:t>
      </w:r>
    </w:p>
    <w:p w14:paraId="1F637462" w14:textId="77777777" w:rsidR="001612BF" w:rsidRDefault="001612BF" w:rsidP="007E5904">
      <w:pPr>
        <w:ind w:right="-54"/>
        <w:rPr>
          <w:color w:val="FF0000"/>
        </w:rPr>
      </w:pPr>
    </w:p>
    <w:p w14:paraId="11EADEDE" w14:textId="2C9451B3" w:rsidR="001612BF" w:rsidRPr="00763F86" w:rsidRDefault="001612BF" w:rsidP="007E5904">
      <w:pPr>
        <w:ind w:right="-54"/>
      </w:pPr>
      <w:r w:rsidRPr="00763F86">
        <w:t>Safeguarding and promoting the welfare of children is everyone’s responsibility. ‘Children’ includes everyone under the age of 18.</w:t>
      </w:r>
    </w:p>
    <w:p w14:paraId="79A88CFF" w14:textId="77777777" w:rsidR="00A833A0" w:rsidRPr="00A508C2" w:rsidRDefault="00A833A0" w:rsidP="00086792">
      <w:pPr>
        <w:ind w:right="-54"/>
        <w:rPr>
          <w:color w:val="000000"/>
        </w:rPr>
      </w:pPr>
    </w:p>
    <w:p w14:paraId="523617C9" w14:textId="70DF32B8" w:rsidR="00A833A0" w:rsidRPr="00A508C2" w:rsidRDefault="001337B0" w:rsidP="00086792">
      <w:pPr>
        <w:ind w:right="-54"/>
        <w:rPr>
          <w:color w:val="000000"/>
        </w:rPr>
      </w:pPr>
      <w:r w:rsidRPr="00A508C2">
        <w:rPr>
          <w:color w:val="000000"/>
        </w:rPr>
        <w:t>This responsibility is more fully explained in the statutory guidance for schools and coll</w:t>
      </w:r>
      <w:r w:rsidR="00963040" w:rsidRPr="00A508C2">
        <w:rPr>
          <w:color w:val="000000"/>
        </w:rPr>
        <w:t xml:space="preserve">eges </w:t>
      </w:r>
      <w:r w:rsidR="005F743C" w:rsidRPr="00A508C2">
        <w:rPr>
          <w:color w:val="000000"/>
        </w:rPr>
        <w:t>‘</w:t>
      </w:r>
      <w:r w:rsidR="00963040" w:rsidRPr="00A508C2">
        <w:rPr>
          <w:color w:val="000000"/>
        </w:rPr>
        <w:t>Keeping Children S</w:t>
      </w:r>
      <w:r w:rsidR="0012703B" w:rsidRPr="00A508C2">
        <w:rPr>
          <w:color w:val="000000"/>
        </w:rPr>
        <w:t>afe in E</w:t>
      </w:r>
      <w:r w:rsidR="005F743C" w:rsidRPr="00A508C2">
        <w:rPr>
          <w:color w:val="000000"/>
        </w:rPr>
        <w:t>ducation’</w:t>
      </w:r>
      <w:r w:rsidRPr="00A508C2">
        <w:rPr>
          <w:color w:val="000000"/>
        </w:rPr>
        <w:t xml:space="preserve"> (</w:t>
      </w:r>
      <w:r w:rsidR="00A21520" w:rsidRPr="00B2231D">
        <w:rPr>
          <w:color w:val="000000" w:themeColor="text1"/>
        </w:rPr>
        <w:t>September</w:t>
      </w:r>
      <w:r w:rsidR="00D23008" w:rsidRPr="00B2231D">
        <w:rPr>
          <w:color w:val="000000" w:themeColor="text1"/>
        </w:rPr>
        <w:t xml:space="preserve"> 202</w:t>
      </w:r>
      <w:r w:rsidR="00763F86" w:rsidRPr="00B2231D">
        <w:rPr>
          <w:color w:val="000000" w:themeColor="text1"/>
        </w:rPr>
        <w:t>5</w:t>
      </w:r>
      <w:r w:rsidRPr="00A508C2">
        <w:rPr>
          <w:color w:val="000000"/>
        </w:rPr>
        <w:t xml:space="preserve">).  All staff must be made aware of their duties and responsibilities under </w:t>
      </w:r>
      <w:r w:rsidR="00937B40" w:rsidRPr="00A508C2">
        <w:rPr>
          <w:color w:val="000000"/>
        </w:rPr>
        <w:t>P</w:t>
      </w:r>
      <w:r w:rsidRPr="00A508C2">
        <w:rPr>
          <w:color w:val="000000"/>
        </w:rPr>
        <w:t xml:space="preserve">art </w:t>
      </w:r>
      <w:r w:rsidR="00937B40" w:rsidRPr="00A508C2">
        <w:rPr>
          <w:color w:val="000000"/>
        </w:rPr>
        <w:t>O</w:t>
      </w:r>
      <w:r w:rsidRPr="00A508C2">
        <w:rPr>
          <w:color w:val="000000"/>
        </w:rPr>
        <w:t>ne of this document</w:t>
      </w:r>
      <w:r w:rsidR="00D93CC9" w:rsidRPr="00A508C2">
        <w:rPr>
          <w:color w:val="000000"/>
        </w:rPr>
        <w:t>, which are set out below</w:t>
      </w:r>
      <w:r w:rsidRPr="00A508C2">
        <w:rPr>
          <w:color w:val="000000"/>
        </w:rPr>
        <w:t>.</w:t>
      </w:r>
    </w:p>
    <w:p w14:paraId="003B4B52" w14:textId="77777777" w:rsidR="00C038CB" w:rsidRPr="00A508C2" w:rsidRDefault="00C038CB" w:rsidP="00086792">
      <w:pPr>
        <w:ind w:right="-54"/>
        <w:rPr>
          <w:color w:val="000000"/>
        </w:rPr>
      </w:pPr>
    </w:p>
    <w:p w14:paraId="7DC53F55" w14:textId="61924E92" w:rsidR="00C038CB" w:rsidRPr="00A508C2" w:rsidRDefault="00C038CB" w:rsidP="00086792">
      <w:pPr>
        <w:ind w:right="-54"/>
        <w:rPr>
          <w:color w:val="000000"/>
        </w:rPr>
      </w:pPr>
      <w:r w:rsidRPr="00A508C2">
        <w:rPr>
          <w:color w:val="000000"/>
        </w:rPr>
        <w:t>Staff should read the above document together with</w:t>
      </w:r>
      <w:r w:rsidR="0026153A" w:rsidRPr="00A508C2">
        <w:rPr>
          <w:color w:val="000000"/>
        </w:rPr>
        <w:t xml:space="preserve"> </w:t>
      </w:r>
      <w:r w:rsidR="005F743C" w:rsidRPr="00A508C2">
        <w:rPr>
          <w:color w:val="000000"/>
        </w:rPr>
        <w:t>‘</w:t>
      </w:r>
      <w:r w:rsidR="00A73D4B" w:rsidRPr="00A508C2">
        <w:rPr>
          <w:color w:val="000000"/>
        </w:rPr>
        <w:t>Annex B</w:t>
      </w:r>
      <w:r w:rsidR="005F743C" w:rsidRPr="00A508C2">
        <w:rPr>
          <w:color w:val="000000"/>
        </w:rPr>
        <w:t>’</w:t>
      </w:r>
      <w:r w:rsidR="0026153A" w:rsidRPr="00A508C2">
        <w:rPr>
          <w:color w:val="000000"/>
        </w:rPr>
        <w:t xml:space="preserve"> of </w:t>
      </w:r>
      <w:r w:rsidR="005F743C" w:rsidRPr="00A508C2">
        <w:rPr>
          <w:color w:val="000000"/>
        </w:rPr>
        <w:t>‘</w:t>
      </w:r>
      <w:r w:rsidR="0026153A" w:rsidRPr="00A508C2">
        <w:rPr>
          <w:color w:val="000000"/>
        </w:rPr>
        <w:t>Keeping Children Safe in Education</w:t>
      </w:r>
      <w:r w:rsidR="005F743C" w:rsidRPr="00A508C2">
        <w:rPr>
          <w:color w:val="000000"/>
        </w:rPr>
        <w:t>’</w:t>
      </w:r>
      <w:r w:rsidR="002254CC" w:rsidRPr="00A508C2">
        <w:rPr>
          <w:color w:val="000000"/>
        </w:rPr>
        <w:t xml:space="preserve">, </w:t>
      </w:r>
      <w:r w:rsidR="00D23008" w:rsidRPr="00B2231D">
        <w:rPr>
          <w:color w:val="000000" w:themeColor="text1"/>
        </w:rPr>
        <w:t>202</w:t>
      </w:r>
      <w:r w:rsidR="00442136" w:rsidRPr="00B2231D">
        <w:rPr>
          <w:color w:val="000000" w:themeColor="text1"/>
        </w:rPr>
        <w:t>5</w:t>
      </w:r>
      <w:r w:rsidR="00154E5F">
        <w:rPr>
          <w:color w:val="000000"/>
        </w:rPr>
        <w:t xml:space="preserve">, </w:t>
      </w:r>
      <w:r w:rsidR="007E5904" w:rsidRPr="00A508C2">
        <w:rPr>
          <w:color w:val="000000"/>
        </w:rPr>
        <w:t xml:space="preserve">if they are working directly with children.  For those staff who do not work directly with children Annex A can be issued instead but this is a matter for the school/college to decide. </w:t>
      </w:r>
    </w:p>
    <w:p w14:paraId="131BA914" w14:textId="77777777" w:rsidR="00764439" w:rsidRPr="00A508C2" w:rsidRDefault="00764439" w:rsidP="00086792">
      <w:pPr>
        <w:tabs>
          <w:tab w:val="left" w:pos="-720"/>
          <w:tab w:val="left" w:pos="0"/>
          <w:tab w:val="left" w:pos="720"/>
        </w:tabs>
        <w:ind w:right="-54"/>
        <w:rPr>
          <w:color w:val="000000"/>
        </w:rPr>
      </w:pPr>
    </w:p>
    <w:p w14:paraId="2732163F" w14:textId="77777777" w:rsidR="00764439" w:rsidRPr="00A508C2" w:rsidRDefault="00764439" w:rsidP="00086792">
      <w:pPr>
        <w:tabs>
          <w:tab w:val="left" w:pos="-720"/>
          <w:tab w:val="left" w:pos="0"/>
          <w:tab w:val="left" w:pos="720"/>
        </w:tabs>
        <w:ind w:right="-54"/>
        <w:rPr>
          <w:color w:val="000000"/>
        </w:rPr>
      </w:pPr>
      <w:r w:rsidRPr="00A508C2">
        <w:rPr>
          <w:color w:val="000000"/>
        </w:rPr>
        <w:t xml:space="preserve">Through their day-to-day contact with pupils and direct </w:t>
      </w:r>
      <w:r w:rsidR="00A21520" w:rsidRPr="00A508C2">
        <w:rPr>
          <w:color w:val="000000"/>
        </w:rPr>
        <w:t>work with famil</w:t>
      </w:r>
      <w:r w:rsidR="008A6AC2" w:rsidRPr="00A508C2">
        <w:rPr>
          <w:color w:val="000000"/>
        </w:rPr>
        <w:t>ies all staff in school have a r</w:t>
      </w:r>
      <w:r w:rsidR="00A21520" w:rsidRPr="00A508C2">
        <w:rPr>
          <w:color w:val="000000"/>
        </w:rPr>
        <w:t>esponsibility to:</w:t>
      </w:r>
    </w:p>
    <w:p w14:paraId="478C2848" w14:textId="77777777" w:rsidR="00F61E99" w:rsidRPr="00A508C2" w:rsidRDefault="00F61E99" w:rsidP="00086792">
      <w:pPr>
        <w:tabs>
          <w:tab w:val="left" w:pos="-720"/>
          <w:tab w:val="left" w:pos="0"/>
          <w:tab w:val="left" w:pos="720"/>
        </w:tabs>
        <w:ind w:right="-54"/>
        <w:rPr>
          <w:color w:val="000000"/>
        </w:rPr>
      </w:pPr>
    </w:p>
    <w:p w14:paraId="66F2313D" w14:textId="38365137" w:rsidR="00A21520" w:rsidRPr="00A508C2" w:rsidRDefault="00A21520" w:rsidP="00915593">
      <w:pPr>
        <w:numPr>
          <w:ilvl w:val="0"/>
          <w:numId w:val="13"/>
        </w:numPr>
        <w:tabs>
          <w:tab w:val="left" w:pos="-720"/>
          <w:tab w:val="left" w:pos="0"/>
          <w:tab w:val="left" w:pos="720"/>
        </w:tabs>
        <w:ind w:right="-54"/>
        <w:rPr>
          <w:color w:val="000000"/>
        </w:rPr>
      </w:pPr>
      <w:r w:rsidRPr="00A508C2">
        <w:rPr>
          <w:color w:val="000000"/>
        </w:rPr>
        <w:t>Identify concerns early to prevent them from escalating</w:t>
      </w:r>
    </w:p>
    <w:p w14:paraId="7457DE41" w14:textId="16D6820D" w:rsidR="00A21520" w:rsidRPr="00A508C2" w:rsidRDefault="00A21520" w:rsidP="00915593">
      <w:pPr>
        <w:numPr>
          <w:ilvl w:val="0"/>
          <w:numId w:val="13"/>
        </w:numPr>
        <w:tabs>
          <w:tab w:val="left" w:pos="-720"/>
          <w:tab w:val="left" w:pos="0"/>
          <w:tab w:val="left" w:pos="720"/>
        </w:tabs>
        <w:ind w:right="-54"/>
        <w:rPr>
          <w:color w:val="000000"/>
        </w:rPr>
      </w:pPr>
      <w:r w:rsidRPr="00A508C2">
        <w:rPr>
          <w:color w:val="000000"/>
        </w:rPr>
        <w:t>Provide a safe environment in which children can learn</w:t>
      </w:r>
    </w:p>
    <w:p w14:paraId="69F64F6F" w14:textId="3E47E2BF" w:rsidR="00A21520" w:rsidRPr="00A508C2" w:rsidRDefault="00A21520" w:rsidP="00915593">
      <w:pPr>
        <w:numPr>
          <w:ilvl w:val="0"/>
          <w:numId w:val="13"/>
        </w:numPr>
        <w:tabs>
          <w:tab w:val="left" w:pos="-720"/>
          <w:tab w:val="left" w:pos="0"/>
          <w:tab w:val="left" w:pos="720"/>
        </w:tabs>
        <w:ind w:right="-54"/>
        <w:rPr>
          <w:color w:val="000000"/>
        </w:rPr>
      </w:pPr>
      <w:r w:rsidRPr="00A508C2">
        <w:rPr>
          <w:color w:val="000000"/>
        </w:rPr>
        <w:t>Identify children who may benefit from early help</w:t>
      </w:r>
    </w:p>
    <w:p w14:paraId="29523DDA" w14:textId="66D291CD" w:rsidR="00DC58CE" w:rsidRPr="00A508C2" w:rsidRDefault="00DC58CE" w:rsidP="00915593">
      <w:pPr>
        <w:numPr>
          <w:ilvl w:val="0"/>
          <w:numId w:val="13"/>
        </w:numPr>
        <w:tabs>
          <w:tab w:val="left" w:pos="-720"/>
          <w:tab w:val="left" w:pos="0"/>
          <w:tab w:val="left" w:pos="720"/>
        </w:tabs>
        <w:ind w:right="-54"/>
        <w:rPr>
          <w:color w:val="000000"/>
        </w:rPr>
      </w:pPr>
      <w:r w:rsidRPr="00A508C2">
        <w:rPr>
          <w:color w:val="000000"/>
        </w:rPr>
        <w:t>Know what to do if a child tells them he/she is being abused</w:t>
      </w:r>
      <w:r w:rsidR="001D0C43">
        <w:rPr>
          <w:color w:val="000000"/>
        </w:rPr>
        <w:t xml:space="preserve">, </w:t>
      </w:r>
      <w:r w:rsidRPr="00A508C2">
        <w:rPr>
          <w:color w:val="000000"/>
        </w:rPr>
        <w:t>neglected</w:t>
      </w:r>
      <w:r w:rsidR="001D0C43">
        <w:rPr>
          <w:color w:val="000000"/>
        </w:rPr>
        <w:t xml:space="preserve"> </w:t>
      </w:r>
      <w:r w:rsidR="001D0C43" w:rsidRPr="00442136">
        <w:t>or exploited</w:t>
      </w:r>
    </w:p>
    <w:p w14:paraId="531B9695" w14:textId="77777777" w:rsidR="00A21520" w:rsidRPr="00A508C2" w:rsidRDefault="00A21520" w:rsidP="00915593">
      <w:pPr>
        <w:numPr>
          <w:ilvl w:val="0"/>
          <w:numId w:val="13"/>
        </w:numPr>
        <w:tabs>
          <w:tab w:val="left" w:pos="-720"/>
          <w:tab w:val="left" w:pos="0"/>
          <w:tab w:val="left" w:pos="720"/>
        </w:tabs>
        <w:ind w:right="-54"/>
        <w:rPr>
          <w:color w:val="000000"/>
        </w:rPr>
      </w:pPr>
      <w:r w:rsidRPr="00A508C2">
        <w:rPr>
          <w:color w:val="000000"/>
        </w:rPr>
        <w:t>F</w:t>
      </w:r>
      <w:r w:rsidR="00DC58CE" w:rsidRPr="00A508C2">
        <w:rPr>
          <w:color w:val="000000"/>
        </w:rPr>
        <w:t>ollow the referral process if they have a concern</w:t>
      </w:r>
      <w:r w:rsidR="002138C9" w:rsidRPr="00A508C2">
        <w:rPr>
          <w:color w:val="000000"/>
        </w:rPr>
        <w:t>.</w:t>
      </w:r>
    </w:p>
    <w:p w14:paraId="646CA96B" w14:textId="77777777" w:rsidR="00764439" w:rsidRPr="00A508C2" w:rsidRDefault="00764439" w:rsidP="00086792">
      <w:pPr>
        <w:tabs>
          <w:tab w:val="left" w:pos="-720"/>
          <w:tab w:val="left" w:pos="0"/>
          <w:tab w:val="left" w:pos="720"/>
        </w:tabs>
        <w:ind w:right="-54"/>
        <w:rPr>
          <w:color w:val="000000"/>
        </w:rPr>
      </w:pPr>
    </w:p>
    <w:p w14:paraId="37AC5F2A" w14:textId="7F9CC6C2" w:rsidR="00B5694A" w:rsidRPr="00A508C2" w:rsidRDefault="00764439" w:rsidP="008A1BB5">
      <w:pPr>
        <w:ind w:right="-54"/>
        <w:rPr>
          <w:color w:val="000000"/>
        </w:rPr>
      </w:pPr>
      <w:r w:rsidRPr="00A508C2">
        <w:rPr>
          <w:color w:val="000000"/>
        </w:rPr>
        <w:t xml:space="preserve">This policy sets out how the </w:t>
      </w:r>
      <w:r w:rsidRPr="006F7F67">
        <w:t>school’s governing body</w:t>
      </w:r>
      <w:r w:rsidR="006F7F67">
        <w:rPr>
          <w:i/>
        </w:rPr>
        <w:t xml:space="preserve"> </w:t>
      </w:r>
      <w:r w:rsidRPr="008D61F5">
        <w:t>discharges its statutory responsibilities relating to safeguarding and promoting the welfare of children who are pupils at the</w:t>
      </w:r>
      <w:r w:rsidRPr="00A508C2">
        <w:rPr>
          <w:color w:val="000000"/>
        </w:rPr>
        <w:t xml:space="preserve"> school</w:t>
      </w:r>
      <w:r w:rsidR="00B5694A" w:rsidRPr="00A508C2">
        <w:rPr>
          <w:color w:val="000000"/>
        </w:rPr>
        <w:t xml:space="preserve">. Our policy applies to </w:t>
      </w:r>
      <w:r w:rsidR="00B5694A" w:rsidRPr="00A508C2">
        <w:rPr>
          <w:b/>
          <w:bCs/>
          <w:color w:val="000000"/>
        </w:rPr>
        <w:t>all</w:t>
      </w:r>
      <w:r w:rsidR="00B5694A" w:rsidRPr="00A508C2">
        <w:rPr>
          <w:color w:val="000000"/>
        </w:rPr>
        <w:t xml:space="preserve"> staff, paid and unpaid, working in the school</w:t>
      </w:r>
      <w:r w:rsidR="00120948">
        <w:rPr>
          <w:color w:val="000000"/>
        </w:rPr>
        <w:t>,</w:t>
      </w:r>
      <w:r w:rsidR="00B5694A" w:rsidRPr="00A508C2">
        <w:rPr>
          <w:color w:val="000000"/>
        </w:rPr>
        <w:t xml:space="preserve"> including governors. Teaching assistants, mid-day supervisors, </w:t>
      </w:r>
      <w:r w:rsidR="00C67541" w:rsidRPr="00A508C2">
        <w:rPr>
          <w:color w:val="000000"/>
        </w:rPr>
        <w:t>office staff</w:t>
      </w:r>
      <w:r w:rsidR="00B5694A" w:rsidRPr="00A508C2">
        <w:rPr>
          <w:color w:val="000000"/>
        </w:rPr>
        <w:t xml:space="preserve"> as well as teachers can be the first point of disclosure for a child.  Concerned parents/carers may also contact the school and its governors.</w:t>
      </w:r>
    </w:p>
    <w:p w14:paraId="6ACB9A4F" w14:textId="77777777" w:rsidR="00B5694A" w:rsidRPr="00A508C2" w:rsidRDefault="00B5694A" w:rsidP="00B5694A">
      <w:pPr>
        <w:pStyle w:val="BlockText"/>
        <w:ind w:left="0"/>
        <w:rPr>
          <w:color w:val="000000"/>
        </w:rPr>
      </w:pPr>
    </w:p>
    <w:p w14:paraId="1FEBB08D" w14:textId="77777777" w:rsidR="00764439" w:rsidRPr="00A508C2" w:rsidRDefault="0060434A" w:rsidP="00086792">
      <w:pPr>
        <w:tabs>
          <w:tab w:val="left" w:pos="-720"/>
          <w:tab w:val="left" w:pos="0"/>
          <w:tab w:val="left" w:pos="720"/>
        </w:tabs>
        <w:ind w:right="-54"/>
        <w:rPr>
          <w:color w:val="000000"/>
        </w:rPr>
      </w:pPr>
      <w:r w:rsidRPr="00A508C2">
        <w:rPr>
          <w:color w:val="000000"/>
        </w:rPr>
        <w:t xml:space="preserve">It is consistent with the Safeguarding </w:t>
      </w:r>
      <w:r w:rsidR="001B196C" w:rsidRPr="00A508C2">
        <w:rPr>
          <w:color w:val="000000"/>
        </w:rPr>
        <w:t xml:space="preserve">Children </w:t>
      </w:r>
      <w:r w:rsidR="00F018EC" w:rsidRPr="00A508C2">
        <w:rPr>
          <w:color w:val="000000"/>
        </w:rPr>
        <w:t>Partnership</w:t>
      </w:r>
      <w:r w:rsidRPr="00A508C2">
        <w:rPr>
          <w:color w:val="000000"/>
        </w:rPr>
        <w:t xml:space="preserve"> Board </w:t>
      </w:r>
      <w:r w:rsidR="00B5694A" w:rsidRPr="00A508C2">
        <w:rPr>
          <w:color w:val="000000"/>
        </w:rPr>
        <w:t>procedures.</w:t>
      </w:r>
    </w:p>
    <w:p w14:paraId="2FE0E1C6" w14:textId="77777777" w:rsidR="00764439" w:rsidRPr="00A508C2" w:rsidRDefault="00764439" w:rsidP="00086792">
      <w:pPr>
        <w:pStyle w:val="Header"/>
        <w:ind w:right="-54"/>
        <w:rPr>
          <w:vanish/>
          <w:color w:val="000000"/>
        </w:rPr>
      </w:pPr>
    </w:p>
    <w:p w14:paraId="61422685" w14:textId="77777777" w:rsidR="00764439" w:rsidRPr="00A508C2" w:rsidRDefault="00764439" w:rsidP="00086792">
      <w:pPr>
        <w:tabs>
          <w:tab w:val="left" w:pos="-720"/>
          <w:tab w:val="left" w:pos="0"/>
        </w:tabs>
        <w:ind w:right="-54"/>
        <w:rPr>
          <w:color w:val="000000"/>
        </w:rPr>
      </w:pPr>
    </w:p>
    <w:p w14:paraId="41CCA1FF" w14:textId="77777777" w:rsidR="00764439" w:rsidRPr="00A508C2" w:rsidRDefault="00764439" w:rsidP="00086792">
      <w:pPr>
        <w:tabs>
          <w:tab w:val="left" w:pos="-720"/>
          <w:tab w:val="left" w:pos="0"/>
        </w:tabs>
        <w:ind w:right="-54"/>
        <w:rPr>
          <w:b/>
          <w:bCs/>
          <w:color w:val="000000"/>
        </w:rPr>
      </w:pPr>
      <w:r w:rsidRPr="00A508C2">
        <w:rPr>
          <w:b/>
          <w:bCs/>
          <w:color w:val="000000"/>
        </w:rPr>
        <w:t>There are four main elements to our policy:</w:t>
      </w:r>
    </w:p>
    <w:p w14:paraId="626F79C5" w14:textId="77777777" w:rsidR="00764439" w:rsidRPr="00A508C2" w:rsidRDefault="00764439" w:rsidP="00086792">
      <w:pPr>
        <w:tabs>
          <w:tab w:val="left" w:pos="-720"/>
        </w:tabs>
        <w:ind w:right="-54"/>
        <w:rPr>
          <w:color w:val="000000"/>
        </w:rPr>
      </w:pPr>
    </w:p>
    <w:p w14:paraId="699F5501" w14:textId="77777777" w:rsidR="00764439" w:rsidRPr="00A508C2" w:rsidRDefault="00764439" w:rsidP="00086792">
      <w:pPr>
        <w:tabs>
          <w:tab w:val="left" w:pos="-720"/>
          <w:tab w:val="left" w:pos="0"/>
        </w:tabs>
        <w:ind w:right="-54"/>
        <w:rPr>
          <w:color w:val="000000"/>
        </w:rPr>
      </w:pPr>
      <w:r w:rsidRPr="00A508C2">
        <w:rPr>
          <w:b/>
          <w:bCs/>
          <w:color w:val="000000"/>
        </w:rPr>
        <w:t>PREVENTION</w:t>
      </w:r>
      <w:r w:rsidRPr="00A508C2">
        <w:rPr>
          <w:color w:val="000000"/>
        </w:rPr>
        <w:t xml:space="preserve"> through the teaching and pastoral support offered to pupils and the creation and maintenance of a whole school protective ethos</w:t>
      </w:r>
      <w:r w:rsidR="002138C9" w:rsidRPr="00A508C2">
        <w:rPr>
          <w:color w:val="000000"/>
        </w:rPr>
        <w:t>;</w:t>
      </w:r>
    </w:p>
    <w:p w14:paraId="208CEA6C" w14:textId="77777777" w:rsidR="00764439" w:rsidRPr="00A508C2" w:rsidRDefault="00764439" w:rsidP="00086792">
      <w:pPr>
        <w:tabs>
          <w:tab w:val="left" w:pos="-720"/>
        </w:tabs>
        <w:ind w:right="-54"/>
        <w:rPr>
          <w:color w:val="000000"/>
        </w:rPr>
      </w:pPr>
    </w:p>
    <w:p w14:paraId="5909E9A7" w14:textId="77777777" w:rsidR="00764439" w:rsidRPr="00A508C2" w:rsidRDefault="00764439" w:rsidP="00086792">
      <w:pPr>
        <w:tabs>
          <w:tab w:val="left" w:pos="-720"/>
          <w:tab w:val="left" w:pos="0"/>
          <w:tab w:val="left" w:pos="720"/>
        </w:tabs>
        <w:ind w:right="-54"/>
        <w:rPr>
          <w:color w:val="000000"/>
        </w:rPr>
      </w:pPr>
      <w:r w:rsidRPr="00A508C2">
        <w:rPr>
          <w:b/>
          <w:bCs/>
          <w:color w:val="000000"/>
        </w:rPr>
        <w:t>PROCEDURES</w:t>
      </w:r>
      <w:r w:rsidRPr="00A508C2">
        <w:rPr>
          <w:color w:val="000000"/>
        </w:rPr>
        <w:t xml:space="preserve"> for identifying and </w:t>
      </w:r>
      <w:r w:rsidR="00E56D1E" w:rsidRPr="008D61F5">
        <w:t>referring</w:t>
      </w:r>
      <w:r w:rsidRPr="008D61F5">
        <w:t xml:space="preserve"> cases, or suspected cases, of abuse</w:t>
      </w:r>
      <w:r w:rsidR="009F4F7B" w:rsidRPr="008D61F5">
        <w:t xml:space="preserve"> or exploitation</w:t>
      </w:r>
      <w:r w:rsidR="008C4A3D" w:rsidRPr="008D61F5">
        <w:t>.</w:t>
      </w:r>
      <w:r w:rsidR="00877D51">
        <w:rPr>
          <w:color w:val="000000"/>
        </w:rPr>
        <w:t xml:space="preserve"> </w:t>
      </w:r>
      <w:r w:rsidR="00086792" w:rsidRPr="00A508C2">
        <w:rPr>
          <w:color w:val="000000"/>
        </w:rPr>
        <w:t xml:space="preserve">The definitions of </w:t>
      </w:r>
      <w:r w:rsidR="008C4A3D" w:rsidRPr="00A508C2">
        <w:rPr>
          <w:color w:val="000000"/>
        </w:rPr>
        <w:t>the c</w:t>
      </w:r>
      <w:r w:rsidR="00086792" w:rsidRPr="00A508C2">
        <w:rPr>
          <w:color w:val="000000"/>
        </w:rPr>
        <w:t>ategories of abuse are attached</w:t>
      </w:r>
      <w:r w:rsidR="005F743C" w:rsidRPr="00A508C2">
        <w:rPr>
          <w:color w:val="000000"/>
        </w:rPr>
        <w:t xml:space="preserve"> (see Appendix A);</w:t>
      </w:r>
    </w:p>
    <w:p w14:paraId="6C55A340" w14:textId="77777777" w:rsidR="00764439" w:rsidRPr="00A508C2" w:rsidRDefault="00764439" w:rsidP="00086792">
      <w:pPr>
        <w:pStyle w:val="Header"/>
        <w:tabs>
          <w:tab w:val="left" w:pos="-720"/>
          <w:tab w:val="left" w:pos="0"/>
          <w:tab w:val="left" w:pos="720"/>
        </w:tabs>
        <w:ind w:right="-54"/>
        <w:rPr>
          <w:color w:val="000000"/>
        </w:rPr>
      </w:pPr>
    </w:p>
    <w:p w14:paraId="2C64CA8F" w14:textId="77777777" w:rsidR="00764439" w:rsidRPr="00A508C2" w:rsidRDefault="00764439" w:rsidP="00086792">
      <w:pPr>
        <w:tabs>
          <w:tab w:val="left" w:pos="-720"/>
          <w:tab w:val="left" w:pos="0"/>
          <w:tab w:val="left" w:pos="720"/>
        </w:tabs>
        <w:ind w:right="-54"/>
        <w:rPr>
          <w:color w:val="000000"/>
        </w:rPr>
      </w:pPr>
      <w:r w:rsidRPr="00A508C2">
        <w:rPr>
          <w:b/>
          <w:bCs/>
          <w:color w:val="000000"/>
        </w:rPr>
        <w:t xml:space="preserve">SUPPORTING CHILDREN </w:t>
      </w:r>
      <w:r w:rsidR="00C76638" w:rsidRPr="00A508C2">
        <w:rPr>
          <w:bCs/>
          <w:color w:val="000000"/>
        </w:rPr>
        <w:t>particularly</w:t>
      </w:r>
      <w:r w:rsidR="007620B0" w:rsidRPr="00A508C2">
        <w:rPr>
          <w:bCs/>
          <w:color w:val="000000"/>
        </w:rPr>
        <w:t xml:space="preserve"> those </w:t>
      </w:r>
      <w:r w:rsidRPr="00A508C2">
        <w:rPr>
          <w:color w:val="000000"/>
        </w:rPr>
        <w:t>who may have been abused or wi</w:t>
      </w:r>
      <w:r w:rsidR="002138C9" w:rsidRPr="00A508C2">
        <w:rPr>
          <w:color w:val="000000"/>
        </w:rPr>
        <w:t>tnessed violence towards others;</w:t>
      </w:r>
    </w:p>
    <w:p w14:paraId="31BB909D" w14:textId="77777777" w:rsidR="00764439" w:rsidRPr="00A508C2" w:rsidRDefault="00764439" w:rsidP="00086792">
      <w:pPr>
        <w:tabs>
          <w:tab w:val="left" w:pos="-720"/>
          <w:tab w:val="left" w:pos="0"/>
          <w:tab w:val="left" w:pos="720"/>
        </w:tabs>
        <w:ind w:right="-54"/>
        <w:rPr>
          <w:color w:val="000000"/>
        </w:rPr>
      </w:pPr>
    </w:p>
    <w:p w14:paraId="03A7A783" w14:textId="77777777" w:rsidR="00764439" w:rsidRPr="00A508C2" w:rsidRDefault="00764439" w:rsidP="00086792">
      <w:pPr>
        <w:pStyle w:val="Heading4"/>
        <w:ind w:right="-54"/>
        <w:rPr>
          <w:rFonts w:cs="Arial"/>
          <w:b/>
          <w:bCs/>
          <w:color w:val="000000"/>
          <w:sz w:val="24"/>
        </w:rPr>
      </w:pPr>
      <w:r w:rsidRPr="00A508C2">
        <w:rPr>
          <w:rFonts w:cs="Arial"/>
          <w:b/>
          <w:bCs/>
          <w:color w:val="000000"/>
          <w:sz w:val="24"/>
        </w:rPr>
        <w:t>PREVENTING UNSUITABLE PEOPLE WORKING WITH CHILDREN</w:t>
      </w:r>
    </w:p>
    <w:p w14:paraId="51D20336" w14:textId="77777777" w:rsidR="00764439" w:rsidRPr="00A508C2" w:rsidRDefault="00D93CC9" w:rsidP="00086792">
      <w:pPr>
        <w:tabs>
          <w:tab w:val="left" w:pos="-720"/>
        </w:tabs>
        <w:ind w:right="-54"/>
        <w:rPr>
          <w:color w:val="000000"/>
        </w:rPr>
      </w:pPr>
      <w:r w:rsidRPr="00A508C2">
        <w:rPr>
          <w:color w:val="000000"/>
        </w:rPr>
        <w:t>Processes are followed to ensure that those who are unsuitable to work with children are not employed.</w:t>
      </w:r>
    </w:p>
    <w:p w14:paraId="00D2186C" w14:textId="77777777" w:rsidR="00D93CC9" w:rsidRPr="00A508C2" w:rsidRDefault="00D93CC9" w:rsidP="00086792">
      <w:pPr>
        <w:tabs>
          <w:tab w:val="left" w:pos="-720"/>
        </w:tabs>
        <w:ind w:right="-54"/>
        <w:rPr>
          <w:color w:val="000000"/>
        </w:rPr>
      </w:pPr>
    </w:p>
    <w:p w14:paraId="16FF86A2" w14:textId="77777777" w:rsidR="00D93CC9" w:rsidRDefault="00D93CC9" w:rsidP="00086792">
      <w:pPr>
        <w:tabs>
          <w:tab w:val="left" w:pos="-720"/>
        </w:tabs>
        <w:ind w:right="-54"/>
        <w:rPr>
          <w:color w:val="000000"/>
        </w:rPr>
      </w:pPr>
      <w:r w:rsidRPr="00A508C2">
        <w:rPr>
          <w:color w:val="000000"/>
        </w:rPr>
        <w:t>This policy is available to parents on request and is on the school website.</w:t>
      </w:r>
    </w:p>
    <w:p w14:paraId="3182BEB6" w14:textId="77777777" w:rsidR="00B54E74" w:rsidRDefault="00B54E74" w:rsidP="00253401">
      <w:pPr>
        <w:tabs>
          <w:tab w:val="left" w:pos="-720"/>
        </w:tabs>
        <w:ind w:right="-54"/>
        <w:rPr>
          <w:b/>
          <w:bCs/>
          <w:color w:val="000000"/>
        </w:rPr>
      </w:pPr>
    </w:p>
    <w:p w14:paraId="63DCAC73" w14:textId="3EFE5846" w:rsidR="00764439" w:rsidRPr="00A508C2" w:rsidRDefault="00764439" w:rsidP="00B54E74">
      <w:pPr>
        <w:numPr>
          <w:ilvl w:val="1"/>
          <w:numId w:val="1"/>
        </w:numPr>
        <w:tabs>
          <w:tab w:val="clear" w:pos="1440"/>
          <w:tab w:val="left" w:pos="-720"/>
          <w:tab w:val="num" w:pos="709"/>
        </w:tabs>
        <w:ind w:right="-54" w:hanging="1440"/>
        <w:rPr>
          <w:b/>
          <w:bCs/>
          <w:color w:val="000000"/>
        </w:rPr>
      </w:pPr>
      <w:r w:rsidRPr="00A508C2">
        <w:rPr>
          <w:b/>
          <w:bCs/>
          <w:color w:val="000000"/>
        </w:rPr>
        <w:t>PREVENTION</w:t>
      </w:r>
      <w:r w:rsidRPr="00A508C2">
        <w:rPr>
          <w:b/>
          <w:bCs/>
          <w:color w:val="000000"/>
        </w:rPr>
        <w:fldChar w:fldCharType="begin"/>
      </w:r>
      <w:r w:rsidRPr="00A508C2">
        <w:rPr>
          <w:b/>
          <w:bCs/>
          <w:color w:val="000000"/>
        </w:rPr>
        <w:instrText>tc ".</w:instrText>
      </w:r>
      <w:r w:rsidRPr="00A508C2">
        <w:rPr>
          <w:b/>
          <w:bCs/>
          <w:color w:val="000000"/>
        </w:rPr>
        <w:tab/>
        <w:instrText>PREVENTION"\l</w:instrText>
      </w:r>
      <w:r w:rsidRPr="00A508C2">
        <w:rPr>
          <w:b/>
          <w:bCs/>
          <w:color w:val="000000"/>
        </w:rPr>
        <w:fldChar w:fldCharType="end"/>
      </w:r>
    </w:p>
    <w:p w14:paraId="23D09494" w14:textId="77777777" w:rsidR="00764439" w:rsidRPr="00A508C2" w:rsidRDefault="00764439" w:rsidP="00086792">
      <w:pPr>
        <w:tabs>
          <w:tab w:val="left" w:pos="-720"/>
          <w:tab w:val="left" w:pos="0"/>
        </w:tabs>
        <w:ind w:left="720" w:right="-54" w:hanging="720"/>
        <w:rPr>
          <w:color w:val="000000"/>
        </w:rPr>
      </w:pPr>
    </w:p>
    <w:p w14:paraId="13E0B701" w14:textId="77777777" w:rsidR="00764439" w:rsidRPr="00A508C2" w:rsidRDefault="00764439" w:rsidP="00086792">
      <w:pPr>
        <w:numPr>
          <w:ilvl w:val="1"/>
          <w:numId w:val="1"/>
        </w:numPr>
        <w:tabs>
          <w:tab w:val="clear" w:pos="1440"/>
          <w:tab w:val="left" w:pos="-720"/>
          <w:tab w:val="left" w:pos="0"/>
        </w:tabs>
        <w:ind w:left="720" w:right="-54"/>
        <w:rPr>
          <w:color w:val="000000"/>
        </w:rPr>
      </w:pPr>
      <w:r w:rsidRPr="00A508C2">
        <w:rPr>
          <w:color w:val="000000"/>
        </w:rPr>
        <w:lastRenderedPageBreak/>
        <w:t xml:space="preserve">We recognise that high self-esteem, confidence, supportive friends and good lines of communication with a trusted adult help to protect children. </w:t>
      </w:r>
    </w:p>
    <w:p w14:paraId="2ED94E8C" w14:textId="77777777" w:rsidR="00764439" w:rsidRPr="00A508C2" w:rsidRDefault="00764439" w:rsidP="00086792">
      <w:pPr>
        <w:pStyle w:val="Header"/>
        <w:tabs>
          <w:tab w:val="left" w:pos="-720"/>
          <w:tab w:val="left" w:pos="0"/>
          <w:tab w:val="num" w:pos="720"/>
        </w:tabs>
        <w:ind w:left="720" w:right="-54" w:hanging="720"/>
        <w:rPr>
          <w:color w:val="000000"/>
        </w:rPr>
      </w:pPr>
    </w:p>
    <w:p w14:paraId="61A718A4" w14:textId="77777777" w:rsidR="00764439" w:rsidRPr="00A508C2" w:rsidRDefault="00764439" w:rsidP="00086792">
      <w:pPr>
        <w:numPr>
          <w:ilvl w:val="1"/>
          <w:numId w:val="1"/>
        </w:numPr>
        <w:tabs>
          <w:tab w:val="clear" w:pos="1440"/>
          <w:tab w:val="left" w:pos="-720"/>
          <w:tab w:val="left" w:pos="0"/>
        </w:tabs>
        <w:ind w:left="720" w:right="-54"/>
        <w:rPr>
          <w:color w:val="000000"/>
        </w:rPr>
      </w:pPr>
      <w:r w:rsidRPr="00A508C2">
        <w:rPr>
          <w:color w:val="000000"/>
        </w:rPr>
        <w:t>The school will therefore:</w:t>
      </w:r>
    </w:p>
    <w:p w14:paraId="626925DD" w14:textId="77777777" w:rsidR="00764439" w:rsidRPr="00A508C2" w:rsidRDefault="00764439" w:rsidP="00086792">
      <w:pPr>
        <w:pStyle w:val="Header"/>
        <w:tabs>
          <w:tab w:val="left" w:pos="-720"/>
        </w:tabs>
        <w:ind w:left="720" w:right="-54" w:hanging="720"/>
        <w:rPr>
          <w:color w:val="000000"/>
        </w:rPr>
      </w:pPr>
    </w:p>
    <w:p w14:paraId="76DE8AC4" w14:textId="77777777" w:rsidR="00764439" w:rsidRPr="00401D04" w:rsidRDefault="00401D04" w:rsidP="004A5208">
      <w:pPr>
        <w:numPr>
          <w:ilvl w:val="2"/>
          <w:numId w:val="1"/>
        </w:numPr>
        <w:tabs>
          <w:tab w:val="clear" w:pos="2520"/>
          <w:tab w:val="left" w:pos="-720"/>
          <w:tab w:val="left" w:pos="0"/>
        </w:tabs>
        <w:ind w:left="720" w:right="-54" w:hanging="720"/>
        <w:rPr>
          <w:color w:val="000000"/>
        </w:rPr>
      </w:pPr>
      <w:r>
        <w:rPr>
          <w:color w:val="000000"/>
        </w:rPr>
        <w:t>E</w:t>
      </w:r>
      <w:r w:rsidR="00764439" w:rsidRPr="00401D04">
        <w:rPr>
          <w:color w:val="000000"/>
        </w:rPr>
        <w:t xml:space="preserve">stablish and maintain an </w:t>
      </w:r>
      <w:r w:rsidR="000B51B7" w:rsidRPr="00401D04">
        <w:rPr>
          <w:color w:val="000000"/>
        </w:rPr>
        <w:t>environment</w:t>
      </w:r>
      <w:r w:rsidR="00764439" w:rsidRPr="00401D04">
        <w:rPr>
          <w:color w:val="000000"/>
        </w:rPr>
        <w:t xml:space="preserve"> where children feel safe</w:t>
      </w:r>
      <w:r w:rsidR="003B51D1" w:rsidRPr="00401D04">
        <w:rPr>
          <w:color w:val="000000"/>
        </w:rPr>
        <w:t>, including in a digital context,</w:t>
      </w:r>
      <w:r w:rsidR="00764439" w:rsidRPr="00401D04">
        <w:rPr>
          <w:color w:val="000000"/>
        </w:rPr>
        <w:t xml:space="preserve"> and </w:t>
      </w:r>
      <w:r w:rsidR="000B51B7" w:rsidRPr="00401D04">
        <w:rPr>
          <w:color w:val="000000"/>
        </w:rPr>
        <w:t xml:space="preserve">are encouraged to </w:t>
      </w:r>
      <w:r w:rsidR="00764439" w:rsidRPr="00401D04">
        <w:rPr>
          <w:color w:val="000000"/>
        </w:rPr>
        <w:t xml:space="preserve">talk </w:t>
      </w:r>
      <w:r w:rsidR="00954AC5" w:rsidRPr="00401D04">
        <w:rPr>
          <w:color w:val="000000"/>
        </w:rPr>
        <w:t>and are listened to</w:t>
      </w:r>
      <w:r w:rsidR="002138C9" w:rsidRPr="00401D04">
        <w:rPr>
          <w:color w:val="000000"/>
        </w:rPr>
        <w:t>.</w:t>
      </w:r>
    </w:p>
    <w:p w14:paraId="527E683B" w14:textId="77777777" w:rsidR="00764439" w:rsidRPr="00A508C2" w:rsidRDefault="00764439" w:rsidP="00086792">
      <w:pPr>
        <w:tabs>
          <w:tab w:val="left" w:pos="-720"/>
          <w:tab w:val="left" w:pos="0"/>
        </w:tabs>
        <w:ind w:left="720" w:right="-54" w:hanging="720"/>
        <w:rPr>
          <w:color w:val="000000"/>
        </w:rPr>
      </w:pPr>
    </w:p>
    <w:p w14:paraId="56716FFB" w14:textId="77777777" w:rsidR="00764439" w:rsidRDefault="002138C9" w:rsidP="00086792">
      <w:pPr>
        <w:numPr>
          <w:ilvl w:val="2"/>
          <w:numId w:val="1"/>
        </w:numPr>
        <w:tabs>
          <w:tab w:val="clear" w:pos="2520"/>
          <w:tab w:val="left" w:pos="-720"/>
          <w:tab w:val="left" w:pos="0"/>
        </w:tabs>
        <w:ind w:left="720" w:right="-54" w:hanging="720"/>
        <w:rPr>
          <w:color w:val="000000"/>
        </w:rPr>
      </w:pPr>
      <w:r w:rsidRPr="00A508C2">
        <w:rPr>
          <w:color w:val="000000"/>
        </w:rPr>
        <w:t>E</w:t>
      </w:r>
      <w:r w:rsidR="00764439" w:rsidRPr="00A508C2">
        <w:rPr>
          <w:color w:val="000000"/>
        </w:rPr>
        <w:t xml:space="preserve">nsure children know that there </w:t>
      </w:r>
      <w:r w:rsidR="00764439" w:rsidRPr="008D61F5">
        <w:t>are</w:t>
      </w:r>
      <w:r w:rsidR="00E56D1E" w:rsidRPr="008D61F5">
        <w:t xml:space="preserve"> trusted</w:t>
      </w:r>
      <w:r w:rsidR="00764439" w:rsidRPr="008D61F5">
        <w:t xml:space="preserve"> adults</w:t>
      </w:r>
      <w:r w:rsidR="00764439" w:rsidRPr="00A508C2">
        <w:rPr>
          <w:color w:val="000000"/>
        </w:rPr>
        <w:t xml:space="preserve"> in the school whom they can approach if they are worried or in difficulty and </w:t>
      </w:r>
      <w:r w:rsidR="000B51B7" w:rsidRPr="00A508C2">
        <w:rPr>
          <w:color w:val="000000"/>
        </w:rPr>
        <w:t>their concerns will be taken seriously and acted upon as appropriate</w:t>
      </w:r>
      <w:r w:rsidR="00E56D1E">
        <w:rPr>
          <w:color w:val="000000"/>
        </w:rPr>
        <w:t>.</w:t>
      </w:r>
    </w:p>
    <w:p w14:paraId="58E1D423" w14:textId="77777777" w:rsidR="00E0534E" w:rsidRDefault="00E0534E" w:rsidP="00E0534E">
      <w:pPr>
        <w:pStyle w:val="ListParagraph"/>
        <w:rPr>
          <w:color w:val="000000"/>
        </w:rPr>
      </w:pPr>
    </w:p>
    <w:p w14:paraId="6A942864" w14:textId="77777777" w:rsidR="00E0534E" w:rsidRPr="00F66110" w:rsidRDefault="00E0534E" w:rsidP="004A5208">
      <w:pPr>
        <w:numPr>
          <w:ilvl w:val="2"/>
          <w:numId w:val="1"/>
        </w:numPr>
        <w:tabs>
          <w:tab w:val="clear" w:pos="2520"/>
          <w:tab w:val="left" w:pos="-720"/>
          <w:tab w:val="left" w:pos="0"/>
        </w:tabs>
        <w:ind w:left="720" w:right="-54" w:hanging="720"/>
      </w:pPr>
      <w:r w:rsidRPr="00F66110">
        <w:t xml:space="preserve">Tailor our curriculum to be age and stage of development appropriate so that it meets the specific needs and vulnerabilities of individual children, including children who are victims of abuse, and children with special educational needs or disabilities. </w:t>
      </w:r>
    </w:p>
    <w:p w14:paraId="50DE70D3" w14:textId="77777777" w:rsidR="00E0534E" w:rsidRPr="00F66110" w:rsidRDefault="00E0534E" w:rsidP="00E0534E">
      <w:pPr>
        <w:pStyle w:val="ListParagraph"/>
      </w:pPr>
    </w:p>
    <w:p w14:paraId="009B2918" w14:textId="77777777" w:rsidR="00A13855" w:rsidRPr="00F66110" w:rsidRDefault="00E0534E" w:rsidP="004A5208">
      <w:pPr>
        <w:numPr>
          <w:ilvl w:val="2"/>
          <w:numId w:val="1"/>
        </w:numPr>
        <w:tabs>
          <w:tab w:val="clear" w:pos="2520"/>
          <w:tab w:val="left" w:pos="-720"/>
          <w:tab w:val="left" w:pos="0"/>
        </w:tabs>
        <w:ind w:left="720" w:right="-54" w:hanging="720"/>
      </w:pPr>
      <w:r w:rsidRPr="00F66110">
        <w:t xml:space="preserve">Incorporate into the curriculum, activities and opportunities </w:t>
      </w:r>
      <w:r w:rsidR="00401D04" w:rsidRPr="00F66110">
        <w:t xml:space="preserve">that enable children to develop their </w:t>
      </w:r>
      <w:r w:rsidRPr="00F66110">
        <w:t>understanding of stereotyping, prejudice and equality.</w:t>
      </w:r>
      <w:r w:rsidR="00401D04" w:rsidRPr="00F66110">
        <w:t xml:space="preserve"> </w:t>
      </w:r>
    </w:p>
    <w:p w14:paraId="5B843A69" w14:textId="77777777" w:rsidR="00A13855" w:rsidRPr="00F66110" w:rsidRDefault="00A13855" w:rsidP="00A13855">
      <w:pPr>
        <w:pStyle w:val="ListParagraph"/>
      </w:pPr>
    </w:p>
    <w:p w14:paraId="7AC1ACED" w14:textId="77777777" w:rsidR="00522335" w:rsidRPr="00F66110" w:rsidRDefault="00401D04" w:rsidP="004A5208">
      <w:pPr>
        <w:numPr>
          <w:ilvl w:val="2"/>
          <w:numId w:val="1"/>
        </w:numPr>
        <w:tabs>
          <w:tab w:val="clear" w:pos="2520"/>
          <w:tab w:val="left" w:pos="-720"/>
          <w:tab w:val="left" w:pos="0"/>
        </w:tabs>
        <w:ind w:left="720" w:right="-54" w:hanging="720"/>
      </w:pPr>
      <w:r w:rsidRPr="00F66110">
        <w:t>Ensure that all school/college staff challenge instances of prejudice related behaviour, including but not limited to, instances of</w:t>
      </w:r>
      <w:r w:rsidR="00E0534E" w:rsidRPr="00F66110">
        <w:t xml:space="preserve"> sexism, misogyny/misandry, homophobia, biphobi</w:t>
      </w:r>
      <w:r w:rsidRPr="00F66110">
        <w:t xml:space="preserve">c </w:t>
      </w:r>
      <w:r w:rsidR="00E0534E" w:rsidRPr="00F66110">
        <w:t>and sexual violence/harassment</w:t>
      </w:r>
      <w:r w:rsidRPr="00F66110">
        <w:t xml:space="preserve">. Any prejudice related incidents will be responded to in accordance with our </w:t>
      </w:r>
      <w:r w:rsidR="00A63F16" w:rsidRPr="00F66110">
        <w:t>‘</w:t>
      </w:r>
      <w:r w:rsidR="00A63F16" w:rsidRPr="00F66110">
        <w:rPr>
          <w:rFonts w:cs="Calibri"/>
          <w:lang w:eastAsia="en-GB"/>
        </w:rPr>
        <w:t>Responding to Prejudice-Related Incidents Policy’</w:t>
      </w:r>
      <w:r w:rsidRPr="00F66110">
        <w:t>.</w:t>
      </w:r>
    </w:p>
    <w:p w14:paraId="73140325" w14:textId="77777777" w:rsidR="00401D04" w:rsidRPr="00F66110" w:rsidRDefault="00401D04" w:rsidP="00401D04">
      <w:pPr>
        <w:tabs>
          <w:tab w:val="left" w:pos="-720"/>
          <w:tab w:val="left" w:pos="0"/>
        </w:tabs>
        <w:ind w:right="-54"/>
      </w:pPr>
    </w:p>
    <w:p w14:paraId="61C996CE" w14:textId="605B7C3C" w:rsidR="00DA2C1C" w:rsidRPr="0021501E" w:rsidRDefault="00522335" w:rsidP="00DA2C1C">
      <w:pPr>
        <w:numPr>
          <w:ilvl w:val="2"/>
          <w:numId w:val="1"/>
        </w:numPr>
        <w:tabs>
          <w:tab w:val="clear" w:pos="2520"/>
          <w:tab w:val="left" w:pos="-720"/>
        </w:tabs>
        <w:ind w:left="720" w:right="-54" w:hanging="720"/>
        <w:rPr>
          <w:color w:val="000000" w:themeColor="text1"/>
        </w:rPr>
      </w:pPr>
      <w:r w:rsidRPr="006F7F67">
        <w:rPr>
          <w:color w:val="000000"/>
        </w:rPr>
        <w:t>For Pri</w:t>
      </w:r>
      <w:r w:rsidRPr="0021501E">
        <w:rPr>
          <w:color w:val="000000" w:themeColor="text1"/>
        </w:rPr>
        <w:t>mary Schools:</w:t>
      </w:r>
    </w:p>
    <w:p w14:paraId="0DAB3A20" w14:textId="77777777" w:rsidR="00DA2C1C" w:rsidRPr="0021501E" w:rsidRDefault="00DA2C1C" w:rsidP="00DA2C1C">
      <w:pPr>
        <w:pStyle w:val="ListParagraph"/>
        <w:rPr>
          <w:color w:val="000000" w:themeColor="text1"/>
        </w:rPr>
      </w:pPr>
    </w:p>
    <w:p w14:paraId="2FAAFF13" w14:textId="77777777" w:rsidR="00234FDA" w:rsidRPr="0021501E" w:rsidRDefault="00DA2C1C" w:rsidP="00DA2C1C">
      <w:pPr>
        <w:tabs>
          <w:tab w:val="left" w:pos="-720"/>
        </w:tabs>
        <w:ind w:left="720" w:right="-54"/>
        <w:rPr>
          <w:color w:val="000000" w:themeColor="text1"/>
        </w:rPr>
      </w:pPr>
      <w:r w:rsidRPr="0021501E">
        <w:rPr>
          <w:color w:val="000000" w:themeColor="text1"/>
        </w:rPr>
        <w:t>Incorporate into the curriculum, activities and opportunities which equip children with the skills they need to stay safer from abuse</w:t>
      </w:r>
      <w:r w:rsidR="009F4F7B" w:rsidRPr="0021501E">
        <w:rPr>
          <w:color w:val="000000" w:themeColor="text1"/>
        </w:rPr>
        <w:t xml:space="preserve"> and exploitation</w:t>
      </w:r>
      <w:r w:rsidRPr="0021501E">
        <w:rPr>
          <w:color w:val="000000" w:themeColor="text1"/>
        </w:rPr>
        <w:t xml:space="preserve"> in all contexts</w:t>
      </w:r>
      <w:r w:rsidR="00234FDA" w:rsidRPr="0021501E">
        <w:rPr>
          <w:color w:val="000000" w:themeColor="text1"/>
        </w:rPr>
        <w:t xml:space="preserve"> based on the current 2019 RSE guidance.</w:t>
      </w:r>
    </w:p>
    <w:p w14:paraId="34BDA9A4" w14:textId="77777777" w:rsidR="00EF6E2E" w:rsidRPr="0021501E" w:rsidRDefault="00EF6E2E" w:rsidP="00DA2C1C">
      <w:pPr>
        <w:tabs>
          <w:tab w:val="left" w:pos="-720"/>
        </w:tabs>
        <w:ind w:left="720" w:right="-54"/>
        <w:rPr>
          <w:color w:val="000000" w:themeColor="text1"/>
        </w:rPr>
      </w:pPr>
    </w:p>
    <w:p w14:paraId="7CE19691" w14:textId="4E083A8B" w:rsidR="00DA2C1C" w:rsidRPr="0021501E" w:rsidRDefault="005B58B4" w:rsidP="00DA2C1C">
      <w:pPr>
        <w:tabs>
          <w:tab w:val="left" w:pos="-720"/>
        </w:tabs>
        <w:ind w:left="720" w:right="-54"/>
        <w:rPr>
          <w:color w:val="000000" w:themeColor="text1"/>
        </w:rPr>
      </w:pPr>
      <w:r w:rsidRPr="0021501E">
        <w:rPr>
          <w:color w:val="000000" w:themeColor="text1"/>
        </w:rPr>
        <w:t xml:space="preserve">During the course of the </w:t>
      </w:r>
      <w:r w:rsidR="007D453C" w:rsidRPr="0021501E">
        <w:rPr>
          <w:color w:val="000000" w:themeColor="text1"/>
        </w:rPr>
        <w:t>year, schools will be moving towards delivering the following content</w:t>
      </w:r>
      <w:r w:rsidR="00060DDB" w:rsidRPr="0021501E">
        <w:rPr>
          <w:color w:val="000000" w:themeColor="text1"/>
        </w:rPr>
        <w:t xml:space="preserve"> from the 2025 RSE guidance:</w:t>
      </w:r>
    </w:p>
    <w:p w14:paraId="755A3AAC" w14:textId="77777777" w:rsidR="00DA2C1C" w:rsidRPr="0021501E" w:rsidRDefault="00DA2C1C" w:rsidP="00DA2C1C">
      <w:pPr>
        <w:tabs>
          <w:tab w:val="left" w:pos="-720"/>
        </w:tabs>
        <w:ind w:left="720" w:right="-54"/>
        <w:rPr>
          <w:color w:val="000000" w:themeColor="text1"/>
        </w:rPr>
      </w:pPr>
    </w:p>
    <w:p w14:paraId="5E47305F" w14:textId="660ECD9E" w:rsidR="003021BE" w:rsidRPr="0021501E" w:rsidRDefault="003021BE" w:rsidP="00915593">
      <w:pPr>
        <w:numPr>
          <w:ilvl w:val="0"/>
          <w:numId w:val="24"/>
        </w:numPr>
        <w:tabs>
          <w:tab w:val="left" w:pos="-720"/>
        </w:tabs>
        <w:ind w:left="1134" w:right="-54"/>
        <w:rPr>
          <w:color w:val="000000" w:themeColor="text1"/>
        </w:rPr>
      </w:pPr>
      <w:r w:rsidRPr="0021501E">
        <w:rPr>
          <w:color w:val="000000" w:themeColor="text1"/>
        </w:rPr>
        <w:t>That families are important for children growing up safe and happy because they can provide love, security and stability</w:t>
      </w:r>
      <w:r w:rsidR="00024770" w:rsidRPr="0021501E">
        <w:rPr>
          <w:color w:val="000000" w:themeColor="text1"/>
        </w:rPr>
        <w:t>.</w:t>
      </w:r>
    </w:p>
    <w:p w14:paraId="35F40DA2" w14:textId="6BD7C507" w:rsidR="003A6202" w:rsidRPr="0021501E" w:rsidRDefault="008D059E" w:rsidP="003021BE">
      <w:pPr>
        <w:numPr>
          <w:ilvl w:val="0"/>
          <w:numId w:val="24"/>
        </w:numPr>
        <w:tabs>
          <w:tab w:val="left" w:pos="-720"/>
        </w:tabs>
        <w:ind w:left="1134" w:right="-54"/>
        <w:rPr>
          <w:color w:val="000000" w:themeColor="text1"/>
        </w:rPr>
      </w:pPr>
      <w:r w:rsidRPr="0021501E">
        <w:rPr>
          <w:color w:val="000000" w:themeColor="text1"/>
        </w:rPr>
        <w:t>How to recognise if family relationships are making them feel unhappy or unsafe and how to seek help or advice from others if needed.</w:t>
      </w:r>
    </w:p>
    <w:p w14:paraId="47C6639E" w14:textId="77777777" w:rsidR="0035114D" w:rsidRPr="0021501E" w:rsidRDefault="0035114D" w:rsidP="00915593">
      <w:pPr>
        <w:numPr>
          <w:ilvl w:val="0"/>
          <w:numId w:val="24"/>
        </w:numPr>
        <w:tabs>
          <w:tab w:val="left" w:pos="-720"/>
        </w:tabs>
        <w:ind w:left="1134" w:right="-54"/>
        <w:rPr>
          <w:color w:val="000000" w:themeColor="text1"/>
        </w:rPr>
      </w:pPr>
      <w:r w:rsidRPr="0021501E">
        <w:rPr>
          <w:color w:val="000000" w:themeColor="text1"/>
        </w:rPr>
        <w:t xml:space="preserve">That healthy friendships are positive and welcoming towards others, and do not make others feel lonely or excluded. Pupils should learn skills for developing caring, kind friendships. </w:t>
      </w:r>
    </w:p>
    <w:p w14:paraId="3CCC1B2E" w14:textId="0426E46E" w:rsidR="00D2311C" w:rsidRPr="0021501E" w:rsidRDefault="00D2311C" w:rsidP="00915593">
      <w:pPr>
        <w:numPr>
          <w:ilvl w:val="0"/>
          <w:numId w:val="24"/>
        </w:numPr>
        <w:tabs>
          <w:tab w:val="left" w:pos="-720"/>
        </w:tabs>
        <w:ind w:left="1134" w:right="-54"/>
        <w:rPr>
          <w:color w:val="000000" w:themeColor="text1"/>
        </w:rPr>
      </w:pPr>
      <w:r w:rsidRPr="0021501E">
        <w:rPr>
          <w:color w:val="000000" w:themeColor="text1"/>
        </w:rPr>
        <w:t>How to recognise when a friendship is making them feel unhappy or uncomfortable, and how to get support when needed.</w:t>
      </w:r>
    </w:p>
    <w:p w14:paraId="4843EE9F" w14:textId="207EC988" w:rsidR="008D059E" w:rsidRPr="0021501E" w:rsidRDefault="00E575C0" w:rsidP="00915593">
      <w:pPr>
        <w:numPr>
          <w:ilvl w:val="0"/>
          <w:numId w:val="24"/>
        </w:numPr>
        <w:tabs>
          <w:tab w:val="left" w:pos="-720"/>
        </w:tabs>
        <w:ind w:left="1134" w:right="-54"/>
        <w:rPr>
          <w:color w:val="000000" w:themeColor="text1"/>
        </w:rPr>
      </w:pPr>
      <w:r w:rsidRPr="0021501E">
        <w:rPr>
          <w:color w:val="000000" w:themeColor="text1"/>
        </w:rPr>
        <w:t>How to seek help when needed, including when they are concerned about violence, harm, or when they are unsure who to trust</w:t>
      </w:r>
      <w:r w:rsidR="00BD6D6D" w:rsidRPr="0021501E">
        <w:rPr>
          <w:color w:val="000000" w:themeColor="text1"/>
        </w:rPr>
        <w:t>.</w:t>
      </w:r>
    </w:p>
    <w:p w14:paraId="76AB2749" w14:textId="0B6CA85F" w:rsidR="00BD6D6D" w:rsidRPr="0021501E" w:rsidRDefault="00BD6D6D" w:rsidP="00915593">
      <w:pPr>
        <w:numPr>
          <w:ilvl w:val="0"/>
          <w:numId w:val="24"/>
        </w:numPr>
        <w:tabs>
          <w:tab w:val="left" w:pos="-720"/>
        </w:tabs>
        <w:ind w:left="1134" w:right="-54"/>
        <w:rPr>
          <w:color w:val="000000" w:themeColor="text1"/>
        </w:rPr>
      </w:pPr>
      <w:r w:rsidRPr="0021501E">
        <w:rPr>
          <w:color w:val="000000" w:themeColor="text1"/>
        </w:rP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6737A0A7" w14:textId="14243C0D" w:rsidR="00A7676F" w:rsidRPr="0021501E" w:rsidRDefault="00A7676F" w:rsidP="00915593">
      <w:pPr>
        <w:numPr>
          <w:ilvl w:val="0"/>
          <w:numId w:val="24"/>
        </w:numPr>
        <w:tabs>
          <w:tab w:val="left" w:pos="-720"/>
        </w:tabs>
        <w:ind w:left="1134" w:right="-54"/>
        <w:rPr>
          <w:color w:val="000000" w:themeColor="text1"/>
        </w:rPr>
      </w:pPr>
      <w:r w:rsidRPr="0021501E">
        <w:rPr>
          <w:color w:val="000000" w:themeColor="text1"/>
        </w:rPr>
        <w:t>That the internet contains a lot of content that can be inappropriate and upsetting for children, and where to go for advice and support when they feel worried or concerned about something they have seen or engaged with online.</w:t>
      </w:r>
    </w:p>
    <w:p w14:paraId="6FD95A27" w14:textId="3031456B" w:rsidR="00DA2C1C" w:rsidRPr="0021501E" w:rsidRDefault="008D059E" w:rsidP="00915593">
      <w:pPr>
        <w:pStyle w:val="Default"/>
        <w:numPr>
          <w:ilvl w:val="0"/>
          <w:numId w:val="24"/>
        </w:numPr>
        <w:ind w:left="1134"/>
        <w:rPr>
          <w:color w:val="000000" w:themeColor="text1"/>
        </w:rPr>
      </w:pPr>
      <w:r w:rsidRPr="0021501E">
        <w:rPr>
          <w:color w:val="000000" w:themeColor="text1"/>
          <w:lang w:val="en-US"/>
        </w:rPr>
        <w:lastRenderedPageBreak/>
        <w:t>T</w:t>
      </w:r>
      <w:r w:rsidR="00DA2C1C" w:rsidRPr="0021501E">
        <w:rPr>
          <w:color w:val="000000" w:themeColor="text1"/>
          <w:lang w:val="en-US"/>
        </w:rPr>
        <w:t xml:space="preserve">hat each person’s body belongs to them, and the differences between appropriate and inappropriate or unsafe </w:t>
      </w:r>
      <w:r w:rsidR="00001A8C" w:rsidRPr="0021501E">
        <w:rPr>
          <w:color w:val="000000" w:themeColor="text1"/>
          <w:lang w:val="en-US"/>
        </w:rPr>
        <w:t>contact, including physical contact.</w:t>
      </w:r>
      <w:r w:rsidR="00DA2C1C" w:rsidRPr="0021501E">
        <w:rPr>
          <w:color w:val="000000" w:themeColor="text1"/>
          <w:lang w:val="en-US"/>
        </w:rPr>
        <w:t xml:space="preserve"> </w:t>
      </w:r>
    </w:p>
    <w:p w14:paraId="006470AD" w14:textId="77777777" w:rsidR="00DA2C1C" w:rsidRPr="0021501E" w:rsidRDefault="008D059E" w:rsidP="00915593">
      <w:pPr>
        <w:pStyle w:val="Default"/>
        <w:numPr>
          <w:ilvl w:val="0"/>
          <w:numId w:val="22"/>
        </w:numPr>
        <w:ind w:left="1134"/>
        <w:rPr>
          <w:color w:val="000000" w:themeColor="text1"/>
        </w:rPr>
      </w:pPr>
      <w:r w:rsidRPr="0021501E">
        <w:rPr>
          <w:color w:val="000000" w:themeColor="text1"/>
          <w:lang w:val="en-US"/>
        </w:rPr>
        <w:t>H</w:t>
      </w:r>
      <w:r w:rsidR="00DA2C1C" w:rsidRPr="0021501E">
        <w:rPr>
          <w:color w:val="000000" w:themeColor="text1"/>
          <w:lang w:val="en-US"/>
        </w:rPr>
        <w:t xml:space="preserve">ow to respond safely and appropriately to adults they may encounter (in all contexts, including online) whom they do not know. </w:t>
      </w:r>
    </w:p>
    <w:p w14:paraId="794BC04A" w14:textId="3A9D2157" w:rsidR="00DA2C1C" w:rsidRPr="0021501E" w:rsidRDefault="000E1DCB" w:rsidP="00915593">
      <w:pPr>
        <w:pStyle w:val="Default"/>
        <w:numPr>
          <w:ilvl w:val="0"/>
          <w:numId w:val="22"/>
        </w:numPr>
        <w:ind w:left="1134"/>
        <w:rPr>
          <w:color w:val="000000" w:themeColor="text1"/>
        </w:rPr>
      </w:pPr>
      <w:r w:rsidRPr="0021501E">
        <w:rPr>
          <w:color w:val="000000" w:themeColor="text1"/>
          <w:lang w:val="en-US"/>
        </w:rPr>
        <w:t xml:space="preserve">How to report abuse, concerns about something seen online or experienced in real life, or feelings of being unsafe or feeling bad about any adult and the vocabulary and confidence needed to do so. </w:t>
      </w:r>
      <w:r w:rsidR="008D059E" w:rsidRPr="0021501E">
        <w:rPr>
          <w:color w:val="000000" w:themeColor="text1"/>
        </w:rPr>
        <w:t>H</w:t>
      </w:r>
      <w:r w:rsidR="00DA2C1C" w:rsidRPr="0021501E">
        <w:rPr>
          <w:color w:val="000000" w:themeColor="text1"/>
        </w:rPr>
        <w:t xml:space="preserve">ow to report concerns or abuse, and the vocabulary and confidence needed to do so. </w:t>
      </w:r>
    </w:p>
    <w:p w14:paraId="10404442" w14:textId="306B9CB1" w:rsidR="00D7769B" w:rsidRPr="0021501E" w:rsidRDefault="00D7769B" w:rsidP="00915593">
      <w:pPr>
        <w:pStyle w:val="Default"/>
        <w:numPr>
          <w:ilvl w:val="0"/>
          <w:numId w:val="22"/>
        </w:numPr>
        <w:ind w:left="1134"/>
        <w:rPr>
          <w:color w:val="000000" w:themeColor="text1"/>
        </w:rPr>
      </w:pPr>
      <w:r w:rsidRPr="0021501E">
        <w:rPr>
          <w:color w:val="000000" w:themeColor="text1"/>
          <w:lang w:val="en-US"/>
        </w:rPr>
        <w:t>How to ask for advice or help for themselves or others, and to keep trying until they are heard. Where to get advice e.g. family, school and/or other sources.</w:t>
      </w:r>
    </w:p>
    <w:p w14:paraId="6F6B990D" w14:textId="77777777" w:rsidR="00A87DDC" w:rsidRPr="0021501E" w:rsidRDefault="00A87DDC" w:rsidP="00A87DDC">
      <w:pPr>
        <w:pStyle w:val="Default"/>
        <w:ind w:left="1134"/>
        <w:jc w:val="center"/>
        <w:rPr>
          <w:color w:val="000000" w:themeColor="text1"/>
        </w:rPr>
      </w:pPr>
    </w:p>
    <w:p w14:paraId="5AC52A1E" w14:textId="77777777" w:rsidR="00C40640" w:rsidRPr="0021501E" w:rsidRDefault="00A87DDC" w:rsidP="00A87DDC">
      <w:pPr>
        <w:pStyle w:val="Default"/>
        <w:jc w:val="center"/>
        <w:rPr>
          <w:color w:val="000000" w:themeColor="text1"/>
        </w:rPr>
      </w:pPr>
      <w:r w:rsidRPr="0021501E">
        <w:rPr>
          <w:color w:val="000000" w:themeColor="text1"/>
        </w:rPr>
        <w:t>(Relationships Education, Relationships and Sex Education (RSE) &amp; Health Education, DfE,</w:t>
      </w:r>
      <w:r w:rsidR="0098461E" w:rsidRPr="0021501E">
        <w:rPr>
          <w:color w:val="000000" w:themeColor="text1"/>
        </w:rPr>
        <w:t xml:space="preserve"> </w:t>
      </w:r>
      <w:r w:rsidR="00411150" w:rsidRPr="0021501E">
        <w:rPr>
          <w:color w:val="000000" w:themeColor="text1"/>
        </w:rPr>
        <w:t>2019)</w:t>
      </w:r>
    </w:p>
    <w:p w14:paraId="0DDB6D7B" w14:textId="267A1DAD" w:rsidR="00A87DDC" w:rsidRPr="0021501E" w:rsidRDefault="00C40640" w:rsidP="00C40640">
      <w:pPr>
        <w:pStyle w:val="Default"/>
        <w:rPr>
          <w:color w:val="000000" w:themeColor="text1"/>
        </w:rPr>
      </w:pPr>
      <w:r w:rsidRPr="0021501E">
        <w:rPr>
          <w:color w:val="000000" w:themeColor="text1"/>
        </w:rPr>
        <w:t xml:space="preserve">(Relationships Education, Relationships and Sex Education (RSE) </w:t>
      </w:r>
      <w:r w:rsidR="00DE3BFD" w:rsidRPr="0021501E">
        <w:rPr>
          <w:color w:val="000000" w:themeColor="text1"/>
        </w:rPr>
        <w:t>&amp; Health Education, DfE, 2025 – to be fully implem</w:t>
      </w:r>
      <w:r w:rsidR="00774A8A" w:rsidRPr="0021501E">
        <w:rPr>
          <w:color w:val="000000" w:themeColor="text1"/>
        </w:rPr>
        <w:t>ented by 2026)</w:t>
      </w:r>
      <w:r w:rsidR="00411150" w:rsidRPr="0021501E">
        <w:rPr>
          <w:color w:val="000000" w:themeColor="text1"/>
        </w:rPr>
        <w:t xml:space="preserve"> </w:t>
      </w:r>
    </w:p>
    <w:p w14:paraId="3603AE93" w14:textId="77777777" w:rsidR="00522335" w:rsidRPr="00A508C2" w:rsidRDefault="00522335" w:rsidP="00DA2C1C">
      <w:pPr>
        <w:pStyle w:val="ListParagraph"/>
        <w:ind w:left="0"/>
        <w:rPr>
          <w:color w:val="000000"/>
        </w:rPr>
      </w:pPr>
    </w:p>
    <w:p w14:paraId="5F901F31" w14:textId="513C6875" w:rsidR="00764439" w:rsidRPr="008C09AF" w:rsidRDefault="00086792" w:rsidP="006F7F67">
      <w:pPr>
        <w:tabs>
          <w:tab w:val="left" w:pos="-720"/>
          <w:tab w:val="left" w:pos="0"/>
        </w:tabs>
        <w:ind w:left="720" w:right="-1" w:hanging="720"/>
      </w:pPr>
      <w:r w:rsidRPr="00A508C2">
        <w:rPr>
          <w:i/>
          <w:color w:val="000000"/>
        </w:rPr>
        <w:tab/>
      </w:r>
    </w:p>
    <w:p w14:paraId="37099649" w14:textId="77777777" w:rsidR="00F66110" w:rsidRPr="00F66110" w:rsidRDefault="00764439" w:rsidP="00F66110">
      <w:pPr>
        <w:numPr>
          <w:ilvl w:val="2"/>
          <w:numId w:val="1"/>
        </w:numPr>
        <w:tabs>
          <w:tab w:val="clear" w:pos="2520"/>
          <w:tab w:val="left" w:pos="-720"/>
          <w:tab w:val="left" w:pos="0"/>
        </w:tabs>
        <w:ind w:left="720" w:right="-54" w:hanging="720"/>
        <w:rPr>
          <w:i/>
          <w:iCs/>
        </w:rPr>
      </w:pPr>
      <w:r w:rsidRPr="00F66110">
        <w:t xml:space="preserve">We </w:t>
      </w:r>
      <w:r w:rsidR="000B51B7" w:rsidRPr="00F66110">
        <w:t>use</w:t>
      </w:r>
      <w:r w:rsidRPr="00F66110">
        <w:t xml:space="preserve"> </w:t>
      </w:r>
      <w:r w:rsidR="00BA0C6A" w:rsidRPr="00F66110">
        <w:t xml:space="preserve">the </w:t>
      </w:r>
      <w:r w:rsidR="000B51B7" w:rsidRPr="00F66110">
        <w:t>P</w:t>
      </w:r>
      <w:r w:rsidR="00BA0C6A" w:rsidRPr="00F66110">
        <w:t xml:space="preserve">ersonal Safety Units </w:t>
      </w:r>
      <w:r w:rsidR="001C5ADC" w:rsidRPr="00F66110">
        <w:t xml:space="preserve">from the Cambridgeshire PSHE Service Personal Development Programme. </w:t>
      </w:r>
      <w:r w:rsidR="00A87DDC" w:rsidRPr="00F66110">
        <w:t>The</w:t>
      </w:r>
      <w:r w:rsidR="00C9716B" w:rsidRPr="00F66110">
        <w:t>s</w:t>
      </w:r>
      <w:r w:rsidR="00A87DDC" w:rsidRPr="00F66110">
        <w:t xml:space="preserve">e units support children to recognise if they are feeling safe or unsafe in their relationships with family, friends and online. This includes considering the importance of permission seeking and giving in relationships, and the sort of boundaries which are appropriate both on and offline. </w:t>
      </w:r>
      <w:r w:rsidR="00C9716B" w:rsidRPr="00F66110">
        <w:t>C</w:t>
      </w:r>
      <w:r w:rsidR="00A87DDC" w:rsidRPr="00F66110">
        <w:t>hildren</w:t>
      </w:r>
      <w:r w:rsidR="00C9716B" w:rsidRPr="00F66110">
        <w:t xml:space="preserve"> are </w:t>
      </w:r>
      <w:r w:rsidR="00A87DDC" w:rsidRPr="00F66110">
        <w:t xml:space="preserve">encouraged to consider the qualities they would look for in a </w:t>
      </w:r>
      <w:r w:rsidR="00C9716B" w:rsidRPr="00F66110">
        <w:t>t</w:t>
      </w:r>
      <w:r w:rsidR="00A87DDC" w:rsidRPr="00F66110">
        <w:t>rusted adult</w:t>
      </w:r>
      <w:r w:rsidR="00C9716B" w:rsidRPr="00F66110">
        <w:t xml:space="preserve">, </w:t>
      </w:r>
      <w:r w:rsidR="00A87DDC" w:rsidRPr="00F66110">
        <w:t>how to judge whether a secret feels safe or unsafe and how to seek support if they are asked to keep an unsafe secret. Children learn that each person’s body belongs to them, the correct language for body parts, including genitals, how to identify unsafe or inappropriate physical contact</w:t>
      </w:r>
      <w:r w:rsidR="00C9716B" w:rsidRPr="00F66110">
        <w:t>. With the older children, they learn</w:t>
      </w:r>
      <w:r w:rsidR="00A87DDC" w:rsidRPr="00F66110">
        <w:t xml:space="preserve"> about what sorts of behaviours constitute abuse and neglect</w:t>
      </w:r>
      <w:r w:rsidR="00C9716B" w:rsidRPr="00F66110">
        <w:t xml:space="preserve"> (PS5-6). All children have </w:t>
      </w:r>
      <w:r w:rsidR="00A87DDC" w:rsidRPr="00F66110">
        <w:t>opportunities to practice seeking help or advice from others</w:t>
      </w:r>
      <w:r w:rsidR="00C9716B" w:rsidRPr="00F66110">
        <w:t>, including from their Networks of Support,</w:t>
      </w:r>
      <w:r w:rsidR="00A87DDC" w:rsidRPr="00F66110">
        <w:t xml:space="preserve"> and develop their </w:t>
      </w:r>
      <w:r w:rsidR="00C9716B" w:rsidRPr="00F66110">
        <w:t>problem-solving</w:t>
      </w:r>
      <w:r w:rsidR="00A87DDC" w:rsidRPr="00F66110">
        <w:t xml:space="preserve"> strategies, which can be applied in a range of contexts.</w:t>
      </w:r>
    </w:p>
    <w:p w14:paraId="05D72F30" w14:textId="77777777" w:rsidR="00C9716B" w:rsidRPr="00C9716B" w:rsidRDefault="00C9716B" w:rsidP="00C9716B">
      <w:pPr>
        <w:tabs>
          <w:tab w:val="left" w:pos="-720"/>
          <w:tab w:val="left" w:pos="0"/>
        </w:tabs>
        <w:ind w:left="720" w:right="-54"/>
        <w:rPr>
          <w:i/>
          <w:iCs/>
          <w:color w:val="000000"/>
        </w:rPr>
      </w:pPr>
    </w:p>
    <w:p w14:paraId="68814DD8" w14:textId="0240AF4B" w:rsidR="00EF1069" w:rsidRPr="00F66110" w:rsidRDefault="001D796A" w:rsidP="00CF7D58">
      <w:pPr>
        <w:tabs>
          <w:tab w:val="left" w:pos="-720"/>
          <w:tab w:val="left" w:pos="0"/>
        </w:tabs>
        <w:ind w:left="720" w:right="-54" w:hanging="720"/>
      </w:pPr>
      <w:r w:rsidRPr="00813FD4">
        <w:t>1.2.</w:t>
      </w:r>
      <w:r w:rsidR="002C4CF9">
        <w:t>8</w:t>
      </w:r>
      <w:r w:rsidRPr="00F66110">
        <w:rPr>
          <w:i/>
          <w:iCs/>
        </w:rPr>
        <w:tab/>
      </w:r>
      <w:r w:rsidR="00EF1069" w:rsidRPr="00F66110">
        <w:t>We use Safer Spaces</w:t>
      </w:r>
      <w:r w:rsidR="00131A17" w:rsidRPr="00F66110">
        <w:t xml:space="preserve"> </w:t>
      </w:r>
      <w:r w:rsidR="00EF1069" w:rsidRPr="00F66110">
        <w:t xml:space="preserve">Toolkit developed by the Cambridgeshire PSHE Service which supports schools </w:t>
      </w:r>
      <w:r w:rsidR="00131A17" w:rsidRPr="00F66110">
        <w:rPr>
          <w:lang w:val="en-GB"/>
        </w:rPr>
        <w:t>with listening to pupil voice, building awareness and engaging in reflection as part of a whole school approach to preventing sexist attitudes and behaviours which cause others to feel unsafe.</w:t>
      </w:r>
    </w:p>
    <w:p w14:paraId="43944145" w14:textId="77777777" w:rsidR="00074E86" w:rsidRPr="00F66110" w:rsidRDefault="00074E86" w:rsidP="00074E86">
      <w:pPr>
        <w:rPr>
          <w:bCs/>
        </w:rPr>
      </w:pPr>
    </w:p>
    <w:p w14:paraId="2998B9D4" w14:textId="77777777" w:rsidR="00764439" w:rsidRPr="00A508C2" w:rsidRDefault="00764439" w:rsidP="00086792">
      <w:pPr>
        <w:tabs>
          <w:tab w:val="left" w:pos="-720"/>
          <w:tab w:val="left" w:pos="0"/>
        </w:tabs>
        <w:ind w:left="720" w:right="-54" w:hanging="720"/>
        <w:rPr>
          <w:color w:val="000000"/>
        </w:rPr>
      </w:pPr>
      <w:r w:rsidRPr="00A508C2">
        <w:rPr>
          <w:color w:val="000000"/>
        </w:rPr>
        <w:t>2.0</w:t>
      </w:r>
      <w:r w:rsidRPr="00A508C2">
        <w:rPr>
          <w:color w:val="000000"/>
        </w:rPr>
        <w:tab/>
      </w:r>
      <w:r w:rsidRPr="00A508C2">
        <w:rPr>
          <w:b/>
          <w:bCs/>
          <w:color w:val="000000"/>
        </w:rPr>
        <w:t>PROCEDURES</w:t>
      </w:r>
      <w:r w:rsidRPr="00A508C2">
        <w:rPr>
          <w:color w:val="000000"/>
        </w:rPr>
        <w:fldChar w:fldCharType="begin"/>
      </w:r>
      <w:r w:rsidRPr="00A508C2">
        <w:rPr>
          <w:color w:val="000000"/>
        </w:rPr>
        <w:instrText>tc ".</w:instrText>
      </w:r>
      <w:r w:rsidRPr="00A508C2">
        <w:rPr>
          <w:color w:val="000000"/>
        </w:rPr>
        <w:tab/>
        <w:instrText>PROCEDURES"\l</w:instrText>
      </w:r>
      <w:r w:rsidRPr="00A508C2">
        <w:rPr>
          <w:color w:val="000000"/>
        </w:rPr>
        <w:fldChar w:fldCharType="end"/>
      </w:r>
    </w:p>
    <w:p w14:paraId="631DB19C" w14:textId="77777777" w:rsidR="00764439" w:rsidRPr="00A508C2" w:rsidRDefault="00764439" w:rsidP="00086792">
      <w:pPr>
        <w:tabs>
          <w:tab w:val="left" w:pos="-720"/>
          <w:tab w:val="left" w:pos="0"/>
        </w:tabs>
        <w:ind w:left="720" w:right="-54" w:hanging="720"/>
        <w:rPr>
          <w:color w:val="000000"/>
        </w:rPr>
      </w:pPr>
    </w:p>
    <w:p w14:paraId="0533A556" w14:textId="77777777" w:rsidR="00F018EC" w:rsidRPr="00A508C2" w:rsidRDefault="00D93CC9" w:rsidP="00915593">
      <w:pPr>
        <w:numPr>
          <w:ilvl w:val="1"/>
          <w:numId w:val="14"/>
        </w:numPr>
        <w:tabs>
          <w:tab w:val="left" w:pos="-720"/>
          <w:tab w:val="left" w:pos="0"/>
        </w:tabs>
        <w:ind w:left="709" w:hanging="709"/>
        <w:rPr>
          <w:color w:val="000000"/>
        </w:rPr>
      </w:pPr>
      <w:r w:rsidRPr="00A508C2">
        <w:rPr>
          <w:color w:val="000000"/>
        </w:rPr>
        <w:t>We will follow the procedures set out in the Cambr</w:t>
      </w:r>
      <w:r w:rsidR="007620B0" w:rsidRPr="00A508C2">
        <w:rPr>
          <w:color w:val="000000"/>
        </w:rPr>
        <w:t>idgeshire and Peterborough</w:t>
      </w:r>
      <w:r w:rsidR="00F018EC" w:rsidRPr="00A508C2">
        <w:rPr>
          <w:color w:val="000000"/>
        </w:rPr>
        <w:t xml:space="preserve"> Safeguarding </w:t>
      </w:r>
      <w:r w:rsidR="001B196C" w:rsidRPr="00A508C2">
        <w:rPr>
          <w:color w:val="000000"/>
        </w:rPr>
        <w:t xml:space="preserve">Children </w:t>
      </w:r>
      <w:r w:rsidR="00F018EC" w:rsidRPr="00A508C2">
        <w:rPr>
          <w:color w:val="000000"/>
        </w:rPr>
        <w:t>Partnership</w:t>
      </w:r>
      <w:r w:rsidR="007620B0" w:rsidRPr="00A508C2">
        <w:rPr>
          <w:color w:val="000000"/>
        </w:rPr>
        <w:t xml:space="preserve"> </w:t>
      </w:r>
      <w:r w:rsidRPr="008C09AF">
        <w:t>Board ‘</w:t>
      </w:r>
      <w:r w:rsidR="004E1E04" w:rsidRPr="008C09AF">
        <w:t>Multi</w:t>
      </w:r>
      <w:r w:rsidRPr="008C09AF">
        <w:t>-</w:t>
      </w:r>
      <w:r w:rsidRPr="00A508C2">
        <w:rPr>
          <w:color w:val="000000"/>
        </w:rPr>
        <w:t xml:space="preserve">Agency Procedures’.  A copy of these </w:t>
      </w:r>
      <w:r w:rsidR="0060434A" w:rsidRPr="00A508C2">
        <w:rPr>
          <w:color w:val="000000"/>
        </w:rPr>
        <w:t>procedures can be found on the</w:t>
      </w:r>
      <w:r w:rsidR="00F018EC" w:rsidRPr="00A508C2">
        <w:rPr>
          <w:color w:val="000000"/>
        </w:rPr>
        <w:t>ir</w:t>
      </w:r>
      <w:r w:rsidRPr="00A508C2">
        <w:rPr>
          <w:color w:val="000000"/>
        </w:rPr>
        <w:t xml:space="preserve"> website:</w:t>
      </w:r>
      <w:r w:rsidR="00F018EC" w:rsidRPr="00A508C2">
        <w:rPr>
          <w:color w:val="000000"/>
        </w:rPr>
        <w:t xml:space="preserve"> </w:t>
      </w:r>
    </w:p>
    <w:p w14:paraId="295A8ACB" w14:textId="77777777" w:rsidR="004910A2" w:rsidRPr="008C09AF" w:rsidRDefault="00000000" w:rsidP="00F34273">
      <w:pPr>
        <w:tabs>
          <w:tab w:val="num" w:pos="1800"/>
        </w:tabs>
        <w:ind w:left="709" w:right="-54"/>
      </w:pPr>
      <w:hyperlink r:id="rId13" w:history="1">
        <w:r w:rsidR="004910A2" w:rsidRPr="008C09AF">
          <w:rPr>
            <w:rStyle w:val="Hyperlink"/>
            <w:color w:val="auto"/>
          </w:rPr>
          <w:t>Multi-Agency Policies and Procedures | Cambridgeshire and Peterborough Safeguarding Partnership Board (safeguardingcambspeterborough.org.uk)</w:t>
        </w:r>
      </w:hyperlink>
    </w:p>
    <w:p w14:paraId="118B4A37" w14:textId="77777777" w:rsidR="004910A2" w:rsidRPr="008C09AF" w:rsidRDefault="004910A2" w:rsidP="00F06FB3">
      <w:pPr>
        <w:tabs>
          <w:tab w:val="num" w:pos="1800"/>
        </w:tabs>
        <w:ind w:right="-54"/>
      </w:pPr>
    </w:p>
    <w:p w14:paraId="27AAE9DD" w14:textId="749973ED" w:rsidR="00357933" w:rsidRPr="0021501E" w:rsidRDefault="00F5419D" w:rsidP="00F34273">
      <w:pPr>
        <w:tabs>
          <w:tab w:val="num" w:pos="1800"/>
        </w:tabs>
        <w:ind w:left="709" w:right="-54" w:hanging="709"/>
        <w:rPr>
          <w:color w:val="000000"/>
        </w:rPr>
      </w:pPr>
      <w:r>
        <w:rPr>
          <w:b/>
          <w:bCs/>
          <w:color w:val="000000"/>
          <w:highlight w:val="yellow"/>
        </w:rPr>
        <w:br w:type="page"/>
      </w:r>
      <w:r w:rsidR="00F06FB3" w:rsidRPr="0021501E">
        <w:rPr>
          <w:color w:val="000000"/>
        </w:rPr>
        <w:lastRenderedPageBreak/>
        <w:t xml:space="preserve">2.2.  </w:t>
      </w:r>
      <w:r w:rsidR="00F34273" w:rsidRPr="0021501E">
        <w:rPr>
          <w:color w:val="000000"/>
        </w:rPr>
        <w:tab/>
      </w:r>
      <w:r w:rsidR="00764439" w:rsidRPr="0021501E">
        <w:rPr>
          <w:color w:val="000000"/>
        </w:rPr>
        <w:t xml:space="preserve">The Designated </w:t>
      </w:r>
      <w:r w:rsidR="00963040" w:rsidRPr="0021501E">
        <w:rPr>
          <w:color w:val="000000"/>
        </w:rPr>
        <w:t>Safeguarding Lead</w:t>
      </w:r>
      <w:r w:rsidR="00357933" w:rsidRPr="0021501E">
        <w:rPr>
          <w:color w:val="000000"/>
        </w:rPr>
        <w:t xml:space="preserve"> is:</w:t>
      </w:r>
    </w:p>
    <w:p w14:paraId="62DA7A81" w14:textId="77777777" w:rsidR="00C9716B" w:rsidRPr="0021501E" w:rsidRDefault="00C9716B" w:rsidP="00F06FB3">
      <w:pPr>
        <w:tabs>
          <w:tab w:val="num" w:pos="1800"/>
        </w:tabs>
        <w:ind w:right="-54"/>
        <w:rPr>
          <w:iCs/>
          <w:color w:val="000000"/>
        </w:rPr>
      </w:pPr>
    </w:p>
    <w:p w14:paraId="729AA20B" w14:textId="1967FCD4" w:rsidR="00F06FB3" w:rsidRPr="0021501E" w:rsidRDefault="00EF70B1" w:rsidP="00F34273">
      <w:pPr>
        <w:ind w:right="-54" w:firstLine="709"/>
        <w:rPr>
          <w:iCs/>
          <w:color w:val="000000"/>
        </w:rPr>
      </w:pPr>
      <w:r w:rsidRPr="0021501E">
        <w:rPr>
          <w:color w:val="000000"/>
        </w:rPr>
        <w:t xml:space="preserve"> </w:t>
      </w:r>
      <w:r w:rsidR="002C4CF9" w:rsidRPr="0021501E">
        <w:rPr>
          <w:color w:val="000000"/>
        </w:rPr>
        <w:t xml:space="preserve">Julie Martin </w:t>
      </w:r>
    </w:p>
    <w:p w14:paraId="31477184" w14:textId="77777777" w:rsidR="00C9716B" w:rsidRPr="0021501E" w:rsidRDefault="00C9716B" w:rsidP="001B196C">
      <w:pPr>
        <w:ind w:left="851" w:right="-54" w:hanging="851"/>
        <w:rPr>
          <w:iCs/>
          <w:color w:val="000000"/>
        </w:rPr>
      </w:pPr>
    </w:p>
    <w:p w14:paraId="1CDA8FA0" w14:textId="77777777" w:rsidR="001C5ADC" w:rsidRPr="0021501E" w:rsidRDefault="00F06FB3" w:rsidP="00F34273">
      <w:pPr>
        <w:ind w:left="709" w:right="-54" w:hanging="709"/>
        <w:rPr>
          <w:iCs/>
        </w:rPr>
      </w:pPr>
      <w:r w:rsidRPr="0021501E">
        <w:rPr>
          <w:iCs/>
          <w:color w:val="000000"/>
        </w:rPr>
        <w:t>2.2.</w:t>
      </w:r>
      <w:r w:rsidR="00813FD4" w:rsidRPr="0021501E">
        <w:rPr>
          <w:iCs/>
          <w:color w:val="000000"/>
        </w:rPr>
        <w:t>1</w:t>
      </w:r>
      <w:r w:rsidR="00F34273" w:rsidRPr="0021501E">
        <w:rPr>
          <w:iCs/>
          <w:color w:val="000000"/>
        </w:rPr>
        <w:tab/>
      </w:r>
      <w:r w:rsidR="00764439" w:rsidRPr="0021501E">
        <w:rPr>
          <w:iCs/>
        </w:rPr>
        <w:t xml:space="preserve">The </w:t>
      </w:r>
      <w:r w:rsidR="004910A2" w:rsidRPr="0021501E">
        <w:rPr>
          <w:iCs/>
        </w:rPr>
        <w:t xml:space="preserve">Deputy </w:t>
      </w:r>
      <w:r w:rsidR="001B196C" w:rsidRPr="0021501E">
        <w:rPr>
          <w:iCs/>
        </w:rPr>
        <w:t>Designated Safeguarding Lead</w:t>
      </w:r>
      <w:r w:rsidR="004910A2" w:rsidRPr="0021501E">
        <w:rPr>
          <w:iCs/>
        </w:rPr>
        <w:t>s are</w:t>
      </w:r>
      <w:r w:rsidR="00357933" w:rsidRPr="0021501E">
        <w:rPr>
          <w:iCs/>
        </w:rPr>
        <w:t>:</w:t>
      </w:r>
      <w:r w:rsidR="00923A71" w:rsidRPr="0021501E">
        <w:rPr>
          <w:iCs/>
        </w:rPr>
        <w:t xml:space="preserve"> </w:t>
      </w:r>
      <w:r w:rsidR="00357933" w:rsidRPr="0021501E">
        <w:rPr>
          <w:iCs/>
        </w:rPr>
        <w:t xml:space="preserve">  </w:t>
      </w:r>
    </w:p>
    <w:p w14:paraId="07C4A939" w14:textId="77777777" w:rsidR="00A81818" w:rsidRPr="0021501E" w:rsidRDefault="00A81818" w:rsidP="00F06FB3">
      <w:pPr>
        <w:ind w:right="-54"/>
        <w:rPr>
          <w:iCs/>
          <w:color w:val="000000"/>
        </w:rPr>
      </w:pPr>
    </w:p>
    <w:p w14:paraId="1E9C96BF" w14:textId="1140F5AB" w:rsidR="00313E1E" w:rsidRPr="0021501E" w:rsidRDefault="00313E1E" w:rsidP="00F34273">
      <w:pPr>
        <w:ind w:left="709" w:right="-54" w:hanging="709"/>
        <w:rPr>
          <w:iCs/>
          <w:color w:val="000000"/>
        </w:rPr>
      </w:pPr>
      <w:r w:rsidRPr="0021501E">
        <w:rPr>
          <w:iCs/>
          <w:color w:val="000000"/>
        </w:rPr>
        <w:t xml:space="preserve">            </w:t>
      </w:r>
      <w:r w:rsidR="002C4CF9" w:rsidRPr="0021501E">
        <w:rPr>
          <w:iCs/>
          <w:color w:val="000000"/>
        </w:rPr>
        <w:t>Wendy Bartlett</w:t>
      </w:r>
    </w:p>
    <w:p w14:paraId="784FE936" w14:textId="77777777" w:rsidR="00313E1E" w:rsidRPr="0021501E" w:rsidRDefault="00313E1E" w:rsidP="00F06FB3">
      <w:pPr>
        <w:ind w:right="-54"/>
        <w:rPr>
          <w:iCs/>
          <w:color w:val="000000"/>
        </w:rPr>
      </w:pPr>
    </w:p>
    <w:p w14:paraId="2CB2B5ED" w14:textId="5BE9BA9B" w:rsidR="00357933" w:rsidRPr="0021501E" w:rsidRDefault="00313E1E" w:rsidP="00313E1E">
      <w:pPr>
        <w:ind w:right="-54"/>
        <w:rPr>
          <w:iCs/>
          <w:color w:val="000000"/>
        </w:rPr>
      </w:pPr>
      <w:r w:rsidRPr="0021501E">
        <w:rPr>
          <w:iCs/>
          <w:color w:val="000000"/>
        </w:rPr>
        <w:t>2.2.</w:t>
      </w:r>
      <w:r w:rsidR="00813FD4" w:rsidRPr="0021501E">
        <w:rPr>
          <w:iCs/>
          <w:color w:val="000000"/>
        </w:rPr>
        <w:t>2</w:t>
      </w:r>
      <w:r w:rsidRPr="0021501E">
        <w:rPr>
          <w:iCs/>
          <w:color w:val="000000"/>
        </w:rPr>
        <w:t xml:space="preserve">    </w:t>
      </w:r>
      <w:r w:rsidR="001C5ADC" w:rsidRPr="0021501E">
        <w:rPr>
          <w:iCs/>
          <w:color w:val="000000"/>
        </w:rPr>
        <w:t>The nominated governor</w:t>
      </w:r>
      <w:r w:rsidR="00BB7F91" w:rsidRPr="0021501E">
        <w:rPr>
          <w:iCs/>
          <w:color w:val="000000"/>
        </w:rPr>
        <w:t>s</w:t>
      </w:r>
      <w:r w:rsidR="001C5ADC" w:rsidRPr="0021501E">
        <w:rPr>
          <w:iCs/>
          <w:color w:val="000000"/>
        </w:rPr>
        <w:t xml:space="preserve"> for </w:t>
      </w:r>
      <w:r w:rsidR="00716191" w:rsidRPr="0021501E">
        <w:rPr>
          <w:iCs/>
          <w:color w:val="000000"/>
        </w:rPr>
        <w:t xml:space="preserve">Safeguarding </w:t>
      </w:r>
      <w:r w:rsidR="00BB7F91" w:rsidRPr="0021501E">
        <w:rPr>
          <w:iCs/>
          <w:color w:val="000000"/>
        </w:rPr>
        <w:t>are</w:t>
      </w:r>
      <w:r w:rsidR="00357933" w:rsidRPr="0021501E">
        <w:rPr>
          <w:iCs/>
          <w:color w:val="000000"/>
        </w:rPr>
        <w:t>:</w:t>
      </w:r>
    </w:p>
    <w:p w14:paraId="5EFA21EF" w14:textId="77777777" w:rsidR="00A81818" w:rsidRPr="0021501E" w:rsidRDefault="00A81818" w:rsidP="00313E1E">
      <w:pPr>
        <w:ind w:right="-54"/>
        <w:rPr>
          <w:iCs/>
          <w:color w:val="000000"/>
          <w:highlight w:val="yellow"/>
        </w:rPr>
      </w:pPr>
    </w:p>
    <w:p w14:paraId="3CF4A9B0" w14:textId="00123B9E" w:rsidR="001C5ADC" w:rsidRPr="0021501E" w:rsidRDefault="00923A71" w:rsidP="00357933">
      <w:pPr>
        <w:ind w:right="-54" w:firstLine="720"/>
        <w:rPr>
          <w:iCs/>
          <w:color w:val="000000"/>
        </w:rPr>
      </w:pPr>
      <w:r w:rsidRPr="0021501E">
        <w:rPr>
          <w:iCs/>
          <w:color w:val="000000"/>
        </w:rPr>
        <w:t xml:space="preserve"> </w:t>
      </w:r>
      <w:r w:rsidR="002C4CF9" w:rsidRPr="0021501E">
        <w:rPr>
          <w:iCs/>
          <w:color w:val="000000"/>
        </w:rPr>
        <w:t>Katie Norman</w:t>
      </w:r>
      <w:r w:rsidR="00BB7F91" w:rsidRPr="0021501E">
        <w:rPr>
          <w:iCs/>
          <w:color w:val="000000"/>
        </w:rPr>
        <w:t xml:space="preserve"> and Caroline Par</w:t>
      </w:r>
      <w:r w:rsidR="0021501E">
        <w:rPr>
          <w:iCs/>
          <w:color w:val="000000"/>
        </w:rPr>
        <w:t>s</w:t>
      </w:r>
      <w:r w:rsidR="00BB7F91" w:rsidRPr="0021501E">
        <w:rPr>
          <w:iCs/>
          <w:color w:val="000000"/>
        </w:rPr>
        <w:t>ons</w:t>
      </w:r>
    </w:p>
    <w:p w14:paraId="610E8CB8" w14:textId="77777777" w:rsidR="00932625" w:rsidRPr="0021501E" w:rsidRDefault="00932625" w:rsidP="00357933">
      <w:pPr>
        <w:ind w:right="-54" w:firstLine="720"/>
        <w:rPr>
          <w:iCs/>
          <w:color w:val="000000"/>
        </w:rPr>
      </w:pPr>
    </w:p>
    <w:p w14:paraId="6E5365B2" w14:textId="7E3AC471" w:rsidR="00932625" w:rsidRPr="0021501E" w:rsidRDefault="00B54C63" w:rsidP="00F67DF7">
      <w:pPr>
        <w:ind w:right="-54"/>
        <w:rPr>
          <w:iCs/>
          <w:color w:val="000000" w:themeColor="text1"/>
        </w:rPr>
      </w:pPr>
      <w:r w:rsidRPr="0021501E">
        <w:rPr>
          <w:iCs/>
          <w:color w:val="FF0000"/>
        </w:rPr>
        <w:tab/>
      </w:r>
      <w:r w:rsidR="00932625" w:rsidRPr="0021501E">
        <w:rPr>
          <w:iCs/>
          <w:color w:val="000000" w:themeColor="text1"/>
        </w:rPr>
        <w:t>In addition</w:t>
      </w:r>
      <w:r w:rsidR="00AF565E" w:rsidRPr="0021501E">
        <w:rPr>
          <w:iCs/>
          <w:color w:val="000000" w:themeColor="text1"/>
        </w:rPr>
        <w:t>, we have the following roles:</w:t>
      </w:r>
    </w:p>
    <w:p w14:paraId="19484B02" w14:textId="77777777" w:rsidR="00AF565E" w:rsidRPr="0021501E" w:rsidRDefault="00AF565E" w:rsidP="00357933">
      <w:pPr>
        <w:ind w:right="-54" w:firstLine="720"/>
        <w:rPr>
          <w:iCs/>
          <w:color w:val="000000" w:themeColor="text1"/>
        </w:rPr>
      </w:pPr>
    </w:p>
    <w:p w14:paraId="0BE0F4B4" w14:textId="22D39490" w:rsidR="00AF565E" w:rsidRPr="0021501E" w:rsidRDefault="00B54C63" w:rsidP="00B54C63">
      <w:pPr>
        <w:ind w:right="-54"/>
        <w:rPr>
          <w:iCs/>
          <w:color w:val="000000" w:themeColor="text1"/>
        </w:rPr>
      </w:pPr>
      <w:r w:rsidRPr="0021501E">
        <w:rPr>
          <w:iCs/>
          <w:color w:val="000000" w:themeColor="text1"/>
        </w:rPr>
        <w:t>2.2.3</w:t>
      </w:r>
      <w:r w:rsidRPr="0021501E">
        <w:rPr>
          <w:iCs/>
          <w:color w:val="000000" w:themeColor="text1"/>
        </w:rPr>
        <w:tab/>
      </w:r>
      <w:r w:rsidR="007D028E" w:rsidRPr="0021501E">
        <w:rPr>
          <w:iCs/>
          <w:color w:val="000000" w:themeColor="text1"/>
        </w:rPr>
        <w:t>The Prevent Lead is</w:t>
      </w:r>
      <w:r w:rsidR="00C34974" w:rsidRPr="0021501E">
        <w:rPr>
          <w:iCs/>
          <w:color w:val="000000" w:themeColor="text1"/>
        </w:rPr>
        <w:t>:</w:t>
      </w:r>
    </w:p>
    <w:p w14:paraId="40751C43" w14:textId="77777777" w:rsidR="00C34974" w:rsidRPr="0021501E" w:rsidRDefault="00C34974" w:rsidP="00357933">
      <w:pPr>
        <w:ind w:right="-54" w:firstLine="720"/>
        <w:rPr>
          <w:iCs/>
          <w:color w:val="000000" w:themeColor="text1"/>
        </w:rPr>
      </w:pPr>
    </w:p>
    <w:p w14:paraId="5FFF3209" w14:textId="70A2BDD5" w:rsidR="00AF565E" w:rsidRPr="0021501E" w:rsidRDefault="002C4CF9" w:rsidP="00736DE1">
      <w:pPr>
        <w:tabs>
          <w:tab w:val="left" w:pos="9498"/>
          <w:tab w:val="left" w:pos="9781"/>
        </w:tabs>
        <w:ind w:right="-54" w:firstLine="720"/>
        <w:rPr>
          <w:iCs/>
          <w:color w:val="000000" w:themeColor="text1"/>
        </w:rPr>
      </w:pPr>
      <w:r w:rsidRPr="0021501E">
        <w:rPr>
          <w:iCs/>
          <w:color w:val="000000" w:themeColor="text1"/>
        </w:rPr>
        <w:t>Julie Martin</w:t>
      </w:r>
    </w:p>
    <w:p w14:paraId="6D5BE8BD" w14:textId="77777777" w:rsidR="00736DE1" w:rsidRPr="0021501E" w:rsidRDefault="00736DE1" w:rsidP="00357933">
      <w:pPr>
        <w:ind w:right="-54" w:firstLine="720"/>
        <w:rPr>
          <w:iCs/>
          <w:color w:val="000000" w:themeColor="text1"/>
        </w:rPr>
      </w:pPr>
    </w:p>
    <w:p w14:paraId="24F074D9" w14:textId="06D4E964" w:rsidR="00AF565E" w:rsidRPr="0021501E" w:rsidRDefault="00B54C63" w:rsidP="00B54C63">
      <w:pPr>
        <w:ind w:right="-54"/>
        <w:rPr>
          <w:iCs/>
          <w:color w:val="000000" w:themeColor="text1"/>
        </w:rPr>
      </w:pPr>
      <w:r w:rsidRPr="0021501E">
        <w:rPr>
          <w:iCs/>
          <w:color w:val="000000" w:themeColor="text1"/>
        </w:rPr>
        <w:t>2.2.4</w:t>
      </w:r>
      <w:r w:rsidRPr="0021501E">
        <w:rPr>
          <w:iCs/>
          <w:color w:val="000000" w:themeColor="text1"/>
        </w:rPr>
        <w:tab/>
      </w:r>
      <w:r w:rsidR="00AF565E" w:rsidRPr="0021501E">
        <w:rPr>
          <w:iCs/>
          <w:color w:val="000000" w:themeColor="text1"/>
        </w:rPr>
        <w:t>The Domestic Abuse Lead is</w:t>
      </w:r>
      <w:r w:rsidR="00736DE1" w:rsidRPr="0021501E">
        <w:rPr>
          <w:iCs/>
          <w:color w:val="000000" w:themeColor="text1"/>
        </w:rPr>
        <w:t>:</w:t>
      </w:r>
    </w:p>
    <w:p w14:paraId="4ACFC3FE" w14:textId="77777777" w:rsidR="00736DE1" w:rsidRPr="0021501E" w:rsidRDefault="00736DE1" w:rsidP="00357933">
      <w:pPr>
        <w:ind w:right="-54" w:firstLine="720"/>
        <w:rPr>
          <w:iCs/>
          <w:color w:val="000000" w:themeColor="text1"/>
        </w:rPr>
      </w:pPr>
    </w:p>
    <w:p w14:paraId="2882E5C9" w14:textId="6BAFABD1" w:rsidR="00736DE1" w:rsidRPr="0021501E" w:rsidRDefault="002C4CF9" w:rsidP="00F67DF7">
      <w:pPr>
        <w:tabs>
          <w:tab w:val="left" w:pos="9781"/>
        </w:tabs>
        <w:ind w:right="-54" w:firstLine="720"/>
        <w:rPr>
          <w:iCs/>
          <w:color w:val="000000" w:themeColor="text1"/>
        </w:rPr>
      </w:pPr>
      <w:r w:rsidRPr="0021501E">
        <w:rPr>
          <w:iCs/>
          <w:color w:val="000000" w:themeColor="text1"/>
        </w:rPr>
        <w:t>Julie Martin</w:t>
      </w:r>
    </w:p>
    <w:p w14:paraId="0DEDA03F" w14:textId="77777777" w:rsidR="00F67DF7" w:rsidRPr="0021501E" w:rsidRDefault="00F67DF7" w:rsidP="00F67DF7">
      <w:pPr>
        <w:tabs>
          <w:tab w:val="left" w:pos="9781"/>
        </w:tabs>
        <w:ind w:right="-54" w:firstLine="720"/>
        <w:rPr>
          <w:iCs/>
          <w:color w:val="000000" w:themeColor="text1"/>
        </w:rPr>
      </w:pPr>
    </w:p>
    <w:p w14:paraId="7B27AA55" w14:textId="0012894A" w:rsidR="00F67DF7" w:rsidRPr="0021501E" w:rsidRDefault="00ED372A" w:rsidP="0087343D">
      <w:pPr>
        <w:tabs>
          <w:tab w:val="left" w:pos="851"/>
          <w:tab w:val="left" w:pos="9781"/>
        </w:tabs>
        <w:ind w:right="-54"/>
        <w:rPr>
          <w:iCs/>
          <w:color w:val="000000" w:themeColor="text1"/>
        </w:rPr>
      </w:pPr>
      <w:r w:rsidRPr="0021501E">
        <w:rPr>
          <w:iCs/>
          <w:color w:val="000000" w:themeColor="text1"/>
        </w:rPr>
        <w:t>2.2.5</w:t>
      </w:r>
      <w:r w:rsidR="007706DC" w:rsidRPr="0021501E">
        <w:rPr>
          <w:iCs/>
          <w:color w:val="000000" w:themeColor="text1"/>
        </w:rPr>
        <w:t xml:space="preserve">  </w:t>
      </w:r>
      <w:r w:rsidR="0087343D" w:rsidRPr="0021501E">
        <w:rPr>
          <w:iCs/>
          <w:color w:val="000000" w:themeColor="text1"/>
        </w:rPr>
        <w:t xml:space="preserve"> </w:t>
      </w:r>
      <w:r w:rsidR="00F67DF7" w:rsidRPr="0021501E">
        <w:rPr>
          <w:iCs/>
          <w:color w:val="000000" w:themeColor="text1"/>
        </w:rPr>
        <w:t>The Online Safety Lead is:</w:t>
      </w:r>
    </w:p>
    <w:p w14:paraId="2D2EF6FC" w14:textId="77777777" w:rsidR="00F67DF7" w:rsidRPr="0021501E" w:rsidRDefault="00F67DF7" w:rsidP="00F67DF7">
      <w:pPr>
        <w:tabs>
          <w:tab w:val="left" w:pos="9781"/>
        </w:tabs>
        <w:ind w:right="-54" w:firstLine="720"/>
        <w:rPr>
          <w:iCs/>
          <w:color w:val="000000" w:themeColor="text1"/>
        </w:rPr>
      </w:pPr>
    </w:p>
    <w:p w14:paraId="2F133918" w14:textId="35692E7C" w:rsidR="00F67DF7" w:rsidRPr="0021501E" w:rsidRDefault="002C4CF9" w:rsidP="00F67DF7">
      <w:pPr>
        <w:tabs>
          <w:tab w:val="left" w:pos="9781"/>
        </w:tabs>
        <w:ind w:right="-54" w:firstLine="720"/>
        <w:rPr>
          <w:iCs/>
          <w:color w:val="000000" w:themeColor="text1"/>
        </w:rPr>
      </w:pPr>
      <w:r w:rsidRPr="0021501E">
        <w:rPr>
          <w:iCs/>
          <w:color w:val="000000" w:themeColor="text1"/>
        </w:rPr>
        <w:t xml:space="preserve">Abel Pastor </w:t>
      </w:r>
    </w:p>
    <w:p w14:paraId="111E92F1" w14:textId="77777777" w:rsidR="00764439" w:rsidRPr="00A508C2" w:rsidRDefault="00764439" w:rsidP="00027ABF">
      <w:pPr>
        <w:tabs>
          <w:tab w:val="left" w:pos="0"/>
          <w:tab w:val="num" w:pos="900"/>
        </w:tabs>
        <w:ind w:right="-54"/>
        <w:rPr>
          <w:color w:val="000000"/>
        </w:rPr>
      </w:pPr>
    </w:p>
    <w:p w14:paraId="5CF7DE66" w14:textId="77777777" w:rsidR="00F06FB3" w:rsidRPr="00A508C2" w:rsidRDefault="00F06FB3" w:rsidP="00F06FB3">
      <w:pPr>
        <w:tabs>
          <w:tab w:val="num" w:pos="2520"/>
        </w:tabs>
        <w:ind w:right="-54"/>
        <w:rPr>
          <w:color w:val="000000"/>
        </w:rPr>
      </w:pPr>
    </w:p>
    <w:p w14:paraId="2C1BC766" w14:textId="2AAD172D" w:rsidR="00610D09" w:rsidRPr="00A508C2" w:rsidRDefault="00313E1E" w:rsidP="00610D09">
      <w:pPr>
        <w:ind w:right="-54"/>
        <w:rPr>
          <w:color w:val="000000"/>
        </w:rPr>
      </w:pPr>
      <w:r w:rsidRPr="00A508C2">
        <w:rPr>
          <w:color w:val="000000"/>
        </w:rPr>
        <w:t>2.3</w:t>
      </w:r>
      <w:r w:rsidR="00F06FB3" w:rsidRPr="00A508C2">
        <w:rPr>
          <w:color w:val="000000"/>
        </w:rPr>
        <w:t xml:space="preserve">     </w:t>
      </w:r>
      <w:r w:rsidR="002138C9" w:rsidRPr="00A508C2">
        <w:rPr>
          <w:color w:val="000000"/>
        </w:rPr>
        <w:t xml:space="preserve">The </w:t>
      </w:r>
      <w:r w:rsidR="002138C9" w:rsidRPr="002C4CF9">
        <w:rPr>
          <w:i/>
          <w:color w:val="000000"/>
        </w:rPr>
        <w:t>Governing body</w:t>
      </w:r>
      <w:r w:rsidR="002C4CF9">
        <w:rPr>
          <w:i/>
          <w:color w:val="000000"/>
        </w:rPr>
        <w:t xml:space="preserve"> </w:t>
      </w:r>
      <w:r w:rsidR="002138C9" w:rsidRPr="00A508C2">
        <w:rPr>
          <w:color w:val="000000"/>
        </w:rPr>
        <w:t>will:</w:t>
      </w:r>
    </w:p>
    <w:p w14:paraId="40BD4D73" w14:textId="77777777" w:rsidR="00610D09" w:rsidRPr="00A508C2" w:rsidRDefault="00610D09" w:rsidP="00610D09">
      <w:pPr>
        <w:ind w:right="-54"/>
        <w:rPr>
          <w:color w:val="000000"/>
        </w:rPr>
      </w:pPr>
    </w:p>
    <w:p w14:paraId="395113DD" w14:textId="77777777" w:rsidR="00610D09" w:rsidRPr="00A508C2" w:rsidRDefault="00313E1E" w:rsidP="00502B19">
      <w:pPr>
        <w:tabs>
          <w:tab w:val="num" w:pos="2520"/>
        </w:tabs>
        <w:ind w:left="720" w:right="-54" w:hanging="720"/>
        <w:rPr>
          <w:color w:val="000000"/>
        </w:rPr>
      </w:pPr>
      <w:r w:rsidRPr="00A508C2">
        <w:rPr>
          <w:color w:val="000000"/>
        </w:rPr>
        <w:t xml:space="preserve">2.3.1   </w:t>
      </w:r>
      <w:r w:rsidR="002138C9" w:rsidRPr="00A508C2">
        <w:rPr>
          <w:color w:val="000000"/>
        </w:rPr>
        <w:t>A</w:t>
      </w:r>
      <w:r w:rsidR="00027ABF" w:rsidRPr="00A508C2">
        <w:rPr>
          <w:color w:val="000000"/>
        </w:rPr>
        <w:t xml:space="preserve">ppoint </w:t>
      </w:r>
      <w:r w:rsidR="00764439" w:rsidRPr="00A508C2">
        <w:rPr>
          <w:color w:val="000000"/>
        </w:rPr>
        <w:t xml:space="preserve">a </w:t>
      </w:r>
      <w:r w:rsidR="00027ABF" w:rsidRPr="00A508C2">
        <w:rPr>
          <w:color w:val="000000"/>
        </w:rPr>
        <w:t xml:space="preserve">senior member of staff, from the leadership team, to the role of Designated </w:t>
      </w:r>
      <w:r w:rsidRPr="00A508C2">
        <w:rPr>
          <w:color w:val="000000"/>
        </w:rPr>
        <w:t xml:space="preserve">             </w:t>
      </w:r>
      <w:r w:rsidR="00027ABF" w:rsidRPr="00A508C2">
        <w:rPr>
          <w:color w:val="000000"/>
        </w:rPr>
        <w:t xml:space="preserve">Safeguarding Lead (DSL). The DSL </w:t>
      </w:r>
      <w:r w:rsidR="002138C9" w:rsidRPr="00A508C2">
        <w:rPr>
          <w:color w:val="000000"/>
        </w:rPr>
        <w:t>will take</w:t>
      </w:r>
      <w:r w:rsidR="00027ABF" w:rsidRPr="00A508C2">
        <w:rPr>
          <w:color w:val="000000"/>
        </w:rPr>
        <w:t xml:space="preserve"> lead responsibility for sa</w:t>
      </w:r>
      <w:r w:rsidR="00B250F9" w:rsidRPr="00A508C2">
        <w:rPr>
          <w:color w:val="000000"/>
        </w:rPr>
        <w:t>feguarding and child protection. W</w:t>
      </w:r>
      <w:r w:rsidR="002138C9" w:rsidRPr="00A508C2">
        <w:rPr>
          <w:color w:val="000000"/>
        </w:rPr>
        <w:t>hilst the activities of the DSL can be delegated to appropriately trained deputies, (</w:t>
      </w:r>
      <w:r w:rsidR="004A31D7" w:rsidRPr="00A508C2">
        <w:rPr>
          <w:color w:val="000000"/>
        </w:rPr>
        <w:t xml:space="preserve">Deputy </w:t>
      </w:r>
      <w:r w:rsidR="002138C9" w:rsidRPr="00A508C2">
        <w:rPr>
          <w:color w:val="000000"/>
        </w:rPr>
        <w:t xml:space="preserve">Designated </w:t>
      </w:r>
      <w:r w:rsidR="004A31D7" w:rsidRPr="00A508C2">
        <w:rPr>
          <w:color w:val="000000"/>
        </w:rPr>
        <w:t>Safeguarding Lead, DDSL)</w:t>
      </w:r>
      <w:r w:rsidR="002138C9" w:rsidRPr="00A508C2">
        <w:rPr>
          <w:color w:val="000000"/>
        </w:rPr>
        <w:t xml:space="preserve">, the lead </w:t>
      </w:r>
      <w:r w:rsidR="00B250F9" w:rsidRPr="00A508C2">
        <w:rPr>
          <w:color w:val="000000"/>
        </w:rPr>
        <w:t>responsibility for</w:t>
      </w:r>
      <w:r w:rsidR="00864A3F" w:rsidRPr="00A508C2">
        <w:rPr>
          <w:color w:val="000000"/>
        </w:rPr>
        <w:t xml:space="preserve"> safeguarding and</w:t>
      </w:r>
      <w:r w:rsidR="00B250F9" w:rsidRPr="00A508C2">
        <w:rPr>
          <w:color w:val="000000"/>
        </w:rPr>
        <w:t xml:space="preserve"> child protection remains with the DSL and cannot be delegated.</w:t>
      </w:r>
    </w:p>
    <w:p w14:paraId="7673CC04" w14:textId="77777777" w:rsidR="00610D09" w:rsidRPr="00A508C2" w:rsidRDefault="00610D09" w:rsidP="00610D09">
      <w:pPr>
        <w:tabs>
          <w:tab w:val="num" w:pos="2520"/>
        </w:tabs>
        <w:ind w:right="-54"/>
        <w:rPr>
          <w:color w:val="000000"/>
        </w:rPr>
      </w:pPr>
    </w:p>
    <w:p w14:paraId="5366A146" w14:textId="7A71DC56" w:rsidR="0021079A" w:rsidRPr="008E6985" w:rsidRDefault="00610D09" w:rsidP="009F4F7B">
      <w:pPr>
        <w:tabs>
          <w:tab w:val="num" w:pos="2520"/>
        </w:tabs>
        <w:ind w:left="709" w:right="-54" w:hanging="709"/>
      </w:pPr>
      <w:r w:rsidRPr="00A508C2">
        <w:rPr>
          <w:color w:val="000000"/>
        </w:rPr>
        <w:t xml:space="preserve">2.3.2   </w:t>
      </w:r>
      <w:r w:rsidR="0021079A" w:rsidRPr="00A508C2">
        <w:rPr>
          <w:color w:val="000000"/>
        </w:rPr>
        <w:t>En</w:t>
      </w:r>
      <w:r w:rsidR="004A31D7" w:rsidRPr="00A508C2">
        <w:rPr>
          <w:color w:val="000000"/>
        </w:rPr>
        <w:t>sure that the role of DSL and DDSL</w:t>
      </w:r>
      <w:r w:rsidR="0021079A" w:rsidRPr="00A508C2">
        <w:rPr>
          <w:color w:val="000000"/>
        </w:rPr>
        <w:t xml:space="preserve"> is explicit in the role holder’s job description</w:t>
      </w:r>
      <w:r w:rsidR="009F4F7B">
        <w:rPr>
          <w:color w:val="000000"/>
        </w:rPr>
        <w:t xml:space="preserve"> </w:t>
      </w:r>
      <w:r w:rsidR="009F4F7B" w:rsidRPr="008E6985">
        <w:t xml:space="preserve">(as outlined in Keeping Children Safe in Education, </w:t>
      </w:r>
      <w:r w:rsidR="009F4F7B" w:rsidRPr="00E51BE3">
        <w:rPr>
          <w:color w:val="FF0000"/>
        </w:rPr>
        <w:t>202</w:t>
      </w:r>
      <w:r w:rsidR="005A7F66">
        <w:rPr>
          <w:color w:val="FF0000"/>
        </w:rPr>
        <w:t>5</w:t>
      </w:r>
      <w:r w:rsidR="009F4F7B" w:rsidRPr="00E51BE3">
        <w:rPr>
          <w:color w:val="FF0000"/>
        </w:rPr>
        <w:t xml:space="preserve"> </w:t>
      </w:r>
      <w:r w:rsidR="009F4F7B" w:rsidRPr="008E6985">
        <w:t>Annex C)</w:t>
      </w:r>
      <w:r w:rsidR="0021079A" w:rsidRPr="008E6985">
        <w:t>.</w:t>
      </w:r>
    </w:p>
    <w:p w14:paraId="2345E2F5" w14:textId="77777777" w:rsidR="00B250F9" w:rsidRPr="00A508C2" w:rsidRDefault="00B250F9" w:rsidP="00B250F9">
      <w:pPr>
        <w:tabs>
          <w:tab w:val="left" w:pos="720"/>
          <w:tab w:val="num" w:pos="2520"/>
        </w:tabs>
        <w:ind w:left="720" w:right="-54"/>
        <w:rPr>
          <w:color w:val="000000"/>
        </w:rPr>
      </w:pPr>
    </w:p>
    <w:p w14:paraId="4B209364" w14:textId="239E67DA" w:rsidR="002138C9" w:rsidRPr="00A508C2" w:rsidRDefault="00313E1E" w:rsidP="00502B19">
      <w:pPr>
        <w:tabs>
          <w:tab w:val="num" w:pos="2520"/>
        </w:tabs>
        <w:ind w:left="709" w:right="-54" w:hanging="709"/>
        <w:rPr>
          <w:color w:val="000000"/>
        </w:rPr>
      </w:pPr>
      <w:r w:rsidRPr="00A508C2">
        <w:rPr>
          <w:color w:val="000000"/>
        </w:rPr>
        <w:t xml:space="preserve">2.3.3 </w:t>
      </w:r>
      <w:r w:rsidR="00502B19" w:rsidRPr="00A508C2">
        <w:rPr>
          <w:color w:val="000000"/>
        </w:rPr>
        <w:tab/>
      </w:r>
      <w:r w:rsidR="002138C9" w:rsidRPr="00A508C2">
        <w:rPr>
          <w:color w:val="000000"/>
        </w:rPr>
        <w:t>Ensure that t</w:t>
      </w:r>
      <w:r w:rsidR="00512402" w:rsidRPr="00A508C2">
        <w:rPr>
          <w:color w:val="000000"/>
        </w:rPr>
        <w:t xml:space="preserve">he DSL </w:t>
      </w:r>
      <w:r w:rsidR="002138C9" w:rsidRPr="00A508C2">
        <w:rPr>
          <w:color w:val="000000"/>
        </w:rPr>
        <w:t>has</w:t>
      </w:r>
      <w:r w:rsidR="00512402" w:rsidRPr="00A508C2">
        <w:rPr>
          <w:color w:val="000000"/>
        </w:rPr>
        <w:t xml:space="preserve"> the appropriate status and authority within the school to carry out the duties of the post.  </w:t>
      </w:r>
      <w:r w:rsidR="002138C9" w:rsidRPr="00A508C2">
        <w:rPr>
          <w:color w:val="000000"/>
        </w:rPr>
        <w:t>Give the DSL</w:t>
      </w:r>
      <w:r w:rsidR="00512402" w:rsidRPr="00A508C2">
        <w:rPr>
          <w:color w:val="000000"/>
        </w:rPr>
        <w:t xml:space="preserve"> </w:t>
      </w:r>
      <w:r w:rsidR="00EF1D1D" w:rsidRPr="00A508C2">
        <w:rPr>
          <w:color w:val="000000"/>
        </w:rPr>
        <w:t xml:space="preserve">the </w:t>
      </w:r>
      <w:r w:rsidR="00512402" w:rsidRPr="00A508C2">
        <w:rPr>
          <w:color w:val="000000"/>
        </w:rPr>
        <w:t>time</w:t>
      </w:r>
      <w:r w:rsidR="00EF1D1D" w:rsidRPr="00A508C2">
        <w:rPr>
          <w:color w:val="000000"/>
        </w:rPr>
        <w:t xml:space="preserve">, funding, training, resources and support to provide advice and support to other staff on child welfare and child protection matters. (See </w:t>
      </w:r>
      <w:r w:rsidR="005F743C" w:rsidRPr="00A508C2">
        <w:rPr>
          <w:color w:val="000000"/>
        </w:rPr>
        <w:t>‘</w:t>
      </w:r>
      <w:r w:rsidR="00EF1D1D" w:rsidRPr="00A508C2">
        <w:rPr>
          <w:color w:val="000000"/>
        </w:rPr>
        <w:t>Keeping Children Safe in Education</w:t>
      </w:r>
      <w:r w:rsidR="00124AB5" w:rsidRPr="00A508C2">
        <w:rPr>
          <w:color w:val="000000"/>
        </w:rPr>
        <w:t xml:space="preserve">, </w:t>
      </w:r>
      <w:r w:rsidR="00124AB5" w:rsidRPr="008A1BB5">
        <w:rPr>
          <w:color w:val="FF0000"/>
        </w:rPr>
        <w:t>202</w:t>
      </w:r>
      <w:r w:rsidR="005A7F66">
        <w:rPr>
          <w:color w:val="FF0000"/>
        </w:rPr>
        <w:t>5</w:t>
      </w:r>
      <w:r w:rsidR="00EF1D1D" w:rsidRPr="00A508C2">
        <w:rPr>
          <w:color w:val="000000"/>
        </w:rPr>
        <w:t xml:space="preserve">, </w:t>
      </w:r>
      <w:r w:rsidR="00864A3F" w:rsidRPr="00A508C2">
        <w:rPr>
          <w:color w:val="000000"/>
        </w:rPr>
        <w:t>Annex C</w:t>
      </w:r>
      <w:r w:rsidR="00EF1D1D" w:rsidRPr="00A508C2">
        <w:rPr>
          <w:color w:val="000000"/>
        </w:rPr>
        <w:t>)</w:t>
      </w:r>
      <w:r w:rsidR="002138C9" w:rsidRPr="00A508C2">
        <w:rPr>
          <w:color w:val="000000"/>
        </w:rPr>
        <w:t>.</w:t>
      </w:r>
      <w:r w:rsidR="00AE1583" w:rsidRPr="00A508C2">
        <w:rPr>
          <w:color w:val="000000"/>
        </w:rPr>
        <w:t xml:space="preserve"> </w:t>
      </w:r>
      <w:r w:rsidR="002138C9" w:rsidRPr="00A508C2">
        <w:rPr>
          <w:color w:val="000000"/>
        </w:rPr>
        <w:t>Ensure that the DSL and deputies have undertaken the two</w:t>
      </w:r>
      <w:r w:rsidR="008A1BB5" w:rsidRPr="00A508C2">
        <w:rPr>
          <w:color w:val="000000"/>
        </w:rPr>
        <w:t>-</w:t>
      </w:r>
      <w:r w:rsidR="002138C9" w:rsidRPr="00A508C2">
        <w:rPr>
          <w:color w:val="000000"/>
        </w:rPr>
        <w:t xml:space="preserve">day training provided by the </w:t>
      </w:r>
      <w:r w:rsidR="000125CB" w:rsidRPr="005A7F66">
        <w:t xml:space="preserve">Cambridgeshire </w:t>
      </w:r>
      <w:r w:rsidR="0060434A" w:rsidRPr="005A7F66">
        <w:t>Edu</w:t>
      </w:r>
      <w:r w:rsidR="0060434A" w:rsidRPr="00A508C2">
        <w:rPr>
          <w:color w:val="000000"/>
        </w:rPr>
        <w:t>cation Safeguarding Team</w:t>
      </w:r>
      <w:r w:rsidR="00B250F9" w:rsidRPr="00A508C2">
        <w:rPr>
          <w:color w:val="000000"/>
        </w:rPr>
        <w:t xml:space="preserve"> and that this</w:t>
      </w:r>
      <w:r w:rsidR="002138C9" w:rsidRPr="00A508C2">
        <w:rPr>
          <w:color w:val="000000"/>
        </w:rPr>
        <w:t xml:space="preserve"> training is updated</w:t>
      </w:r>
      <w:r w:rsidR="0021079A" w:rsidRPr="00A508C2">
        <w:rPr>
          <w:color w:val="000000"/>
        </w:rPr>
        <w:t xml:space="preserve"> </w:t>
      </w:r>
      <w:r w:rsidR="0021079A" w:rsidRPr="00A508C2">
        <w:rPr>
          <w:b/>
          <w:color w:val="000000"/>
        </w:rPr>
        <w:t>at least</w:t>
      </w:r>
      <w:r w:rsidR="002138C9" w:rsidRPr="00A508C2">
        <w:rPr>
          <w:b/>
          <w:color w:val="000000"/>
        </w:rPr>
        <w:t xml:space="preserve"> every two years.</w:t>
      </w:r>
    </w:p>
    <w:p w14:paraId="3BC33A9F" w14:textId="77777777" w:rsidR="002138C9" w:rsidRPr="00A508C2" w:rsidRDefault="002138C9" w:rsidP="002138C9">
      <w:pPr>
        <w:pStyle w:val="ListParagraph"/>
        <w:rPr>
          <w:color w:val="000000"/>
        </w:rPr>
      </w:pPr>
    </w:p>
    <w:p w14:paraId="4BACB0B1" w14:textId="77777777" w:rsidR="00512402" w:rsidRPr="00A508C2" w:rsidRDefault="00B250F9" w:rsidP="00915593">
      <w:pPr>
        <w:numPr>
          <w:ilvl w:val="2"/>
          <w:numId w:val="17"/>
        </w:numPr>
        <w:tabs>
          <w:tab w:val="left" w:pos="720"/>
          <w:tab w:val="num" w:pos="2520"/>
        </w:tabs>
        <w:ind w:left="720" w:right="-54"/>
        <w:rPr>
          <w:color w:val="000000"/>
        </w:rPr>
      </w:pPr>
      <w:r w:rsidRPr="00A508C2">
        <w:rPr>
          <w:color w:val="000000"/>
        </w:rPr>
        <w:t>Ensure that in</w:t>
      </w:r>
      <w:r w:rsidR="00512402" w:rsidRPr="00A508C2">
        <w:rPr>
          <w:color w:val="000000"/>
        </w:rPr>
        <w:t xml:space="preserve"> addition to the formal training set out above</w:t>
      </w:r>
      <w:r w:rsidRPr="00A508C2">
        <w:rPr>
          <w:color w:val="000000"/>
        </w:rPr>
        <w:t>,</w:t>
      </w:r>
      <w:r w:rsidR="00512402" w:rsidRPr="00A508C2">
        <w:rPr>
          <w:color w:val="000000"/>
        </w:rPr>
        <w:t xml:space="preserve"> the DSL and </w:t>
      </w:r>
      <w:r w:rsidR="001D05F9" w:rsidRPr="00A508C2">
        <w:rPr>
          <w:color w:val="000000"/>
        </w:rPr>
        <w:t>D</w:t>
      </w:r>
      <w:r w:rsidR="004A31D7" w:rsidRPr="00A508C2">
        <w:rPr>
          <w:color w:val="000000"/>
        </w:rPr>
        <w:t>DSL</w:t>
      </w:r>
      <w:r w:rsidR="001D05F9" w:rsidRPr="00A508C2">
        <w:rPr>
          <w:color w:val="000000"/>
        </w:rPr>
        <w:t>s</w:t>
      </w:r>
      <w:r w:rsidR="00512402" w:rsidRPr="00A508C2">
        <w:rPr>
          <w:color w:val="000000"/>
        </w:rPr>
        <w:t xml:space="preserve"> refresh their knowledge and skills e.g. </w:t>
      </w:r>
      <w:r w:rsidR="00512402" w:rsidRPr="00A216FD">
        <w:t>via</w:t>
      </w:r>
      <w:r w:rsidR="00913502" w:rsidRPr="00A216FD">
        <w:t xml:space="preserve"> updates</w:t>
      </w:r>
      <w:r w:rsidR="00512402" w:rsidRPr="00A216FD">
        <w:t xml:space="preserve">, meetings or </w:t>
      </w:r>
      <w:r w:rsidR="00913502" w:rsidRPr="00A216FD">
        <w:t>additional training</w:t>
      </w:r>
      <w:r w:rsidR="00512402" w:rsidRPr="00A508C2">
        <w:rPr>
          <w:color w:val="000000"/>
        </w:rPr>
        <w:t xml:space="preserve"> </w:t>
      </w:r>
      <w:r w:rsidR="00512402" w:rsidRPr="00A508C2">
        <w:rPr>
          <w:b/>
          <w:color w:val="000000"/>
        </w:rPr>
        <w:t>at</w:t>
      </w:r>
      <w:r w:rsidR="00512402" w:rsidRPr="00A508C2">
        <w:rPr>
          <w:color w:val="000000"/>
        </w:rPr>
        <w:t xml:space="preserve"> </w:t>
      </w:r>
      <w:r w:rsidR="00512402" w:rsidRPr="00A508C2">
        <w:rPr>
          <w:b/>
          <w:color w:val="000000"/>
        </w:rPr>
        <w:t>least annually</w:t>
      </w:r>
      <w:r w:rsidR="00512402" w:rsidRPr="00A508C2">
        <w:rPr>
          <w:color w:val="000000"/>
        </w:rPr>
        <w:t>.</w:t>
      </w:r>
    </w:p>
    <w:p w14:paraId="3B03425B" w14:textId="77777777" w:rsidR="00760F76" w:rsidRPr="00A508C2" w:rsidRDefault="00760F76" w:rsidP="00EF1D1D">
      <w:pPr>
        <w:tabs>
          <w:tab w:val="left" w:pos="720"/>
          <w:tab w:val="num" w:pos="2520"/>
        </w:tabs>
        <w:ind w:right="-54"/>
        <w:rPr>
          <w:color w:val="000000"/>
        </w:rPr>
      </w:pPr>
    </w:p>
    <w:p w14:paraId="07155E8D" w14:textId="77777777" w:rsidR="00760F76" w:rsidRPr="00A508C2" w:rsidRDefault="00B250F9" w:rsidP="00915593">
      <w:pPr>
        <w:numPr>
          <w:ilvl w:val="2"/>
          <w:numId w:val="17"/>
        </w:numPr>
        <w:tabs>
          <w:tab w:val="left" w:pos="720"/>
          <w:tab w:val="num" w:pos="2520"/>
        </w:tabs>
        <w:ind w:left="720" w:right="-54"/>
        <w:rPr>
          <w:color w:val="000000"/>
        </w:rPr>
      </w:pPr>
      <w:r w:rsidRPr="00A508C2">
        <w:rPr>
          <w:color w:val="000000"/>
        </w:rPr>
        <w:t>Ensure</w:t>
      </w:r>
      <w:r w:rsidR="00760F76" w:rsidRPr="00A508C2">
        <w:rPr>
          <w:color w:val="000000"/>
        </w:rPr>
        <w:t xml:space="preserve"> </w:t>
      </w:r>
      <w:r w:rsidR="00EF1D1D" w:rsidRPr="00A508C2">
        <w:rPr>
          <w:color w:val="000000"/>
        </w:rPr>
        <w:t xml:space="preserve">that </w:t>
      </w:r>
      <w:r w:rsidR="00760F76" w:rsidRPr="00A508C2">
        <w:rPr>
          <w:color w:val="000000"/>
        </w:rPr>
        <w:t>every member of staff, paid and unpaid, and t</w:t>
      </w:r>
      <w:r w:rsidR="00EF1D1D" w:rsidRPr="00A508C2">
        <w:rPr>
          <w:color w:val="000000"/>
        </w:rPr>
        <w:t>he governing body</w:t>
      </w:r>
      <w:r w:rsidRPr="00A508C2">
        <w:rPr>
          <w:color w:val="000000"/>
        </w:rPr>
        <w:t xml:space="preserve"> </w:t>
      </w:r>
      <w:r w:rsidR="00EF1D1D" w:rsidRPr="00A508C2">
        <w:rPr>
          <w:color w:val="000000"/>
        </w:rPr>
        <w:t xml:space="preserve">knows who the Designated </w:t>
      </w:r>
      <w:r w:rsidR="004A31D7" w:rsidRPr="00A508C2">
        <w:rPr>
          <w:color w:val="000000"/>
        </w:rPr>
        <w:t xml:space="preserve">Safeguarding Leads and Deputies </w:t>
      </w:r>
      <w:r w:rsidR="00760F76" w:rsidRPr="00A508C2">
        <w:rPr>
          <w:color w:val="000000"/>
        </w:rPr>
        <w:t>are and the pro</w:t>
      </w:r>
      <w:r w:rsidR="00C84385" w:rsidRPr="00A508C2">
        <w:rPr>
          <w:color w:val="000000"/>
        </w:rPr>
        <w:t xml:space="preserve">cedures for passing on concerns from the </w:t>
      </w:r>
      <w:r w:rsidR="00C84385" w:rsidRPr="00A508C2">
        <w:rPr>
          <w:b/>
          <w:color w:val="000000"/>
        </w:rPr>
        <w:t>point of induction</w:t>
      </w:r>
      <w:r w:rsidR="00351C5C" w:rsidRPr="00A508C2">
        <w:rPr>
          <w:color w:val="000000"/>
        </w:rPr>
        <w:t>.</w:t>
      </w:r>
    </w:p>
    <w:p w14:paraId="59D8F142" w14:textId="77777777" w:rsidR="00351C5C" w:rsidRPr="00A508C2" w:rsidRDefault="00351C5C" w:rsidP="00351C5C">
      <w:pPr>
        <w:tabs>
          <w:tab w:val="num" w:pos="2520"/>
        </w:tabs>
        <w:ind w:right="-54"/>
        <w:rPr>
          <w:b/>
          <w:color w:val="000000"/>
        </w:rPr>
      </w:pPr>
    </w:p>
    <w:p w14:paraId="72AC46FE" w14:textId="5FBF9A54" w:rsidR="00383C64" w:rsidRPr="0021501E" w:rsidRDefault="0074315F" w:rsidP="00F34273">
      <w:pPr>
        <w:ind w:left="720" w:right="-54" w:hanging="720"/>
        <w:rPr>
          <w:i/>
          <w:iCs/>
          <w:color w:val="000000" w:themeColor="text1"/>
        </w:rPr>
      </w:pPr>
      <w:r w:rsidRPr="00A508C2">
        <w:rPr>
          <w:i/>
          <w:iCs/>
          <w:color w:val="000000"/>
        </w:rPr>
        <w:lastRenderedPageBreak/>
        <w:tab/>
      </w:r>
    </w:p>
    <w:p w14:paraId="562C6C31" w14:textId="7C251EF2" w:rsidR="00B250F9" w:rsidRPr="0021501E" w:rsidRDefault="00383C64" w:rsidP="00F34273">
      <w:pPr>
        <w:ind w:left="720" w:right="-54" w:hanging="720"/>
        <w:rPr>
          <w:i/>
          <w:iCs/>
          <w:color w:val="000000" w:themeColor="text1"/>
        </w:rPr>
      </w:pPr>
      <w:r w:rsidRPr="0021501E">
        <w:rPr>
          <w:i/>
          <w:iCs/>
          <w:color w:val="000000"/>
        </w:rPr>
        <w:tab/>
        <w:t>Staff members are requir</w:t>
      </w:r>
      <w:r w:rsidR="00C76638" w:rsidRPr="0021501E">
        <w:rPr>
          <w:i/>
          <w:iCs/>
          <w:color w:val="000000"/>
        </w:rPr>
        <w:t xml:space="preserve">ed to log a concern via the electronic system </w:t>
      </w:r>
      <w:r w:rsidRPr="0021501E">
        <w:rPr>
          <w:i/>
          <w:iCs/>
          <w:color w:val="000000"/>
        </w:rPr>
        <w:t>and submit it to the DSL/</w:t>
      </w:r>
      <w:r w:rsidR="004A31D7" w:rsidRPr="0021501E">
        <w:rPr>
          <w:i/>
          <w:iCs/>
          <w:color w:val="000000"/>
        </w:rPr>
        <w:t>DDSL</w:t>
      </w:r>
      <w:r w:rsidRPr="0021501E">
        <w:rPr>
          <w:i/>
          <w:iCs/>
          <w:color w:val="000000"/>
        </w:rPr>
        <w:t xml:space="preserve"> </w:t>
      </w:r>
      <w:r w:rsidRPr="0021501E">
        <w:rPr>
          <w:i/>
          <w:iCs/>
          <w:color w:val="000000" w:themeColor="text1"/>
        </w:rPr>
        <w:t xml:space="preserve">immediately. </w:t>
      </w:r>
    </w:p>
    <w:p w14:paraId="013F7FA0" w14:textId="77777777" w:rsidR="00B250F9" w:rsidRPr="0021501E" w:rsidRDefault="00B250F9" w:rsidP="00B250F9">
      <w:pPr>
        <w:tabs>
          <w:tab w:val="left" w:pos="720"/>
          <w:tab w:val="num" w:pos="2520"/>
        </w:tabs>
        <w:ind w:left="720" w:right="-54" w:hanging="720"/>
        <w:rPr>
          <w:iCs/>
          <w:color w:val="000000" w:themeColor="text1"/>
        </w:rPr>
      </w:pPr>
    </w:p>
    <w:p w14:paraId="7C0FDF35" w14:textId="77777777" w:rsidR="00DC58CE" w:rsidRPr="0021501E" w:rsidRDefault="00502B19" w:rsidP="00B250F9">
      <w:pPr>
        <w:tabs>
          <w:tab w:val="left" w:pos="720"/>
          <w:tab w:val="num" w:pos="2520"/>
        </w:tabs>
        <w:ind w:left="720" w:right="-54" w:hanging="720"/>
        <w:rPr>
          <w:iCs/>
          <w:color w:val="000000" w:themeColor="text1"/>
        </w:rPr>
      </w:pPr>
      <w:r w:rsidRPr="0021501E">
        <w:rPr>
          <w:iCs/>
          <w:color w:val="000000" w:themeColor="text1"/>
        </w:rPr>
        <w:t>2.3.6</w:t>
      </w:r>
      <w:r w:rsidRPr="0021501E">
        <w:rPr>
          <w:iCs/>
          <w:color w:val="000000" w:themeColor="text1"/>
        </w:rPr>
        <w:tab/>
      </w:r>
      <w:r w:rsidR="00B250F9" w:rsidRPr="0021501E">
        <w:rPr>
          <w:iCs/>
          <w:color w:val="000000" w:themeColor="text1"/>
        </w:rPr>
        <w:t>E</w:t>
      </w:r>
      <w:r w:rsidR="00F526CC" w:rsidRPr="0021501E">
        <w:rPr>
          <w:iCs/>
          <w:color w:val="000000" w:themeColor="text1"/>
        </w:rPr>
        <w:t xml:space="preserve">nsure that </w:t>
      </w:r>
      <w:r w:rsidR="00B91BFC" w:rsidRPr="0021501E">
        <w:rPr>
          <w:iCs/>
          <w:color w:val="000000" w:themeColor="text1"/>
        </w:rPr>
        <w:t>the</w:t>
      </w:r>
      <w:r w:rsidR="004A31D7" w:rsidRPr="0021501E">
        <w:rPr>
          <w:iCs/>
          <w:color w:val="000000" w:themeColor="text1"/>
        </w:rPr>
        <w:t xml:space="preserve"> DSL or </w:t>
      </w:r>
      <w:r w:rsidR="004A31D7" w:rsidRPr="0021501E">
        <w:rPr>
          <w:color w:val="000000" w:themeColor="text1"/>
        </w:rPr>
        <w:t>DDSL</w:t>
      </w:r>
      <w:r w:rsidR="00142BB9" w:rsidRPr="0021501E">
        <w:rPr>
          <w:iCs/>
          <w:color w:val="000000" w:themeColor="text1"/>
        </w:rPr>
        <w:t xml:space="preserve"> are </w:t>
      </w:r>
      <w:r w:rsidR="00C76638" w:rsidRPr="0021501E">
        <w:rPr>
          <w:iCs/>
          <w:color w:val="000000" w:themeColor="text1"/>
        </w:rPr>
        <w:t>always</w:t>
      </w:r>
      <w:r w:rsidR="00EF1D1D" w:rsidRPr="0021501E">
        <w:rPr>
          <w:iCs/>
          <w:color w:val="000000" w:themeColor="text1"/>
        </w:rPr>
        <w:t xml:space="preserve"> available</w:t>
      </w:r>
      <w:r w:rsidR="002C242A" w:rsidRPr="0021501E">
        <w:rPr>
          <w:iCs/>
          <w:color w:val="000000" w:themeColor="text1"/>
        </w:rPr>
        <w:t xml:space="preserve"> (during school hours, during term-time)</w:t>
      </w:r>
      <w:r w:rsidR="00EF1D1D" w:rsidRPr="0021501E">
        <w:rPr>
          <w:iCs/>
          <w:color w:val="000000" w:themeColor="text1"/>
        </w:rPr>
        <w:t xml:space="preserve"> to discuss any safeguarding concerns</w:t>
      </w:r>
      <w:r w:rsidR="00F526CC" w:rsidRPr="0021501E">
        <w:rPr>
          <w:iCs/>
          <w:color w:val="000000" w:themeColor="text1"/>
        </w:rPr>
        <w:t xml:space="preserve"> and that all staff are clear upon the course of action they must take if in exceptional circumstances the </w:t>
      </w:r>
      <w:r w:rsidR="00142BB9" w:rsidRPr="0021501E">
        <w:rPr>
          <w:iCs/>
          <w:color w:val="000000" w:themeColor="text1"/>
        </w:rPr>
        <w:t>DSL</w:t>
      </w:r>
      <w:r w:rsidR="00F526CC" w:rsidRPr="0021501E">
        <w:rPr>
          <w:iCs/>
          <w:color w:val="000000" w:themeColor="text1"/>
        </w:rPr>
        <w:t xml:space="preserve"> </w:t>
      </w:r>
      <w:r w:rsidR="004A31D7" w:rsidRPr="0021501E">
        <w:rPr>
          <w:iCs/>
          <w:color w:val="000000" w:themeColor="text1"/>
        </w:rPr>
        <w:t xml:space="preserve">and </w:t>
      </w:r>
      <w:r w:rsidR="004A31D7" w:rsidRPr="0021501E">
        <w:rPr>
          <w:color w:val="000000" w:themeColor="text1"/>
        </w:rPr>
        <w:t>DDSL</w:t>
      </w:r>
      <w:r w:rsidR="00142BB9" w:rsidRPr="0021501E">
        <w:rPr>
          <w:iCs/>
          <w:color w:val="000000" w:themeColor="text1"/>
        </w:rPr>
        <w:t xml:space="preserve"> are</w:t>
      </w:r>
      <w:r w:rsidR="00F526CC" w:rsidRPr="0021501E">
        <w:rPr>
          <w:iCs/>
          <w:color w:val="000000" w:themeColor="text1"/>
        </w:rPr>
        <w:t xml:space="preserve"> not available. </w:t>
      </w:r>
    </w:p>
    <w:p w14:paraId="07F2FC67" w14:textId="77777777" w:rsidR="00F526CC" w:rsidRPr="0021501E" w:rsidRDefault="00F526CC" w:rsidP="00F526CC">
      <w:pPr>
        <w:tabs>
          <w:tab w:val="left" w:pos="720"/>
        </w:tabs>
        <w:ind w:left="720" w:right="-54"/>
        <w:rPr>
          <w:iCs/>
          <w:color w:val="000000" w:themeColor="text1"/>
        </w:rPr>
      </w:pPr>
    </w:p>
    <w:p w14:paraId="0FC9BC16" w14:textId="134DC0CD" w:rsidR="007E1DA8" w:rsidRPr="0021501E" w:rsidRDefault="00B250F9" w:rsidP="007E1DA8">
      <w:pPr>
        <w:tabs>
          <w:tab w:val="left" w:pos="720"/>
        </w:tabs>
        <w:ind w:left="720" w:right="-54"/>
        <w:rPr>
          <w:i/>
          <w:iCs/>
          <w:color w:val="000000" w:themeColor="text1"/>
        </w:rPr>
      </w:pPr>
      <w:r w:rsidRPr="0021501E">
        <w:rPr>
          <w:i/>
          <w:iCs/>
          <w:color w:val="000000" w:themeColor="text1"/>
        </w:rPr>
        <w:t>(</w:t>
      </w:r>
      <w:r w:rsidR="00DC58CE" w:rsidRPr="0021501E">
        <w:rPr>
          <w:i/>
          <w:iCs/>
          <w:color w:val="000000" w:themeColor="text1"/>
        </w:rPr>
        <w:t xml:space="preserve">You </w:t>
      </w:r>
      <w:r w:rsidR="00DA4A33" w:rsidRPr="0021501E">
        <w:rPr>
          <w:i/>
          <w:iCs/>
          <w:color w:val="000000" w:themeColor="text1"/>
        </w:rPr>
        <w:t xml:space="preserve">need to </w:t>
      </w:r>
      <w:r w:rsidR="00B91BFC" w:rsidRPr="0021501E">
        <w:rPr>
          <w:i/>
          <w:iCs/>
          <w:color w:val="000000" w:themeColor="text1"/>
        </w:rPr>
        <w:t xml:space="preserve">set out here </w:t>
      </w:r>
      <w:r w:rsidR="00DC58CE" w:rsidRPr="0021501E">
        <w:rPr>
          <w:i/>
          <w:iCs/>
          <w:color w:val="000000" w:themeColor="text1"/>
        </w:rPr>
        <w:t>your contingency/cover arrangements</w:t>
      </w:r>
      <w:r w:rsidR="00DA4A33" w:rsidRPr="0021501E">
        <w:rPr>
          <w:i/>
          <w:iCs/>
          <w:color w:val="000000" w:themeColor="text1"/>
        </w:rPr>
        <w:t>.</w:t>
      </w:r>
      <w:r w:rsidR="009E57F6" w:rsidRPr="0021501E">
        <w:rPr>
          <w:i/>
          <w:iCs/>
          <w:color w:val="000000" w:themeColor="text1"/>
        </w:rPr>
        <w:t xml:space="preserve"> See</w:t>
      </w:r>
      <w:r w:rsidR="00BB1F43" w:rsidRPr="0021501E">
        <w:rPr>
          <w:i/>
          <w:iCs/>
          <w:color w:val="000000" w:themeColor="text1"/>
        </w:rPr>
        <w:t xml:space="preserve"> Annex C,</w:t>
      </w:r>
      <w:r w:rsidR="009E57F6" w:rsidRPr="0021501E">
        <w:rPr>
          <w:i/>
          <w:iCs/>
          <w:color w:val="000000" w:themeColor="text1"/>
        </w:rPr>
        <w:t xml:space="preserve"> page 1</w:t>
      </w:r>
      <w:r w:rsidR="00CD1E88" w:rsidRPr="0021501E">
        <w:rPr>
          <w:i/>
          <w:iCs/>
          <w:color w:val="000000" w:themeColor="text1"/>
        </w:rPr>
        <w:t>7</w:t>
      </w:r>
      <w:r w:rsidR="00FE0167" w:rsidRPr="0021501E">
        <w:rPr>
          <w:i/>
          <w:iCs/>
          <w:color w:val="000000" w:themeColor="text1"/>
        </w:rPr>
        <w:t>1</w:t>
      </w:r>
      <w:r w:rsidR="009E57F6" w:rsidRPr="0021501E">
        <w:rPr>
          <w:i/>
          <w:iCs/>
          <w:color w:val="000000" w:themeColor="text1"/>
        </w:rPr>
        <w:t xml:space="preserve"> of </w:t>
      </w:r>
      <w:r w:rsidR="00DA4A33" w:rsidRPr="0021501E">
        <w:rPr>
          <w:i/>
          <w:iCs/>
          <w:color w:val="000000" w:themeColor="text1"/>
        </w:rPr>
        <w:t>Keeping Ch</w:t>
      </w:r>
      <w:r w:rsidR="00F018EC" w:rsidRPr="0021501E">
        <w:rPr>
          <w:i/>
          <w:iCs/>
          <w:color w:val="000000" w:themeColor="text1"/>
        </w:rPr>
        <w:t>ildren Safe in Education</w:t>
      </w:r>
      <w:r w:rsidR="000F2FB3" w:rsidRPr="0021501E">
        <w:rPr>
          <w:i/>
          <w:iCs/>
          <w:color w:val="000000" w:themeColor="text1"/>
        </w:rPr>
        <w:t xml:space="preserve"> 202</w:t>
      </w:r>
      <w:r w:rsidR="005A7F66" w:rsidRPr="0021501E">
        <w:rPr>
          <w:i/>
          <w:iCs/>
          <w:color w:val="000000" w:themeColor="text1"/>
        </w:rPr>
        <w:t>5</w:t>
      </w:r>
      <w:r w:rsidR="009E57F6" w:rsidRPr="0021501E">
        <w:rPr>
          <w:i/>
          <w:iCs/>
          <w:color w:val="000000" w:themeColor="text1"/>
        </w:rPr>
        <w:t xml:space="preserve"> for details of requirements. </w:t>
      </w:r>
    </w:p>
    <w:p w14:paraId="22F19BF3" w14:textId="77777777" w:rsidR="002C4CF9" w:rsidRPr="0021501E" w:rsidRDefault="002C4CF9" w:rsidP="007E1DA8">
      <w:pPr>
        <w:tabs>
          <w:tab w:val="left" w:pos="720"/>
        </w:tabs>
        <w:ind w:left="720" w:right="-54"/>
        <w:rPr>
          <w:i/>
          <w:iCs/>
          <w:color w:val="000000" w:themeColor="text1"/>
        </w:rPr>
      </w:pPr>
    </w:p>
    <w:p w14:paraId="3E286EFB" w14:textId="160FB534" w:rsidR="002C4CF9" w:rsidRPr="0021501E" w:rsidRDefault="002C4CF9" w:rsidP="007E1DA8">
      <w:pPr>
        <w:tabs>
          <w:tab w:val="left" w:pos="720"/>
        </w:tabs>
        <w:ind w:left="720" w:right="-54"/>
        <w:rPr>
          <w:i/>
          <w:iCs/>
          <w:color w:val="000000" w:themeColor="text1"/>
        </w:rPr>
      </w:pPr>
      <w:r w:rsidRPr="0021501E">
        <w:rPr>
          <w:color w:val="000000" w:themeColor="text1"/>
        </w:rPr>
        <w:t>The DSL or DDSL will have a mobile phone with them if they are off site and the Social Care phone number is displayed in the staff room and office. A Safeguarding Governor will also be on call and will be available to come in, if required</w:t>
      </w:r>
    </w:p>
    <w:p w14:paraId="4941421A" w14:textId="77777777" w:rsidR="007E1DA8" w:rsidRPr="0021501E" w:rsidRDefault="007E1DA8" w:rsidP="007E1DA8">
      <w:pPr>
        <w:tabs>
          <w:tab w:val="left" w:pos="720"/>
        </w:tabs>
        <w:ind w:left="720" w:right="-54"/>
        <w:rPr>
          <w:color w:val="000000" w:themeColor="text1"/>
        </w:rPr>
      </w:pPr>
    </w:p>
    <w:p w14:paraId="6791BC6E" w14:textId="289BBEC3" w:rsidR="00412BC6" w:rsidRPr="0021501E" w:rsidRDefault="007E1DA8" w:rsidP="007E1DA8">
      <w:pPr>
        <w:tabs>
          <w:tab w:val="left" w:pos="720"/>
        </w:tabs>
        <w:ind w:left="720" w:right="-54" w:hanging="720"/>
        <w:rPr>
          <w:color w:val="000000" w:themeColor="text1"/>
        </w:rPr>
      </w:pPr>
      <w:r w:rsidRPr="0021501E">
        <w:rPr>
          <w:color w:val="000000" w:themeColor="text1"/>
        </w:rPr>
        <w:t>2.3.7</w:t>
      </w:r>
      <w:r w:rsidRPr="0021501E">
        <w:rPr>
          <w:color w:val="000000" w:themeColor="text1"/>
        </w:rPr>
        <w:tab/>
      </w:r>
      <w:r w:rsidR="00412BC6" w:rsidRPr="0021501E">
        <w:rPr>
          <w:color w:val="000000" w:themeColor="text1"/>
        </w:rPr>
        <w:t xml:space="preserve">Liaise with the three safeguarding partners (Local Authority, </w:t>
      </w:r>
      <w:r w:rsidR="00AE3F9F" w:rsidRPr="0021501E">
        <w:rPr>
          <w:color w:val="000000" w:themeColor="text1"/>
        </w:rPr>
        <w:t xml:space="preserve">Integrated Care </w:t>
      </w:r>
      <w:r w:rsidR="00913502" w:rsidRPr="0021501E">
        <w:rPr>
          <w:color w:val="000000" w:themeColor="text1"/>
        </w:rPr>
        <w:t>Board</w:t>
      </w:r>
      <w:r w:rsidR="00AE3F9F" w:rsidRPr="0021501E">
        <w:rPr>
          <w:color w:val="000000" w:themeColor="text1"/>
        </w:rPr>
        <w:t xml:space="preserve"> </w:t>
      </w:r>
      <w:r w:rsidR="00412BC6" w:rsidRPr="0021501E">
        <w:rPr>
          <w:color w:val="000000" w:themeColor="text1"/>
        </w:rPr>
        <w:t xml:space="preserve">and </w:t>
      </w:r>
      <w:r w:rsidR="00081B24" w:rsidRPr="0021501E">
        <w:rPr>
          <w:color w:val="000000" w:themeColor="text1"/>
        </w:rPr>
        <w:t>P</w:t>
      </w:r>
      <w:r w:rsidR="00412BC6" w:rsidRPr="0021501E">
        <w:rPr>
          <w:color w:val="000000" w:themeColor="text1"/>
        </w:rPr>
        <w:t>olice) as appropriate and work with other agencies in line with Working Together to Safeguard Children,</w:t>
      </w:r>
      <w:r w:rsidR="00E51BE3" w:rsidRPr="0021501E">
        <w:rPr>
          <w:color w:val="000000" w:themeColor="text1"/>
        </w:rPr>
        <w:t xml:space="preserve"> </w:t>
      </w:r>
      <w:r w:rsidR="00412BC6" w:rsidRPr="0021501E">
        <w:rPr>
          <w:color w:val="000000" w:themeColor="text1"/>
        </w:rPr>
        <w:t>20</w:t>
      </w:r>
      <w:r w:rsidR="006B4A20" w:rsidRPr="0021501E">
        <w:rPr>
          <w:color w:val="000000" w:themeColor="text1"/>
        </w:rPr>
        <w:t>23</w:t>
      </w:r>
      <w:r w:rsidR="00412BC6" w:rsidRPr="0021501E">
        <w:rPr>
          <w:color w:val="000000" w:themeColor="text1"/>
        </w:rPr>
        <w:t>.</w:t>
      </w:r>
    </w:p>
    <w:p w14:paraId="5CF6B1C2" w14:textId="77777777" w:rsidR="00412BC6" w:rsidRPr="00A508C2" w:rsidRDefault="00412BC6" w:rsidP="00412BC6">
      <w:pPr>
        <w:tabs>
          <w:tab w:val="left" w:pos="720"/>
        </w:tabs>
        <w:ind w:left="720" w:right="-54"/>
        <w:rPr>
          <w:color w:val="000000"/>
        </w:rPr>
      </w:pPr>
    </w:p>
    <w:p w14:paraId="7F0E4B98" w14:textId="2EFD6FC6" w:rsidR="00764439" w:rsidRPr="00A508C2" w:rsidRDefault="00B250F9" w:rsidP="00107EEF">
      <w:pPr>
        <w:numPr>
          <w:ilvl w:val="2"/>
          <w:numId w:val="32"/>
        </w:numPr>
        <w:tabs>
          <w:tab w:val="left" w:pos="720"/>
        </w:tabs>
        <w:ind w:right="-54"/>
        <w:rPr>
          <w:color w:val="000000"/>
        </w:rPr>
      </w:pPr>
      <w:r w:rsidRPr="00A508C2">
        <w:rPr>
          <w:color w:val="000000"/>
        </w:rPr>
        <w:t>Nominate a</w:t>
      </w:r>
      <w:r w:rsidR="00716191" w:rsidRPr="00A508C2">
        <w:rPr>
          <w:color w:val="000000"/>
        </w:rPr>
        <w:t xml:space="preserve"> governor for safeguarding who has </w:t>
      </w:r>
      <w:r w:rsidR="00954AC5" w:rsidRPr="00A508C2">
        <w:rPr>
          <w:color w:val="000000"/>
        </w:rPr>
        <w:t>undertaken appropriate training</w:t>
      </w:r>
      <w:r w:rsidR="00142BB9" w:rsidRPr="00A508C2">
        <w:rPr>
          <w:color w:val="000000"/>
        </w:rPr>
        <w:t>.</w:t>
      </w:r>
    </w:p>
    <w:p w14:paraId="62770A8A" w14:textId="77777777" w:rsidR="00764439" w:rsidRPr="00A508C2" w:rsidRDefault="00764439" w:rsidP="00086792">
      <w:pPr>
        <w:tabs>
          <w:tab w:val="left" w:pos="-720"/>
          <w:tab w:val="left" w:pos="0"/>
        </w:tabs>
        <w:ind w:left="720" w:right="-54" w:hanging="720"/>
        <w:rPr>
          <w:color w:val="000000"/>
        </w:rPr>
      </w:pPr>
    </w:p>
    <w:p w14:paraId="0BDC47F2" w14:textId="77777777" w:rsidR="00764439" w:rsidRDefault="00B250F9" w:rsidP="00107EEF">
      <w:pPr>
        <w:numPr>
          <w:ilvl w:val="2"/>
          <w:numId w:val="32"/>
        </w:numPr>
        <w:tabs>
          <w:tab w:val="left" w:pos="-720"/>
          <w:tab w:val="left" w:pos="0"/>
        </w:tabs>
        <w:ind w:right="-54"/>
        <w:rPr>
          <w:color w:val="000000"/>
        </w:rPr>
      </w:pPr>
      <w:r w:rsidRPr="00A508C2">
        <w:rPr>
          <w:color w:val="000000"/>
        </w:rPr>
        <w:t>Ensure</w:t>
      </w:r>
      <w:r w:rsidR="00764439" w:rsidRPr="00A508C2">
        <w:rPr>
          <w:color w:val="000000"/>
        </w:rPr>
        <w:t xml:space="preserve"> every member of staff and every governor knows:</w:t>
      </w:r>
    </w:p>
    <w:p w14:paraId="1CC0D367" w14:textId="77777777" w:rsidR="00764439" w:rsidRPr="00A508C2" w:rsidRDefault="00764439" w:rsidP="00086792">
      <w:pPr>
        <w:tabs>
          <w:tab w:val="left" w:pos="-720"/>
        </w:tabs>
        <w:ind w:left="720" w:right="-54" w:hanging="720"/>
        <w:rPr>
          <w:color w:val="000000"/>
        </w:rPr>
      </w:pPr>
    </w:p>
    <w:p w14:paraId="2C7ACAA5" w14:textId="6AC2CFC2" w:rsidR="00764439" w:rsidRPr="00A508C2" w:rsidRDefault="00764439" w:rsidP="00915593">
      <w:pPr>
        <w:numPr>
          <w:ilvl w:val="0"/>
          <w:numId w:val="11"/>
        </w:numPr>
        <w:tabs>
          <w:tab w:val="left" w:pos="-720"/>
          <w:tab w:val="left" w:pos="1260"/>
        </w:tabs>
        <w:ind w:right="-54"/>
        <w:rPr>
          <w:color w:val="000000"/>
        </w:rPr>
      </w:pPr>
      <w:r w:rsidRPr="00A508C2">
        <w:rPr>
          <w:color w:val="000000"/>
        </w:rPr>
        <w:t xml:space="preserve">the name of the </w:t>
      </w:r>
      <w:r w:rsidR="0029417C" w:rsidRPr="00A508C2">
        <w:rPr>
          <w:color w:val="000000"/>
        </w:rPr>
        <w:t xml:space="preserve">Designated Safeguarding Lead/Deputies </w:t>
      </w:r>
      <w:r w:rsidRPr="00A508C2">
        <w:rPr>
          <w:color w:val="000000"/>
        </w:rPr>
        <w:t xml:space="preserve">and </w:t>
      </w:r>
      <w:r w:rsidR="006E1227" w:rsidRPr="00A508C2">
        <w:rPr>
          <w:color w:val="000000"/>
        </w:rPr>
        <w:t>their</w:t>
      </w:r>
      <w:r w:rsidR="00954AC5" w:rsidRPr="00A508C2">
        <w:rPr>
          <w:color w:val="000000"/>
        </w:rPr>
        <w:t xml:space="preserve"> role</w:t>
      </w:r>
    </w:p>
    <w:p w14:paraId="7DBCE691" w14:textId="4EA93C9D" w:rsidR="00C84385" w:rsidRPr="00CD1E88" w:rsidRDefault="00C84385" w:rsidP="00915593">
      <w:pPr>
        <w:numPr>
          <w:ilvl w:val="0"/>
          <w:numId w:val="11"/>
        </w:numPr>
        <w:tabs>
          <w:tab w:val="left" w:pos="-720"/>
          <w:tab w:val="left" w:pos="1260"/>
        </w:tabs>
        <w:ind w:right="-54"/>
      </w:pPr>
      <w:r w:rsidRPr="00A508C2">
        <w:rPr>
          <w:color w:val="000000"/>
        </w:rPr>
        <w:t>how to identify the signs of abuse</w:t>
      </w:r>
      <w:r w:rsidR="00421DDE">
        <w:rPr>
          <w:color w:val="000000"/>
        </w:rPr>
        <w:t>,</w:t>
      </w:r>
      <w:r w:rsidRPr="00A508C2">
        <w:rPr>
          <w:color w:val="000000"/>
        </w:rPr>
        <w:t xml:space="preserve"> neglect</w:t>
      </w:r>
      <w:r w:rsidR="00421DDE">
        <w:rPr>
          <w:color w:val="000000"/>
        </w:rPr>
        <w:t xml:space="preserve"> </w:t>
      </w:r>
      <w:r w:rsidR="00421DDE" w:rsidRPr="009C2D60">
        <w:t>and exploitation</w:t>
      </w:r>
      <w:r w:rsidR="00237F35" w:rsidRPr="00CD1E88">
        <w:t>, understanding that children can be at risk of harm inside and outside of the school, inside and outside of home, and online</w:t>
      </w:r>
    </w:p>
    <w:p w14:paraId="52E64595" w14:textId="77777777" w:rsidR="004B35F1" w:rsidRPr="00CD1E88" w:rsidRDefault="004B35F1" w:rsidP="00915593">
      <w:pPr>
        <w:numPr>
          <w:ilvl w:val="0"/>
          <w:numId w:val="11"/>
        </w:numPr>
        <w:tabs>
          <w:tab w:val="left" w:pos="-720"/>
          <w:tab w:val="left" w:pos="1260"/>
        </w:tabs>
        <w:ind w:right="-54"/>
      </w:pPr>
      <w:r w:rsidRPr="00CD1E88">
        <w:t>that children may not feel ready or know how to tell someone that they are being abused, exploited or neglected and/or they may not recognise their experiences as harmful</w:t>
      </w:r>
    </w:p>
    <w:p w14:paraId="6708372C" w14:textId="4D872588" w:rsidR="00764439" w:rsidRPr="00CD1E88" w:rsidRDefault="00764439" w:rsidP="00915593">
      <w:pPr>
        <w:numPr>
          <w:ilvl w:val="0"/>
          <w:numId w:val="11"/>
        </w:numPr>
        <w:tabs>
          <w:tab w:val="left" w:pos="-720"/>
          <w:tab w:val="left" w:pos="1260"/>
        </w:tabs>
        <w:ind w:right="-54"/>
      </w:pPr>
      <w:r w:rsidRPr="00CD1E88">
        <w:t>how to pass on and record concerns about a pupil</w:t>
      </w:r>
      <w:r w:rsidR="0029417C" w:rsidRPr="00CD1E88">
        <w:t>/student</w:t>
      </w:r>
    </w:p>
    <w:p w14:paraId="41398F37" w14:textId="54B7ABB8" w:rsidR="006E1227" w:rsidRPr="00CD1E88" w:rsidRDefault="00764439" w:rsidP="00915593">
      <w:pPr>
        <w:numPr>
          <w:ilvl w:val="0"/>
          <w:numId w:val="11"/>
        </w:numPr>
        <w:tabs>
          <w:tab w:val="left" w:pos="-720"/>
          <w:tab w:val="left" w:pos="1260"/>
        </w:tabs>
        <w:ind w:right="-54"/>
      </w:pPr>
      <w:r w:rsidRPr="00CD1E88">
        <w:t xml:space="preserve">that they have an individual responsibility </w:t>
      </w:r>
      <w:r w:rsidR="006E1227" w:rsidRPr="00CD1E88">
        <w:t>to be alert to the signs and indicators of abuse</w:t>
      </w:r>
      <w:r w:rsidR="00400554" w:rsidRPr="00CD1E88">
        <w:t xml:space="preserve"> and exploitation</w:t>
      </w:r>
      <w:r w:rsidR="00142BB9" w:rsidRPr="00CD1E88">
        <w:t>;</w:t>
      </w:r>
      <w:r w:rsidR="006E1227" w:rsidRPr="00CD1E88">
        <w:t xml:space="preserve"> and </w:t>
      </w:r>
      <w:r w:rsidRPr="00CD1E88">
        <w:t xml:space="preserve">for referring </w:t>
      </w:r>
      <w:r w:rsidR="0029417C" w:rsidRPr="00CD1E88">
        <w:t>safeguarding</w:t>
      </w:r>
      <w:r w:rsidRPr="00CD1E88">
        <w:t xml:space="preserve"> concerns </w:t>
      </w:r>
      <w:r w:rsidR="001D05F9" w:rsidRPr="00CD1E88">
        <w:t>to t</w:t>
      </w:r>
      <w:r w:rsidR="004A31D7" w:rsidRPr="00CD1E88">
        <w:t>he DSL/DDSL</w:t>
      </w:r>
    </w:p>
    <w:p w14:paraId="583810F6" w14:textId="77777777" w:rsidR="00D51ADF" w:rsidRPr="00CD1E88" w:rsidRDefault="00D51ADF" w:rsidP="00915593">
      <w:pPr>
        <w:numPr>
          <w:ilvl w:val="0"/>
          <w:numId w:val="11"/>
        </w:numPr>
        <w:tabs>
          <w:tab w:val="left" w:pos="-720"/>
          <w:tab w:val="left" w:pos="1260"/>
        </w:tabs>
        <w:ind w:right="-54"/>
      </w:pPr>
      <w:r w:rsidRPr="00CD1E88">
        <w:t xml:space="preserve">what is meant by, and the importance of, showing professional curiosity </w:t>
      </w:r>
    </w:p>
    <w:p w14:paraId="79EFA15A" w14:textId="25439F77" w:rsidR="002031E5" w:rsidRPr="00CD1E88" w:rsidRDefault="002031E5" w:rsidP="00915593">
      <w:pPr>
        <w:numPr>
          <w:ilvl w:val="0"/>
          <w:numId w:val="11"/>
        </w:numPr>
        <w:tabs>
          <w:tab w:val="left" w:pos="-720"/>
          <w:tab w:val="left" w:pos="1260"/>
        </w:tabs>
        <w:ind w:right="-54"/>
      </w:pPr>
      <w:r w:rsidRPr="00CD1E88">
        <w:t>that they have a responsibility to provide a safe environment in which children can learn</w:t>
      </w:r>
    </w:p>
    <w:p w14:paraId="790E00CA" w14:textId="2E49681B" w:rsidR="00764439" w:rsidRPr="00CD1E88" w:rsidRDefault="00764439" w:rsidP="00915593">
      <w:pPr>
        <w:numPr>
          <w:ilvl w:val="0"/>
          <w:numId w:val="11"/>
        </w:numPr>
        <w:tabs>
          <w:tab w:val="left" w:pos="-720"/>
          <w:tab w:val="left" w:pos="1260"/>
        </w:tabs>
        <w:ind w:right="-54"/>
      </w:pPr>
      <w:r w:rsidRPr="00CD1E88">
        <w:t xml:space="preserve">where </w:t>
      </w:r>
      <w:r w:rsidR="00481074" w:rsidRPr="00CD1E88">
        <w:t xml:space="preserve">to find </w:t>
      </w:r>
      <w:r w:rsidRPr="00CD1E88">
        <w:t xml:space="preserve">the </w:t>
      </w:r>
      <w:r w:rsidR="004E1E04" w:rsidRPr="00CD1E88">
        <w:t>Multi</w:t>
      </w:r>
      <w:r w:rsidRPr="00CD1E88">
        <w:t xml:space="preserve">–Agency Procedures </w:t>
      </w:r>
      <w:r w:rsidR="0060434A" w:rsidRPr="00CD1E88">
        <w:t xml:space="preserve">on the </w:t>
      </w:r>
      <w:r w:rsidR="00481074" w:rsidRPr="00CD1E88">
        <w:t>S</w:t>
      </w:r>
      <w:r w:rsidR="003B51D1" w:rsidRPr="00CD1E88">
        <w:t xml:space="preserve">afeguarding </w:t>
      </w:r>
      <w:r w:rsidR="001B196C" w:rsidRPr="00CD1E88">
        <w:t xml:space="preserve">Children </w:t>
      </w:r>
      <w:r w:rsidR="00F018EC" w:rsidRPr="00CD1E88">
        <w:t>P</w:t>
      </w:r>
      <w:r w:rsidR="003B51D1" w:rsidRPr="00CD1E88">
        <w:t xml:space="preserve">artnership </w:t>
      </w:r>
      <w:r w:rsidR="00481074" w:rsidRPr="00CD1E88">
        <w:t>B</w:t>
      </w:r>
      <w:r w:rsidR="003B51D1" w:rsidRPr="00CD1E88">
        <w:t>oard</w:t>
      </w:r>
      <w:r w:rsidR="00481074" w:rsidRPr="00CD1E88">
        <w:t xml:space="preserve"> website</w:t>
      </w:r>
    </w:p>
    <w:p w14:paraId="29413268" w14:textId="1E2C9AD9" w:rsidR="00461D59" w:rsidRPr="00CD1E88" w:rsidRDefault="00461D59" w:rsidP="00915593">
      <w:pPr>
        <w:numPr>
          <w:ilvl w:val="0"/>
          <w:numId w:val="11"/>
        </w:numPr>
        <w:tabs>
          <w:tab w:val="left" w:pos="-720"/>
          <w:tab w:val="left" w:pos="1260"/>
        </w:tabs>
        <w:ind w:right="-54"/>
      </w:pPr>
      <w:r w:rsidRPr="00CD1E88">
        <w:t xml:space="preserve">their role in the early </w:t>
      </w:r>
      <w:r w:rsidRPr="009C2D60">
        <w:t>help</w:t>
      </w:r>
      <w:r w:rsidR="00C90DA0" w:rsidRPr="009C2D60">
        <w:t>/targeted support</w:t>
      </w:r>
      <w:r w:rsidR="00C90DA0">
        <w:t xml:space="preserve"> </w:t>
      </w:r>
      <w:r w:rsidRPr="00CD1E88">
        <w:t>process</w:t>
      </w:r>
    </w:p>
    <w:p w14:paraId="45377E59" w14:textId="447D3E37" w:rsidR="00461D59" w:rsidRPr="00CD1E88" w:rsidRDefault="00461D59" w:rsidP="00915593">
      <w:pPr>
        <w:numPr>
          <w:ilvl w:val="0"/>
          <w:numId w:val="11"/>
        </w:numPr>
        <w:tabs>
          <w:tab w:val="left" w:pos="-720"/>
          <w:tab w:val="left" w:pos="1260"/>
        </w:tabs>
        <w:ind w:right="-54"/>
      </w:pPr>
      <w:r w:rsidRPr="00CD1E88">
        <w:t>the process for making referrals to children’s social care</w:t>
      </w:r>
    </w:p>
    <w:p w14:paraId="7CF6E981" w14:textId="77777777" w:rsidR="00913502" w:rsidRPr="00CD1E88" w:rsidRDefault="00913502" w:rsidP="00913502">
      <w:pPr>
        <w:numPr>
          <w:ilvl w:val="0"/>
          <w:numId w:val="11"/>
        </w:numPr>
        <w:tabs>
          <w:tab w:val="left" w:pos="-720"/>
          <w:tab w:val="left" w:pos="1260"/>
        </w:tabs>
        <w:ind w:right="-54"/>
      </w:pPr>
      <w:r w:rsidRPr="00CD1E88">
        <w:t xml:space="preserve">the safeguarding response to children who are absent from education, particularly on </w:t>
      </w:r>
    </w:p>
    <w:p w14:paraId="2768FD84" w14:textId="44EADAFC" w:rsidR="00913502" w:rsidRPr="00CD1E88" w:rsidRDefault="00913502" w:rsidP="00913502">
      <w:pPr>
        <w:tabs>
          <w:tab w:val="left" w:pos="-720"/>
          <w:tab w:val="left" w:pos="1260"/>
        </w:tabs>
        <w:ind w:left="1080" w:right="-54"/>
      </w:pPr>
      <w:r w:rsidRPr="00CD1E88">
        <w:t>repeat occasions and/or prolonged periods</w:t>
      </w:r>
    </w:p>
    <w:p w14:paraId="01D269FA" w14:textId="00DFC952" w:rsidR="00013938" w:rsidRPr="00CD1E88" w:rsidRDefault="001124A5" w:rsidP="00013938">
      <w:pPr>
        <w:numPr>
          <w:ilvl w:val="0"/>
          <w:numId w:val="11"/>
        </w:numPr>
        <w:tabs>
          <w:tab w:val="left" w:pos="-720"/>
          <w:tab w:val="left" w:pos="1260"/>
        </w:tabs>
        <w:ind w:right="-54"/>
      </w:pPr>
      <w:r w:rsidRPr="00CD1E88">
        <w:t>the role of filtering and monitoring and the process for reporting issues</w:t>
      </w:r>
      <w:r w:rsidR="008D60E5">
        <w:t>.</w:t>
      </w:r>
    </w:p>
    <w:p w14:paraId="00385811" w14:textId="77777777" w:rsidR="00913502" w:rsidRPr="00CD1E88" w:rsidRDefault="00913502" w:rsidP="00913502">
      <w:pPr>
        <w:ind w:left="720" w:right="-54" w:hanging="720"/>
      </w:pPr>
    </w:p>
    <w:p w14:paraId="0C973928" w14:textId="77777777" w:rsidR="00791CC9" w:rsidRPr="00CD1E88" w:rsidRDefault="00913502" w:rsidP="00913502">
      <w:pPr>
        <w:numPr>
          <w:ilvl w:val="2"/>
          <w:numId w:val="32"/>
        </w:numPr>
        <w:ind w:right="-54"/>
      </w:pPr>
      <w:r w:rsidRPr="00CD1E88">
        <w:t xml:space="preserve">Ensure all staff receive appropriate safeguarding and child protection training (including online safety which, amongst other things, includes an understanding of the expectations, applicable roles and responsibilities in relation to filtering and monitoring, at induction. The training should be </w:t>
      </w:r>
      <w:r w:rsidRPr="00CD1E88">
        <w:rPr>
          <w:b/>
          <w:bCs/>
        </w:rPr>
        <w:t>regularly updated</w:t>
      </w:r>
      <w:r w:rsidRPr="00CD1E88">
        <w:t>, as required, and at least annually, to continue to provide them with relevant skills and knowledge to safeguard children effectively.</w:t>
      </w:r>
    </w:p>
    <w:p w14:paraId="207867C1" w14:textId="77777777" w:rsidR="00913502" w:rsidRPr="00A508C2" w:rsidRDefault="00913502" w:rsidP="00913502">
      <w:pPr>
        <w:ind w:left="720" w:right="-54"/>
        <w:rPr>
          <w:color w:val="000000"/>
        </w:rPr>
      </w:pPr>
    </w:p>
    <w:p w14:paraId="4631117E" w14:textId="3CFAF7CB" w:rsidR="00764439" w:rsidRPr="00CD1E88" w:rsidRDefault="00502B19" w:rsidP="00EC7EED">
      <w:pPr>
        <w:ind w:left="720" w:right="-54" w:hanging="720"/>
      </w:pPr>
      <w:r w:rsidRPr="00A508C2">
        <w:rPr>
          <w:color w:val="000000"/>
        </w:rPr>
        <w:t>2.3.</w:t>
      </w:r>
      <w:r w:rsidR="00107EEF">
        <w:rPr>
          <w:color w:val="000000"/>
        </w:rPr>
        <w:t>11</w:t>
      </w:r>
      <w:r w:rsidR="00EC7EED" w:rsidRPr="00A508C2">
        <w:rPr>
          <w:color w:val="000000"/>
        </w:rPr>
        <w:tab/>
      </w:r>
      <w:r w:rsidR="00142BB9" w:rsidRPr="00A508C2">
        <w:rPr>
          <w:color w:val="000000"/>
        </w:rPr>
        <w:t>E</w:t>
      </w:r>
      <w:r w:rsidR="00764439" w:rsidRPr="00A508C2">
        <w:rPr>
          <w:color w:val="000000"/>
        </w:rPr>
        <w:t xml:space="preserve">nsure that </w:t>
      </w:r>
      <w:r w:rsidR="00764439" w:rsidRPr="00A508C2">
        <w:rPr>
          <w:b/>
          <w:bCs/>
          <w:color w:val="000000"/>
        </w:rPr>
        <w:t xml:space="preserve">all </w:t>
      </w:r>
      <w:r w:rsidR="00970A88" w:rsidRPr="00A508C2">
        <w:rPr>
          <w:color w:val="000000"/>
        </w:rPr>
        <w:t>staff</w:t>
      </w:r>
      <w:r w:rsidR="00764439" w:rsidRPr="00A508C2">
        <w:rPr>
          <w:color w:val="000000"/>
        </w:rPr>
        <w:t xml:space="preserve"> recognise their duty and feel able to raise concerns about poor or unsafe practice in regard to children and that such concerns are addressed sensitively and effectively in a timely manner in accordance with </w:t>
      </w:r>
      <w:r w:rsidR="00954AC5" w:rsidRPr="00A508C2">
        <w:rPr>
          <w:color w:val="000000"/>
        </w:rPr>
        <w:t>agreed whistle-blowing policies</w:t>
      </w:r>
      <w:r w:rsidR="00237F35">
        <w:rPr>
          <w:color w:val="000000"/>
        </w:rPr>
        <w:t xml:space="preserve">, </w:t>
      </w:r>
      <w:r w:rsidR="00237F35" w:rsidRPr="00CD1E88">
        <w:t>including low level concerns and allegations against staff.</w:t>
      </w:r>
    </w:p>
    <w:p w14:paraId="6378E49A" w14:textId="77777777" w:rsidR="00AE0759" w:rsidRPr="00A508C2" w:rsidRDefault="00AE0759" w:rsidP="00086792">
      <w:pPr>
        <w:tabs>
          <w:tab w:val="num" w:pos="2520"/>
        </w:tabs>
        <w:ind w:left="720" w:right="-54" w:hanging="720"/>
        <w:rPr>
          <w:color w:val="000000"/>
        </w:rPr>
      </w:pPr>
    </w:p>
    <w:p w14:paraId="2FE6D797" w14:textId="2EE0792C" w:rsidR="00AE0759" w:rsidRPr="00A508C2" w:rsidRDefault="00502B19" w:rsidP="00EC7EED">
      <w:pPr>
        <w:ind w:left="720" w:right="-54" w:hanging="720"/>
        <w:rPr>
          <w:i/>
          <w:color w:val="000000"/>
        </w:rPr>
      </w:pPr>
      <w:r w:rsidRPr="00A508C2">
        <w:rPr>
          <w:color w:val="000000"/>
        </w:rPr>
        <w:t>2.3.1</w:t>
      </w:r>
      <w:r w:rsidR="00107EEF">
        <w:rPr>
          <w:color w:val="000000"/>
        </w:rPr>
        <w:t>2</w:t>
      </w:r>
      <w:r w:rsidR="00142BB9" w:rsidRPr="00A508C2">
        <w:rPr>
          <w:color w:val="000000"/>
        </w:rPr>
        <w:t xml:space="preserve"> E</w:t>
      </w:r>
      <w:r w:rsidR="00AE0759" w:rsidRPr="00A508C2">
        <w:rPr>
          <w:color w:val="000000"/>
        </w:rPr>
        <w:t>nsure that parents are informed of the responsibility placed on the school and staff in relation to child protection by setting out these duties in the school</w:t>
      </w:r>
      <w:r w:rsidR="00297DD0">
        <w:rPr>
          <w:color w:val="000000"/>
        </w:rPr>
        <w:t xml:space="preserve">. </w:t>
      </w:r>
      <w:r w:rsidR="005D4C02" w:rsidRPr="009C2D60">
        <w:t>This can be found on</w:t>
      </w:r>
      <w:r w:rsidR="002C4CF9">
        <w:t xml:space="preserve"> </w:t>
      </w:r>
      <w:r w:rsidR="005D4C02" w:rsidRPr="009C2D60">
        <w:t>o</w:t>
      </w:r>
      <w:r w:rsidR="005906E4" w:rsidRPr="009C2D60">
        <w:t>ur</w:t>
      </w:r>
      <w:r w:rsidR="002C4CF9">
        <w:t xml:space="preserve"> website</w:t>
      </w:r>
      <w:r w:rsidR="002C4CF9">
        <w:rPr>
          <w:color w:val="000000"/>
        </w:rPr>
        <w:t xml:space="preserve">. </w:t>
      </w:r>
      <w:hyperlink r:id="rId14" w:history="1">
        <w:r w:rsidR="002C4CF9" w:rsidRPr="007213F2">
          <w:rPr>
            <w:rStyle w:val="Hyperlink"/>
          </w:rPr>
          <w:t>www.bartonprimary.org.uk</w:t>
        </w:r>
      </w:hyperlink>
      <w:r w:rsidR="002C4CF9">
        <w:rPr>
          <w:color w:val="000000"/>
        </w:rPr>
        <w:t xml:space="preserve"> – Key information - Safeguarding</w:t>
      </w:r>
    </w:p>
    <w:p w14:paraId="45E9880F" w14:textId="77777777" w:rsidR="00AE0759" w:rsidRPr="00A508C2" w:rsidRDefault="00AE0759" w:rsidP="00086792">
      <w:pPr>
        <w:tabs>
          <w:tab w:val="num" w:pos="2520"/>
        </w:tabs>
        <w:ind w:left="720" w:right="-54" w:hanging="720"/>
        <w:rPr>
          <w:color w:val="000000"/>
        </w:rPr>
      </w:pPr>
    </w:p>
    <w:p w14:paraId="2B1576E0" w14:textId="5A429EBF" w:rsidR="001337B0" w:rsidRPr="00A508C2" w:rsidRDefault="00502B19" w:rsidP="00C038CB">
      <w:pPr>
        <w:ind w:left="720" w:right="-54" w:hanging="720"/>
        <w:rPr>
          <w:i/>
          <w:color w:val="000000"/>
        </w:rPr>
      </w:pPr>
      <w:r w:rsidRPr="00A508C2">
        <w:rPr>
          <w:color w:val="000000"/>
        </w:rPr>
        <w:t>2.3.1</w:t>
      </w:r>
      <w:r w:rsidR="00107EEF">
        <w:rPr>
          <w:color w:val="000000"/>
        </w:rPr>
        <w:t>3</w:t>
      </w:r>
      <w:r w:rsidR="00351C5C" w:rsidRPr="00A508C2">
        <w:rPr>
          <w:color w:val="000000"/>
        </w:rPr>
        <w:t xml:space="preserve"> </w:t>
      </w:r>
      <w:r w:rsidR="00142BB9" w:rsidRPr="00A508C2">
        <w:rPr>
          <w:color w:val="000000"/>
        </w:rPr>
        <w:t>En</w:t>
      </w:r>
      <w:r w:rsidR="002031E5" w:rsidRPr="00A508C2">
        <w:rPr>
          <w:color w:val="000000"/>
        </w:rPr>
        <w:t xml:space="preserve">sure that this policy is available publicly either via the school </w:t>
      </w:r>
      <w:r w:rsidR="00142BB9" w:rsidRPr="00BC39CE">
        <w:rPr>
          <w:color w:val="000000"/>
        </w:rPr>
        <w:t>w</w:t>
      </w:r>
      <w:r w:rsidR="002031E5" w:rsidRPr="00BC39CE">
        <w:rPr>
          <w:color w:val="000000"/>
        </w:rPr>
        <w:t>ebsite</w:t>
      </w:r>
      <w:r w:rsidR="002C4CF9">
        <w:rPr>
          <w:color w:val="000000"/>
        </w:rPr>
        <w:t xml:space="preserve"> </w:t>
      </w:r>
      <w:hyperlink r:id="rId15" w:history="1">
        <w:r w:rsidR="002C4CF9" w:rsidRPr="007213F2">
          <w:rPr>
            <w:rStyle w:val="Hyperlink"/>
          </w:rPr>
          <w:t>www.bartonprimary.org.uk</w:t>
        </w:r>
      </w:hyperlink>
      <w:r w:rsidR="002C4CF9">
        <w:rPr>
          <w:color w:val="000000"/>
        </w:rPr>
        <w:t xml:space="preserve"> </w:t>
      </w:r>
      <w:r w:rsidR="002031E5" w:rsidRPr="00A508C2">
        <w:rPr>
          <w:color w:val="000000"/>
        </w:rPr>
        <w:t>or by other means</w:t>
      </w:r>
      <w:r w:rsidR="002031E5" w:rsidRPr="00A508C2">
        <w:rPr>
          <w:i/>
          <w:color w:val="000000"/>
        </w:rPr>
        <w:t>.</w:t>
      </w:r>
    </w:p>
    <w:p w14:paraId="717E3787" w14:textId="77777777" w:rsidR="004013C9" w:rsidRPr="00A508C2" w:rsidRDefault="004013C9" w:rsidP="00C038CB">
      <w:pPr>
        <w:ind w:left="720" w:right="-54" w:hanging="720"/>
        <w:rPr>
          <w:i/>
          <w:color w:val="000000"/>
        </w:rPr>
      </w:pPr>
    </w:p>
    <w:p w14:paraId="1225332D" w14:textId="77777777" w:rsidR="000F2FB3" w:rsidRPr="00A508C2" w:rsidRDefault="00502B19" w:rsidP="00C038CB">
      <w:pPr>
        <w:ind w:left="720" w:right="-54" w:hanging="720"/>
        <w:rPr>
          <w:color w:val="000000"/>
        </w:rPr>
      </w:pPr>
      <w:r w:rsidRPr="004B35F1">
        <w:rPr>
          <w:color w:val="000000"/>
        </w:rPr>
        <w:t>2.3.1</w:t>
      </w:r>
      <w:r w:rsidR="00107EEF">
        <w:rPr>
          <w:color w:val="000000"/>
        </w:rPr>
        <w:t>4</w:t>
      </w:r>
      <w:r w:rsidR="004013C9" w:rsidRPr="004B35F1">
        <w:rPr>
          <w:color w:val="000000"/>
        </w:rPr>
        <w:t xml:space="preserve"> </w:t>
      </w:r>
      <w:r w:rsidR="007E1DA8" w:rsidRPr="004B35F1">
        <w:rPr>
          <w:color w:val="000000"/>
        </w:rPr>
        <w:t>Help promote educational outcomes by sharing the information about the welfare, safeguarding and child protection issues that children who have or have had a social worker are experiencing with teachers and school and college leadership staff.</w:t>
      </w:r>
    </w:p>
    <w:p w14:paraId="38290603" w14:textId="77777777" w:rsidR="007E1DA8" w:rsidRPr="00A508C2" w:rsidRDefault="007E1DA8" w:rsidP="00C038CB">
      <w:pPr>
        <w:ind w:left="720" w:right="-54" w:hanging="720"/>
        <w:rPr>
          <w:color w:val="000000"/>
        </w:rPr>
      </w:pPr>
    </w:p>
    <w:p w14:paraId="22A526A9" w14:textId="77777777" w:rsidR="0099356A" w:rsidRPr="0021501E" w:rsidRDefault="000F2FB3" w:rsidP="0099356A">
      <w:pPr>
        <w:ind w:left="720" w:right="-54" w:hanging="720"/>
        <w:rPr>
          <w:color w:val="000000" w:themeColor="text1"/>
        </w:rPr>
      </w:pPr>
      <w:r w:rsidRPr="0021501E">
        <w:rPr>
          <w:color w:val="000000" w:themeColor="text1"/>
        </w:rPr>
        <w:t>2.3.1</w:t>
      </w:r>
      <w:r w:rsidR="00107EEF" w:rsidRPr="0021501E">
        <w:rPr>
          <w:color w:val="000000" w:themeColor="text1"/>
        </w:rPr>
        <w:t>5</w:t>
      </w:r>
      <w:r w:rsidRPr="0021501E">
        <w:rPr>
          <w:color w:val="000000" w:themeColor="text1"/>
        </w:rPr>
        <w:tab/>
      </w:r>
      <w:r w:rsidR="007A54DB" w:rsidRPr="0021501E">
        <w:rPr>
          <w:color w:val="000000" w:themeColor="text1"/>
        </w:rPr>
        <w:t>Where pupils are educated off site or in alternative provision, the school will obtain written information from the alternative provider that appropriate safeguarding checks have been carried out on individuals working at their establishment</w:t>
      </w:r>
      <w:r w:rsidR="00E72E83" w:rsidRPr="0021501E">
        <w:rPr>
          <w:color w:val="000000" w:themeColor="text1"/>
        </w:rPr>
        <w:t xml:space="preserve">. </w:t>
      </w:r>
    </w:p>
    <w:p w14:paraId="1D9552E3" w14:textId="77777777" w:rsidR="0099356A" w:rsidRDefault="0099356A" w:rsidP="0099356A">
      <w:pPr>
        <w:ind w:right="-54" w:hanging="720"/>
        <w:rPr>
          <w:color w:val="000000"/>
        </w:rPr>
      </w:pPr>
    </w:p>
    <w:p w14:paraId="18D87191" w14:textId="2F1C2403" w:rsidR="004013C9" w:rsidRPr="009C2D60" w:rsidRDefault="009604C6" w:rsidP="009604C6">
      <w:pPr>
        <w:ind w:right="-54" w:hanging="709"/>
      </w:pPr>
      <w:r>
        <w:rPr>
          <w:color w:val="000000"/>
        </w:rPr>
        <w:tab/>
        <w:t>2.3.16</w:t>
      </w:r>
      <w:r>
        <w:rPr>
          <w:color w:val="000000"/>
        </w:rPr>
        <w:tab/>
      </w:r>
      <w:r w:rsidR="004013C9" w:rsidRPr="00A508C2">
        <w:rPr>
          <w:color w:val="000000"/>
        </w:rPr>
        <w:t xml:space="preserve">Where pupils are educated off site or in alternative provision, the school and the provider </w:t>
      </w:r>
      <w:r>
        <w:rPr>
          <w:color w:val="000000"/>
        </w:rPr>
        <w:tab/>
      </w:r>
      <w:r w:rsidR="004013C9" w:rsidRPr="00A508C2">
        <w:rPr>
          <w:color w:val="000000"/>
        </w:rPr>
        <w:t xml:space="preserve">will have clear procedures about managing safeguarding concerns between the two </w:t>
      </w:r>
      <w:r>
        <w:rPr>
          <w:color w:val="000000"/>
        </w:rPr>
        <w:tab/>
      </w:r>
      <w:r w:rsidR="004013C9" w:rsidRPr="00A508C2">
        <w:rPr>
          <w:color w:val="000000"/>
        </w:rPr>
        <w:t>agencies.</w:t>
      </w:r>
      <w:r w:rsidR="00EF7B37" w:rsidRPr="00A508C2">
        <w:rPr>
          <w:color w:val="000000"/>
        </w:rPr>
        <w:t xml:space="preserve"> </w:t>
      </w:r>
      <w:r w:rsidR="003E0333" w:rsidRPr="009C2D60">
        <w:t xml:space="preserve">Where a school places a pupil with an alternative provision provider, it continues </w:t>
      </w:r>
      <w:r>
        <w:tab/>
      </w:r>
      <w:r w:rsidR="003E0333" w:rsidRPr="009C2D60">
        <w:t xml:space="preserve">to be responsible for the safeguarding of that pupil and should be satisfied that the </w:t>
      </w:r>
      <w:r>
        <w:tab/>
      </w:r>
      <w:r w:rsidR="003E0333" w:rsidRPr="009C2D60">
        <w:t>placement meets the pupil’s needs.</w:t>
      </w:r>
    </w:p>
    <w:p w14:paraId="42897E4C" w14:textId="77777777" w:rsidR="004013C9" w:rsidRPr="00A508C2" w:rsidRDefault="004013C9" w:rsidP="00C038CB">
      <w:pPr>
        <w:ind w:left="720" w:right="-54" w:hanging="720"/>
        <w:rPr>
          <w:color w:val="000000"/>
        </w:rPr>
      </w:pPr>
      <w:r w:rsidRPr="00A508C2">
        <w:rPr>
          <w:color w:val="000000"/>
        </w:rPr>
        <w:tab/>
      </w:r>
    </w:p>
    <w:p w14:paraId="1FA9F4D4" w14:textId="05AFA10F" w:rsidR="002C4CF9" w:rsidRPr="005E61AF" w:rsidRDefault="004013C9" w:rsidP="002C4CF9">
      <w:pPr>
        <w:ind w:left="720" w:right="-54" w:hanging="720"/>
        <w:rPr>
          <w:iCs/>
        </w:rPr>
      </w:pPr>
      <w:r w:rsidRPr="00A508C2">
        <w:rPr>
          <w:color w:val="000000"/>
        </w:rPr>
        <w:tab/>
      </w:r>
      <w:r w:rsidR="002C4CF9" w:rsidRPr="005E61AF">
        <w:rPr>
          <w:iCs/>
        </w:rPr>
        <w:t>Written confirmation that the alternative provider has carried out appropriate safeguarding checks on individuals working at the establishment will be sought by the school. A thorough risk assessment will be carried out, checked through our online education visits system (Evolve) and distributed to all relevant parties.</w:t>
      </w:r>
    </w:p>
    <w:p w14:paraId="505868E7" w14:textId="77777777" w:rsidR="001337B0" w:rsidRPr="00A508C2" w:rsidRDefault="001337B0" w:rsidP="00086792">
      <w:pPr>
        <w:tabs>
          <w:tab w:val="num" w:pos="2520"/>
        </w:tabs>
        <w:ind w:left="720" w:right="-54" w:hanging="720"/>
        <w:rPr>
          <w:color w:val="000000"/>
        </w:rPr>
      </w:pPr>
    </w:p>
    <w:p w14:paraId="6ABD43E0" w14:textId="77777777" w:rsidR="00764439" w:rsidRPr="00CD1E88" w:rsidRDefault="00313E1E" w:rsidP="00086792">
      <w:pPr>
        <w:tabs>
          <w:tab w:val="left" w:pos="-720"/>
          <w:tab w:val="left" w:pos="0"/>
        </w:tabs>
        <w:ind w:left="720" w:right="-54" w:hanging="720"/>
      </w:pPr>
      <w:r w:rsidRPr="00A508C2">
        <w:rPr>
          <w:color w:val="000000"/>
        </w:rPr>
        <w:t>2.4</w:t>
      </w:r>
      <w:r w:rsidRPr="00CD1E88">
        <w:tab/>
      </w:r>
      <w:r w:rsidR="00237F35" w:rsidRPr="00CD1E88">
        <w:rPr>
          <w:b/>
          <w:bCs/>
        </w:rPr>
        <w:t>Multi-Agency Working</w:t>
      </w:r>
    </w:p>
    <w:p w14:paraId="79E1E008" w14:textId="77777777" w:rsidR="00764439" w:rsidRPr="00A508C2" w:rsidRDefault="00764439" w:rsidP="00086792">
      <w:pPr>
        <w:tabs>
          <w:tab w:val="left" w:pos="-720"/>
          <w:tab w:val="left" w:pos="0"/>
          <w:tab w:val="left" w:pos="720"/>
        </w:tabs>
        <w:ind w:left="720" w:right="-54" w:hanging="720"/>
        <w:rPr>
          <w:color w:val="000000"/>
        </w:rPr>
      </w:pPr>
    </w:p>
    <w:p w14:paraId="695C962E" w14:textId="77777777" w:rsidR="00764439" w:rsidRPr="00A508C2" w:rsidRDefault="00764439" w:rsidP="0074315F">
      <w:pPr>
        <w:pStyle w:val="BodyText3"/>
        <w:tabs>
          <w:tab w:val="clear" w:pos="0"/>
          <w:tab w:val="clear" w:pos="1440"/>
        </w:tabs>
        <w:ind w:left="720"/>
        <w:rPr>
          <w:color w:val="000000"/>
        </w:rPr>
      </w:pPr>
      <w:r w:rsidRPr="00A508C2">
        <w:rPr>
          <w:color w:val="000000"/>
        </w:rPr>
        <w:t>The school will:</w:t>
      </w:r>
    </w:p>
    <w:p w14:paraId="1FFA458B" w14:textId="77777777" w:rsidR="00764439" w:rsidRPr="00A508C2" w:rsidRDefault="00764439" w:rsidP="00086792">
      <w:pPr>
        <w:tabs>
          <w:tab w:val="left" w:pos="0"/>
          <w:tab w:val="left" w:pos="720"/>
        </w:tabs>
        <w:ind w:left="720" w:right="-54" w:hanging="720"/>
        <w:rPr>
          <w:color w:val="000000"/>
        </w:rPr>
      </w:pPr>
    </w:p>
    <w:p w14:paraId="5F4AAF60" w14:textId="77777777" w:rsidR="00764439" w:rsidRPr="00A508C2" w:rsidRDefault="00313E1E" w:rsidP="00EC7EED">
      <w:pPr>
        <w:pStyle w:val="BodyTextIndent2"/>
        <w:ind w:left="720" w:right="-54" w:hanging="720"/>
        <w:jc w:val="left"/>
        <w:rPr>
          <w:rFonts w:cs="Arial"/>
          <w:color w:val="000000"/>
        </w:rPr>
      </w:pPr>
      <w:r w:rsidRPr="00A508C2">
        <w:rPr>
          <w:color w:val="000000"/>
        </w:rPr>
        <w:t>2.4</w:t>
      </w:r>
      <w:r w:rsidR="00EC7EED" w:rsidRPr="00A508C2">
        <w:rPr>
          <w:color w:val="000000"/>
        </w:rPr>
        <w:t>.1</w:t>
      </w:r>
      <w:r w:rsidR="00EC7EED" w:rsidRPr="00A508C2">
        <w:rPr>
          <w:color w:val="000000"/>
        </w:rPr>
        <w:tab/>
      </w:r>
      <w:r w:rsidR="00142BB9" w:rsidRPr="00A508C2">
        <w:rPr>
          <w:color w:val="000000"/>
        </w:rPr>
        <w:t>W</w:t>
      </w:r>
      <w:r w:rsidR="00764439" w:rsidRPr="00A508C2">
        <w:rPr>
          <w:color w:val="000000"/>
        </w:rPr>
        <w:t xml:space="preserve">ork to develop effective links with relevant services to promote the safety and </w:t>
      </w:r>
      <w:r w:rsidR="00B6724F" w:rsidRPr="00A508C2">
        <w:rPr>
          <w:color w:val="000000"/>
        </w:rPr>
        <w:t>welfare</w:t>
      </w:r>
      <w:r w:rsidR="00954AC5" w:rsidRPr="00A508C2">
        <w:rPr>
          <w:color w:val="000000"/>
        </w:rPr>
        <w:t xml:space="preserve"> of all pupils</w:t>
      </w:r>
      <w:r w:rsidR="0029417C" w:rsidRPr="00A508C2">
        <w:rPr>
          <w:color w:val="000000"/>
        </w:rPr>
        <w:t>/students</w:t>
      </w:r>
      <w:r w:rsidR="00142BB9" w:rsidRPr="00A508C2">
        <w:rPr>
          <w:color w:val="000000"/>
        </w:rPr>
        <w:t>.</w:t>
      </w:r>
      <w:r w:rsidR="00764439" w:rsidRPr="00A508C2">
        <w:rPr>
          <w:color w:val="000000"/>
        </w:rPr>
        <w:t xml:space="preserve"> </w:t>
      </w:r>
    </w:p>
    <w:p w14:paraId="4F36D376" w14:textId="77777777" w:rsidR="00764439" w:rsidRPr="00A508C2" w:rsidRDefault="00764439" w:rsidP="0074315F">
      <w:pPr>
        <w:pStyle w:val="BodyTextIndent2"/>
        <w:ind w:left="720" w:right="-54" w:hanging="720"/>
        <w:jc w:val="left"/>
        <w:rPr>
          <w:rFonts w:cs="Arial"/>
          <w:color w:val="000000"/>
        </w:rPr>
      </w:pPr>
    </w:p>
    <w:p w14:paraId="055B2AB1" w14:textId="63FBD6E4" w:rsidR="00764439" w:rsidRPr="00A508C2" w:rsidRDefault="00313E1E" w:rsidP="0051591F">
      <w:pPr>
        <w:pStyle w:val="BodyTextIndent2"/>
        <w:ind w:left="720" w:right="-54" w:hanging="720"/>
        <w:jc w:val="left"/>
        <w:rPr>
          <w:rFonts w:cs="Arial"/>
          <w:color w:val="000000"/>
        </w:rPr>
      </w:pPr>
      <w:r w:rsidRPr="00A508C2">
        <w:rPr>
          <w:color w:val="000000"/>
        </w:rPr>
        <w:t>2.4</w:t>
      </w:r>
      <w:r w:rsidR="0051591F" w:rsidRPr="00A508C2">
        <w:rPr>
          <w:color w:val="000000"/>
        </w:rPr>
        <w:t>.2</w:t>
      </w:r>
      <w:r w:rsidR="0051591F" w:rsidRPr="00A508C2">
        <w:rPr>
          <w:color w:val="000000"/>
        </w:rPr>
        <w:tab/>
      </w:r>
      <w:r w:rsidR="00142BB9" w:rsidRPr="00A508C2">
        <w:rPr>
          <w:color w:val="000000"/>
        </w:rPr>
        <w:t>C</w:t>
      </w:r>
      <w:r w:rsidR="00764439" w:rsidRPr="00A508C2">
        <w:rPr>
          <w:color w:val="000000"/>
        </w:rPr>
        <w:t>o-operate as required</w:t>
      </w:r>
      <w:r w:rsidR="002031E5" w:rsidRPr="00A508C2">
        <w:rPr>
          <w:color w:val="000000"/>
        </w:rPr>
        <w:t xml:space="preserve">, in line with </w:t>
      </w:r>
      <w:r w:rsidR="005F743C" w:rsidRPr="00A508C2">
        <w:rPr>
          <w:color w:val="000000"/>
        </w:rPr>
        <w:t>‘</w:t>
      </w:r>
      <w:r w:rsidR="002031E5" w:rsidRPr="00A508C2">
        <w:rPr>
          <w:color w:val="000000"/>
        </w:rPr>
        <w:t>Working Toge</w:t>
      </w:r>
      <w:r w:rsidR="00461D59" w:rsidRPr="00A508C2">
        <w:rPr>
          <w:color w:val="000000"/>
        </w:rPr>
        <w:t>ther to Safeguard Children</w:t>
      </w:r>
      <w:r w:rsidR="005F743C" w:rsidRPr="00A508C2">
        <w:rPr>
          <w:color w:val="000000"/>
        </w:rPr>
        <w:t>,’</w:t>
      </w:r>
      <w:r w:rsidR="00461D59" w:rsidRPr="00A508C2">
        <w:rPr>
          <w:color w:val="000000"/>
        </w:rPr>
        <w:t xml:space="preserve"> </w:t>
      </w:r>
      <w:r w:rsidR="005F743C" w:rsidRPr="00A508C2">
        <w:rPr>
          <w:color w:val="000000"/>
        </w:rPr>
        <w:t>(</w:t>
      </w:r>
      <w:r w:rsidR="006B4A20">
        <w:rPr>
          <w:color w:val="000000"/>
        </w:rPr>
        <w:t>2023)</w:t>
      </w:r>
      <w:r w:rsidR="002031E5" w:rsidRPr="00A508C2">
        <w:rPr>
          <w:color w:val="000000"/>
        </w:rPr>
        <w:t>,</w:t>
      </w:r>
      <w:r w:rsidR="00764439" w:rsidRPr="00A508C2">
        <w:rPr>
          <w:color w:val="000000"/>
        </w:rPr>
        <w:t xml:space="preserve"> with key agencies in their enquiries regarding child protection matters </w:t>
      </w:r>
      <w:r w:rsidR="00764439" w:rsidRPr="00A508C2">
        <w:rPr>
          <w:rFonts w:cs="Arial"/>
          <w:color w:val="000000"/>
        </w:rPr>
        <w:t>including attendance and providing written reports at child protect</w:t>
      </w:r>
      <w:r w:rsidR="00954AC5" w:rsidRPr="00A508C2">
        <w:rPr>
          <w:rFonts w:cs="Arial"/>
          <w:color w:val="000000"/>
        </w:rPr>
        <w:t>ion conferences and core groups</w:t>
      </w:r>
      <w:r w:rsidR="00142BB9" w:rsidRPr="00A508C2">
        <w:rPr>
          <w:rFonts w:cs="Arial"/>
          <w:color w:val="000000"/>
        </w:rPr>
        <w:t>.</w:t>
      </w:r>
    </w:p>
    <w:p w14:paraId="15816D18" w14:textId="77777777" w:rsidR="002031E5" w:rsidRPr="00A508C2" w:rsidRDefault="002031E5" w:rsidP="00923A71">
      <w:pPr>
        <w:pStyle w:val="BodyTextIndent2"/>
        <w:ind w:left="720" w:right="-54" w:hanging="720"/>
        <w:jc w:val="left"/>
        <w:rPr>
          <w:color w:val="000000"/>
        </w:rPr>
      </w:pPr>
    </w:p>
    <w:p w14:paraId="2142EC51" w14:textId="77777777" w:rsidR="00764439" w:rsidRPr="00A508C2" w:rsidRDefault="00313E1E" w:rsidP="00923A71">
      <w:pPr>
        <w:pStyle w:val="BodyTextIndent2"/>
        <w:ind w:left="720" w:right="-54" w:hanging="720"/>
        <w:jc w:val="left"/>
        <w:rPr>
          <w:color w:val="000000"/>
        </w:rPr>
      </w:pPr>
      <w:r w:rsidRPr="00A508C2">
        <w:rPr>
          <w:color w:val="000000"/>
        </w:rPr>
        <w:t>2.4</w:t>
      </w:r>
      <w:r w:rsidR="0051591F" w:rsidRPr="00A508C2">
        <w:rPr>
          <w:color w:val="000000"/>
        </w:rPr>
        <w:t>.3</w:t>
      </w:r>
      <w:r w:rsidR="0051591F" w:rsidRPr="00A508C2">
        <w:rPr>
          <w:color w:val="000000"/>
        </w:rPr>
        <w:tab/>
      </w:r>
      <w:r w:rsidR="00142BB9" w:rsidRPr="00A508C2">
        <w:rPr>
          <w:color w:val="000000"/>
        </w:rPr>
        <w:t>N</w:t>
      </w:r>
      <w:r w:rsidR="00764439" w:rsidRPr="00A508C2">
        <w:rPr>
          <w:color w:val="000000"/>
        </w:rPr>
        <w:t xml:space="preserve">otify the </w:t>
      </w:r>
      <w:r w:rsidR="0084406A" w:rsidRPr="00A508C2">
        <w:rPr>
          <w:color w:val="000000"/>
        </w:rPr>
        <w:t xml:space="preserve">relevant </w:t>
      </w:r>
      <w:r w:rsidR="00764439" w:rsidRPr="00A508C2">
        <w:rPr>
          <w:color w:val="000000"/>
        </w:rPr>
        <w:t xml:space="preserve">Social Care </w:t>
      </w:r>
      <w:r w:rsidR="0060434A" w:rsidRPr="00A508C2">
        <w:rPr>
          <w:color w:val="000000"/>
        </w:rPr>
        <w:t>Team</w:t>
      </w:r>
      <w:r w:rsidR="00AE0759" w:rsidRPr="00A508C2">
        <w:rPr>
          <w:color w:val="000000"/>
        </w:rPr>
        <w:t xml:space="preserve"> immediately</w:t>
      </w:r>
      <w:r w:rsidR="00764439" w:rsidRPr="00A508C2">
        <w:rPr>
          <w:color w:val="000000"/>
        </w:rPr>
        <w:t xml:space="preserve"> if:</w:t>
      </w:r>
    </w:p>
    <w:p w14:paraId="1F70948D" w14:textId="77777777" w:rsidR="00764439" w:rsidRPr="00A508C2" w:rsidRDefault="00764439" w:rsidP="00086792">
      <w:pPr>
        <w:tabs>
          <w:tab w:val="left" w:pos="0"/>
          <w:tab w:val="left" w:pos="720"/>
          <w:tab w:val="num" w:pos="2160"/>
        </w:tabs>
        <w:ind w:left="720" w:right="-54" w:hanging="720"/>
        <w:rPr>
          <w:color w:val="000000"/>
        </w:rPr>
      </w:pPr>
    </w:p>
    <w:p w14:paraId="3CFFB6BF" w14:textId="1A1F258E" w:rsidR="00764439" w:rsidRPr="00A508C2" w:rsidRDefault="00764439" w:rsidP="00915593">
      <w:pPr>
        <w:numPr>
          <w:ilvl w:val="0"/>
          <w:numId w:val="12"/>
        </w:numPr>
        <w:tabs>
          <w:tab w:val="left" w:pos="1260"/>
        </w:tabs>
        <w:ind w:right="-54"/>
        <w:rPr>
          <w:color w:val="000000"/>
        </w:rPr>
      </w:pPr>
      <w:r w:rsidRPr="00A508C2">
        <w:rPr>
          <w:color w:val="000000"/>
        </w:rPr>
        <w:t xml:space="preserve">it should have </w:t>
      </w:r>
      <w:r w:rsidRPr="008832BE">
        <w:rPr>
          <w:color w:val="000000" w:themeColor="text1"/>
        </w:rPr>
        <w:t xml:space="preserve">to </w:t>
      </w:r>
      <w:r w:rsidR="000D0A83" w:rsidRPr="008832BE">
        <w:rPr>
          <w:color w:val="000000" w:themeColor="text1"/>
        </w:rPr>
        <w:t xml:space="preserve">suspend or </w:t>
      </w:r>
      <w:r w:rsidRPr="00A508C2">
        <w:rPr>
          <w:color w:val="000000"/>
        </w:rPr>
        <w:t xml:space="preserve">exclude a pupil who is subject to a </w:t>
      </w:r>
      <w:r w:rsidR="006B2D06" w:rsidRPr="00A508C2">
        <w:rPr>
          <w:color w:val="000000"/>
        </w:rPr>
        <w:t>Child P</w:t>
      </w:r>
      <w:r w:rsidRPr="00A508C2">
        <w:rPr>
          <w:color w:val="000000"/>
        </w:rPr>
        <w:t xml:space="preserve">rotection </w:t>
      </w:r>
      <w:r w:rsidR="006B2D06" w:rsidRPr="00A508C2">
        <w:rPr>
          <w:color w:val="000000"/>
        </w:rPr>
        <w:t>P</w:t>
      </w:r>
      <w:r w:rsidRPr="00A508C2">
        <w:rPr>
          <w:color w:val="000000"/>
        </w:rPr>
        <w:t xml:space="preserve">lan </w:t>
      </w:r>
    </w:p>
    <w:p w14:paraId="391288D7" w14:textId="13DC0C50" w:rsidR="00764439" w:rsidRPr="00A508C2" w:rsidRDefault="00764439" w:rsidP="00915593">
      <w:pPr>
        <w:pStyle w:val="BodyText2"/>
        <w:numPr>
          <w:ilvl w:val="0"/>
          <w:numId w:val="12"/>
        </w:numPr>
        <w:tabs>
          <w:tab w:val="left" w:pos="1260"/>
        </w:tabs>
        <w:ind w:right="-54"/>
        <w:jc w:val="left"/>
        <w:rPr>
          <w:color w:val="000000"/>
        </w:rPr>
      </w:pPr>
      <w:r w:rsidRPr="00A508C2">
        <w:rPr>
          <w:rFonts w:cs="Arial"/>
          <w:color w:val="000000"/>
        </w:rPr>
        <w:t xml:space="preserve">there is an unexplained absence </w:t>
      </w:r>
      <w:r w:rsidR="006B2D06" w:rsidRPr="00A508C2">
        <w:rPr>
          <w:rFonts w:cs="Arial"/>
          <w:color w:val="000000"/>
        </w:rPr>
        <w:t>of a pupil who is subject to a C</w:t>
      </w:r>
      <w:r w:rsidRPr="00A508C2">
        <w:rPr>
          <w:rFonts w:cs="Arial"/>
          <w:color w:val="000000"/>
        </w:rPr>
        <w:t xml:space="preserve">hild </w:t>
      </w:r>
      <w:r w:rsidR="006B2D06" w:rsidRPr="00A508C2">
        <w:rPr>
          <w:rFonts w:cs="Arial"/>
          <w:color w:val="000000"/>
        </w:rPr>
        <w:t>P</w:t>
      </w:r>
      <w:r w:rsidRPr="00A508C2">
        <w:rPr>
          <w:rFonts w:cs="Arial"/>
          <w:color w:val="000000"/>
        </w:rPr>
        <w:t xml:space="preserve">rotection </w:t>
      </w:r>
      <w:r w:rsidR="006B2D06" w:rsidRPr="00A508C2">
        <w:rPr>
          <w:rFonts w:cs="Arial"/>
          <w:color w:val="000000"/>
        </w:rPr>
        <w:t>P</w:t>
      </w:r>
      <w:r w:rsidRPr="00A508C2">
        <w:rPr>
          <w:rFonts w:cs="Arial"/>
          <w:color w:val="000000"/>
        </w:rPr>
        <w:t>lan</w:t>
      </w:r>
      <w:r w:rsidRPr="00A508C2">
        <w:rPr>
          <w:color w:val="000000"/>
        </w:rPr>
        <w:t xml:space="preserve"> </w:t>
      </w:r>
    </w:p>
    <w:p w14:paraId="17187693" w14:textId="77777777" w:rsidR="006B2D06" w:rsidRPr="00A508C2" w:rsidRDefault="006B2D06" w:rsidP="00915593">
      <w:pPr>
        <w:pStyle w:val="BodyText2"/>
        <w:numPr>
          <w:ilvl w:val="0"/>
          <w:numId w:val="12"/>
        </w:numPr>
        <w:tabs>
          <w:tab w:val="left" w:pos="1260"/>
        </w:tabs>
        <w:ind w:right="-54"/>
        <w:jc w:val="left"/>
        <w:rPr>
          <w:color w:val="000000"/>
        </w:rPr>
      </w:pPr>
      <w:r w:rsidRPr="00A508C2">
        <w:rPr>
          <w:color w:val="000000"/>
        </w:rPr>
        <w:t>there is any change in circumstances to a pupil who is subject to a Child Protection Plan</w:t>
      </w:r>
      <w:r w:rsidR="00142BB9" w:rsidRPr="00A508C2">
        <w:rPr>
          <w:color w:val="000000"/>
        </w:rPr>
        <w:t>.</w:t>
      </w:r>
    </w:p>
    <w:p w14:paraId="2089B068" w14:textId="77777777" w:rsidR="008F6078" w:rsidRPr="00A508C2" w:rsidRDefault="008F6078" w:rsidP="008F6078">
      <w:pPr>
        <w:pStyle w:val="BodyText2"/>
        <w:ind w:right="-54"/>
        <w:jc w:val="left"/>
        <w:rPr>
          <w:color w:val="000000"/>
        </w:rPr>
      </w:pPr>
    </w:p>
    <w:p w14:paraId="5D4158CD" w14:textId="77777777" w:rsidR="00A24162" w:rsidRPr="00A508C2" w:rsidRDefault="00313E1E" w:rsidP="00A24162">
      <w:pPr>
        <w:tabs>
          <w:tab w:val="num" w:pos="0"/>
          <w:tab w:val="num" w:pos="720"/>
        </w:tabs>
        <w:ind w:left="720" w:right="-54" w:hanging="720"/>
        <w:rPr>
          <w:color w:val="000000"/>
        </w:rPr>
      </w:pPr>
      <w:r w:rsidRPr="00A508C2">
        <w:rPr>
          <w:color w:val="000000"/>
        </w:rPr>
        <w:t>2.4</w:t>
      </w:r>
      <w:r w:rsidR="00A24162" w:rsidRPr="00A508C2">
        <w:rPr>
          <w:color w:val="000000"/>
        </w:rPr>
        <w:t xml:space="preserve">.4 </w:t>
      </w:r>
      <w:r w:rsidR="00A24162" w:rsidRPr="00A508C2">
        <w:rPr>
          <w:color w:val="000000"/>
        </w:rPr>
        <w:tab/>
        <w:t xml:space="preserve">When a pupil who is subject to a </w:t>
      </w:r>
      <w:r w:rsidR="004B35F1">
        <w:rPr>
          <w:color w:val="000000"/>
        </w:rPr>
        <w:t>C</w:t>
      </w:r>
      <w:r w:rsidR="00A24162" w:rsidRPr="00A508C2">
        <w:rPr>
          <w:color w:val="000000"/>
        </w:rPr>
        <w:t xml:space="preserve">hild </w:t>
      </w:r>
      <w:r w:rsidR="004B35F1">
        <w:rPr>
          <w:color w:val="000000"/>
        </w:rPr>
        <w:t>P</w:t>
      </w:r>
      <w:r w:rsidR="00A24162" w:rsidRPr="00A508C2">
        <w:rPr>
          <w:color w:val="000000"/>
        </w:rPr>
        <w:t xml:space="preserve">rotection </w:t>
      </w:r>
      <w:r w:rsidR="004B35F1">
        <w:rPr>
          <w:color w:val="000000"/>
        </w:rPr>
        <w:t>P</w:t>
      </w:r>
      <w:r w:rsidR="00A24162" w:rsidRPr="00A508C2">
        <w:rPr>
          <w:color w:val="000000"/>
        </w:rPr>
        <w:t>lan leaves, information will be transferred to the new school immediately. The Child Prote</w:t>
      </w:r>
      <w:r w:rsidR="0060434A" w:rsidRPr="00A508C2">
        <w:rPr>
          <w:color w:val="000000"/>
        </w:rPr>
        <w:t xml:space="preserve">ction Chair and Social </w:t>
      </w:r>
      <w:r w:rsidR="00237F35" w:rsidRPr="00CD1E88">
        <w:t xml:space="preserve">Care </w:t>
      </w:r>
      <w:r w:rsidR="0060434A" w:rsidRPr="00A508C2">
        <w:rPr>
          <w:color w:val="000000"/>
        </w:rPr>
        <w:t>Team</w:t>
      </w:r>
      <w:r w:rsidR="00A24162" w:rsidRPr="00A508C2">
        <w:rPr>
          <w:color w:val="000000"/>
        </w:rPr>
        <w:t xml:space="preserve"> will also be informed</w:t>
      </w:r>
      <w:r w:rsidR="00142BB9" w:rsidRPr="00A508C2">
        <w:rPr>
          <w:color w:val="000000"/>
        </w:rPr>
        <w:t>.</w:t>
      </w:r>
    </w:p>
    <w:p w14:paraId="2EF89434" w14:textId="77777777" w:rsidR="0074315F" w:rsidRPr="00A508C2" w:rsidRDefault="0074315F" w:rsidP="002D4B9A">
      <w:pPr>
        <w:pStyle w:val="BodyText2"/>
        <w:tabs>
          <w:tab w:val="left" w:pos="1260"/>
        </w:tabs>
        <w:ind w:right="-54"/>
        <w:jc w:val="left"/>
        <w:rPr>
          <w:color w:val="000000"/>
        </w:rPr>
      </w:pPr>
    </w:p>
    <w:p w14:paraId="115A5FAB" w14:textId="77777777" w:rsidR="00764439" w:rsidRPr="00A508C2" w:rsidRDefault="00313E1E" w:rsidP="00086792">
      <w:pPr>
        <w:pStyle w:val="BodyText2"/>
        <w:tabs>
          <w:tab w:val="left" w:pos="-720"/>
        </w:tabs>
        <w:ind w:left="720" w:right="-54" w:hanging="720"/>
        <w:jc w:val="left"/>
        <w:rPr>
          <w:color w:val="000000"/>
        </w:rPr>
      </w:pPr>
      <w:r w:rsidRPr="00A508C2">
        <w:rPr>
          <w:color w:val="000000"/>
        </w:rPr>
        <w:t>2.5</w:t>
      </w:r>
      <w:r w:rsidR="00764439" w:rsidRPr="00A508C2">
        <w:rPr>
          <w:color w:val="000000"/>
        </w:rPr>
        <w:tab/>
      </w:r>
      <w:r w:rsidR="00764439" w:rsidRPr="00A508C2">
        <w:rPr>
          <w:b/>
          <w:bCs/>
          <w:color w:val="000000"/>
        </w:rPr>
        <w:t>Record Keeping</w:t>
      </w:r>
    </w:p>
    <w:p w14:paraId="5314CF41" w14:textId="77777777" w:rsidR="00764439" w:rsidRPr="00A508C2" w:rsidRDefault="00764439" w:rsidP="00086792">
      <w:pPr>
        <w:tabs>
          <w:tab w:val="left" w:pos="-720"/>
          <w:tab w:val="num" w:pos="720"/>
        </w:tabs>
        <w:ind w:left="720" w:right="-54" w:hanging="720"/>
        <w:rPr>
          <w:color w:val="000000"/>
        </w:rPr>
      </w:pPr>
    </w:p>
    <w:p w14:paraId="605FC9ED" w14:textId="77777777" w:rsidR="00764439" w:rsidRPr="00A508C2" w:rsidRDefault="00764439" w:rsidP="00086792">
      <w:pPr>
        <w:tabs>
          <w:tab w:val="left" w:pos="-720"/>
          <w:tab w:val="num" w:pos="720"/>
        </w:tabs>
        <w:ind w:left="720" w:right="-54" w:hanging="720"/>
        <w:rPr>
          <w:color w:val="000000"/>
        </w:rPr>
      </w:pPr>
      <w:r w:rsidRPr="00A508C2">
        <w:rPr>
          <w:color w:val="000000"/>
        </w:rPr>
        <w:tab/>
        <w:t>The school will:</w:t>
      </w:r>
    </w:p>
    <w:p w14:paraId="55D276B7" w14:textId="77777777" w:rsidR="00764439" w:rsidRPr="00A508C2" w:rsidRDefault="00764439" w:rsidP="00086792">
      <w:pPr>
        <w:tabs>
          <w:tab w:val="left" w:pos="-720"/>
          <w:tab w:val="num" w:pos="720"/>
        </w:tabs>
        <w:ind w:left="720" w:right="-54" w:hanging="720"/>
        <w:rPr>
          <w:color w:val="000000"/>
        </w:rPr>
      </w:pPr>
    </w:p>
    <w:p w14:paraId="062140B9" w14:textId="77777777" w:rsidR="0029417C" w:rsidRDefault="00313E1E" w:rsidP="00E51BE3">
      <w:pPr>
        <w:ind w:left="720" w:right="-54" w:hanging="720"/>
        <w:rPr>
          <w:color w:val="000000"/>
        </w:rPr>
      </w:pPr>
      <w:r w:rsidRPr="00A508C2">
        <w:rPr>
          <w:color w:val="000000"/>
        </w:rPr>
        <w:lastRenderedPageBreak/>
        <w:t>2.5</w:t>
      </w:r>
      <w:r w:rsidR="0051591F" w:rsidRPr="00A508C2">
        <w:rPr>
          <w:color w:val="000000"/>
        </w:rPr>
        <w:t>.1</w:t>
      </w:r>
      <w:r w:rsidR="0051591F" w:rsidRPr="00A508C2">
        <w:rPr>
          <w:color w:val="000000"/>
        </w:rPr>
        <w:tab/>
      </w:r>
      <w:r w:rsidR="00142BB9" w:rsidRPr="00A508C2">
        <w:rPr>
          <w:color w:val="000000"/>
        </w:rPr>
        <w:t>K</w:t>
      </w:r>
      <w:r w:rsidR="00764439" w:rsidRPr="00A508C2">
        <w:rPr>
          <w:color w:val="000000"/>
        </w:rPr>
        <w:t>eep clear</w:t>
      </w:r>
      <w:r w:rsidR="006B2D06" w:rsidRPr="00A508C2">
        <w:rPr>
          <w:color w:val="000000"/>
        </w:rPr>
        <w:t>,</w:t>
      </w:r>
      <w:r w:rsidR="00764439" w:rsidRPr="00A508C2">
        <w:rPr>
          <w:color w:val="000000"/>
        </w:rPr>
        <w:t xml:space="preserve"> detailed</w:t>
      </w:r>
      <w:r w:rsidR="006B2D06" w:rsidRPr="00A508C2">
        <w:rPr>
          <w:color w:val="000000"/>
        </w:rPr>
        <w:t>,</w:t>
      </w:r>
      <w:r w:rsidR="00764439" w:rsidRPr="00A508C2">
        <w:rPr>
          <w:color w:val="000000"/>
        </w:rPr>
        <w:t xml:space="preserve"> </w:t>
      </w:r>
      <w:r w:rsidR="006B2D06" w:rsidRPr="00A508C2">
        <w:rPr>
          <w:color w:val="000000"/>
        </w:rPr>
        <w:t xml:space="preserve">accurate, </w:t>
      </w:r>
      <w:r w:rsidR="00764439" w:rsidRPr="00A508C2">
        <w:rPr>
          <w:color w:val="000000"/>
        </w:rPr>
        <w:t>written records of concerns about children</w:t>
      </w:r>
      <w:r w:rsidR="0029107C">
        <w:rPr>
          <w:color w:val="000000"/>
        </w:rPr>
        <w:t>,</w:t>
      </w:r>
      <w:r w:rsidR="00764439" w:rsidRPr="00A508C2">
        <w:rPr>
          <w:color w:val="000000"/>
        </w:rPr>
        <w:t xml:space="preserve"> even where there is no need to refer the ma</w:t>
      </w:r>
      <w:r w:rsidR="00954AC5" w:rsidRPr="00A508C2">
        <w:rPr>
          <w:color w:val="000000"/>
        </w:rPr>
        <w:t xml:space="preserve">tter to </w:t>
      </w:r>
      <w:r w:rsidR="0029107C" w:rsidRPr="00CD1E88">
        <w:t xml:space="preserve">Children’s </w:t>
      </w:r>
      <w:r w:rsidR="00954AC5" w:rsidRPr="00CD1E88">
        <w:t>Social</w:t>
      </w:r>
      <w:r w:rsidR="00954AC5" w:rsidRPr="00A508C2">
        <w:rPr>
          <w:color w:val="000000"/>
        </w:rPr>
        <w:t xml:space="preserve"> Care immediately</w:t>
      </w:r>
      <w:r w:rsidR="00142BB9" w:rsidRPr="00A508C2">
        <w:rPr>
          <w:color w:val="000000"/>
        </w:rPr>
        <w:t>.</w:t>
      </w:r>
    </w:p>
    <w:p w14:paraId="55FA6B8B" w14:textId="77777777" w:rsidR="002C4CF9" w:rsidRDefault="002C4CF9" w:rsidP="00E51BE3">
      <w:pPr>
        <w:ind w:left="720" w:right="-54" w:hanging="720"/>
        <w:rPr>
          <w:color w:val="000000"/>
        </w:rPr>
      </w:pPr>
    </w:p>
    <w:p w14:paraId="13175FD2" w14:textId="67C28377" w:rsidR="0029417C" w:rsidRDefault="0029417C" w:rsidP="002C4CF9">
      <w:pPr>
        <w:ind w:left="720" w:right="-54" w:hanging="720"/>
        <w:rPr>
          <w:color w:val="000000"/>
        </w:rPr>
      </w:pPr>
      <w:r w:rsidRPr="00A508C2">
        <w:rPr>
          <w:color w:val="000000"/>
        </w:rPr>
        <w:t>2.5.</w:t>
      </w:r>
      <w:r w:rsidR="00E51BE3">
        <w:rPr>
          <w:color w:val="000000"/>
        </w:rPr>
        <w:t>2</w:t>
      </w:r>
      <w:r w:rsidRPr="00A508C2">
        <w:rPr>
          <w:color w:val="000000"/>
        </w:rPr>
        <w:tab/>
        <w:t xml:space="preserve">Records should include: </w:t>
      </w:r>
    </w:p>
    <w:p w14:paraId="16AC508C" w14:textId="77777777" w:rsidR="007A7BDA" w:rsidRDefault="007A7BDA" w:rsidP="0029417C">
      <w:pPr>
        <w:ind w:left="720" w:right="-54" w:hanging="720"/>
        <w:rPr>
          <w:color w:val="000000"/>
        </w:rPr>
      </w:pPr>
    </w:p>
    <w:p w14:paraId="02C3BE0E" w14:textId="741729BE" w:rsidR="00D51ADF" w:rsidRDefault="0029417C" w:rsidP="00D51ADF">
      <w:pPr>
        <w:ind w:left="1418" w:right="-54" w:hanging="709"/>
        <w:rPr>
          <w:color w:val="000000"/>
        </w:rPr>
      </w:pPr>
      <w:r w:rsidRPr="00A508C2">
        <w:rPr>
          <w:color w:val="000000"/>
        </w:rPr>
        <w:t xml:space="preserve">• </w:t>
      </w:r>
      <w:r w:rsidR="00890512" w:rsidRPr="00A508C2">
        <w:rPr>
          <w:color w:val="000000"/>
        </w:rPr>
        <w:tab/>
      </w:r>
      <w:r w:rsidRPr="00A508C2">
        <w:rPr>
          <w:color w:val="000000"/>
        </w:rPr>
        <w:t>a clear and comprehensive summary of the concern</w:t>
      </w:r>
    </w:p>
    <w:p w14:paraId="2A5ECC7E" w14:textId="37A94DBE" w:rsidR="00D51ADF" w:rsidRPr="00F66110" w:rsidRDefault="0029417C" w:rsidP="00D51ADF">
      <w:pPr>
        <w:ind w:left="1418" w:right="-54" w:hanging="709"/>
      </w:pPr>
      <w:r w:rsidRPr="00A508C2">
        <w:rPr>
          <w:color w:val="000000"/>
        </w:rPr>
        <w:t xml:space="preserve">• </w:t>
      </w:r>
      <w:r w:rsidR="00890512" w:rsidRPr="00A508C2">
        <w:rPr>
          <w:color w:val="000000"/>
        </w:rPr>
        <w:tab/>
      </w:r>
      <w:r w:rsidR="00D51ADF" w:rsidRPr="00F66110">
        <w:t>the child’s wishes and feelings</w:t>
      </w:r>
    </w:p>
    <w:p w14:paraId="11D7DA77" w14:textId="75184544" w:rsidR="00D51ADF" w:rsidRPr="00F66110" w:rsidRDefault="00D51ADF" w:rsidP="00915593">
      <w:pPr>
        <w:numPr>
          <w:ilvl w:val="0"/>
          <w:numId w:val="29"/>
        </w:numPr>
        <w:ind w:right="-54"/>
      </w:pPr>
      <w:r w:rsidRPr="00F66110">
        <w:t xml:space="preserve">     d</w:t>
      </w:r>
      <w:r w:rsidR="0029417C" w:rsidRPr="00F66110">
        <w:t>etails of how the concern was followed up and resolved</w:t>
      </w:r>
    </w:p>
    <w:p w14:paraId="20E4C5CC" w14:textId="3F263A57" w:rsidR="0029417C" w:rsidRPr="00F66110" w:rsidRDefault="0029417C" w:rsidP="00890512">
      <w:pPr>
        <w:ind w:left="1418" w:right="-54" w:hanging="709"/>
      </w:pPr>
      <w:r w:rsidRPr="00F66110">
        <w:t xml:space="preserve">• </w:t>
      </w:r>
      <w:r w:rsidR="00890512" w:rsidRPr="00F66110">
        <w:tab/>
      </w:r>
      <w:r w:rsidRPr="00F66110">
        <w:t>a note of any action taken, decisions reached and the outcome</w:t>
      </w:r>
    </w:p>
    <w:p w14:paraId="0384F04A" w14:textId="3898E02A" w:rsidR="00895DA3" w:rsidRPr="00F66110" w:rsidRDefault="00895DA3" w:rsidP="00915593">
      <w:pPr>
        <w:numPr>
          <w:ilvl w:val="0"/>
          <w:numId w:val="29"/>
        </w:numPr>
        <w:ind w:right="-54"/>
      </w:pPr>
      <w:r w:rsidRPr="00F66110">
        <w:t xml:space="preserve">     a record of any discussion/communication with parents, other agencies etc</w:t>
      </w:r>
      <w:r w:rsidR="00785191">
        <w:t>.</w:t>
      </w:r>
    </w:p>
    <w:p w14:paraId="1E02FDCF" w14:textId="77777777" w:rsidR="00764439" w:rsidRPr="00A508C2" w:rsidRDefault="00764439" w:rsidP="0074315F">
      <w:pPr>
        <w:tabs>
          <w:tab w:val="left" w:pos="-720"/>
          <w:tab w:val="left" w:pos="0"/>
          <w:tab w:val="num" w:pos="720"/>
        </w:tabs>
        <w:ind w:left="720" w:right="-54" w:hanging="720"/>
        <w:rPr>
          <w:color w:val="000000"/>
        </w:rPr>
      </w:pPr>
    </w:p>
    <w:p w14:paraId="4ABE4A18" w14:textId="6A8B0BE1" w:rsidR="00764439" w:rsidRPr="008832BE" w:rsidRDefault="00313E1E" w:rsidP="00516322">
      <w:pPr>
        <w:ind w:left="720" w:right="-54" w:hanging="720"/>
        <w:rPr>
          <w:color w:val="000000" w:themeColor="text1"/>
        </w:rPr>
      </w:pPr>
      <w:r w:rsidRPr="0021501E">
        <w:rPr>
          <w:color w:val="000000" w:themeColor="text1"/>
        </w:rPr>
        <w:t>2.5</w:t>
      </w:r>
      <w:r w:rsidR="0051591F" w:rsidRPr="0021501E">
        <w:rPr>
          <w:color w:val="000000" w:themeColor="text1"/>
        </w:rPr>
        <w:t>.</w:t>
      </w:r>
      <w:r w:rsidR="00E51BE3" w:rsidRPr="0021501E">
        <w:rPr>
          <w:color w:val="000000" w:themeColor="text1"/>
        </w:rPr>
        <w:t>3</w:t>
      </w:r>
      <w:r w:rsidR="00516322" w:rsidRPr="008832BE">
        <w:rPr>
          <w:color w:val="000000" w:themeColor="text1"/>
        </w:rPr>
        <w:tab/>
      </w:r>
      <w:r w:rsidR="0029417C" w:rsidRPr="008832BE">
        <w:rPr>
          <w:color w:val="000000" w:themeColor="text1"/>
        </w:rPr>
        <w:t>E</w:t>
      </w:r>
      <w:r w:rsidR="00461D59" w:rsidRPr="008832BE">
        <w:rPr>
          <w:color w:val="000000" w:themeColor="text1"/>
        </w:rPr>
        <w:t>lectronic records are stored on an identifie</w:t>
      </w:r>
      <w:r w:rsidR="007D396E" w:rsidRPr="008832BE">
        <w:rPr>
          <w:color w:val="000000" w:themeColor="text1"/>
        </w:rPr>
        <w:t>d</w:t>
      </w:r>
      <w:r w:rsidR="00461D59" w:rsidRPr="008832BE">
        <w:rPr>
          <w:color w:val="000000" w:themeColor="text1"/>
        </w:rPr>
        <w:t>, purpose-built</w:t>
      </w:r>
      <w:r w:rsidR="00142BB9" w:rsidRPr="008832BE">
        <w:rPr>
          <w:color w:val="000000" w:themeColor="text1"/>
        </w:rPr>
        <w:t>, secure</w:t>
      </w:r>
      <w:r w:rsidR="0084636C" w:rsidRPr="008832BE">
        <w:rPr>
          <w:color w:val="000000" w:themeColor="text1"/>
        </w:rPr>
        <w:t xml:space="preserve"> platform (MyC</w:t>
      </w:r>
      <w:r w:rsidR="00461D59" w:rsidRPr="008832BE">
        <w:rPr>
          <w:color w:val="000000" w:themeColor="text1"/>
        </w:rPr>
        <w:t>oncern).</w:t>
      </w:r>
      <w:r w:rsidR="00132802" w:rsidRPr="008832BE">
        <w:rPr>
          <w:color w:val="000000" w:themeColor="text1"/>
        </w:rPr>
        <w:t xml:space="preserve"> In addition, appropriate secure storage arrangements are in place for any historic hardcopy safeguarding files.</w:t>
      </w:r>
    </w:p>
    <w:p w14:paraId="012D5563" w14:textId="77777777" w:rsidR="00764439" w:rsidRPr="008832BE" w:rsidRDefault="00764439" w:rsidP="00086792">
      <w:pPr>
        <w:tabs>
          <w:tab w:val="left" w:pos="-720"/>
          <w:tab w:val="left" w:pos="0"/>
          <w:tab w:val="num" w:pos="720"/>
        </w:tabs>
        <w:ind w:left="720" w:right="-54" w:hanging="720"/>
        <w:rPr>
          <w:color w:val="000000" w:themeColor="text1"/>
        </w:rPr>
      </w:pPr>
    </w:p>
    <w:p w14:paraId="43316233" w14:textId="2DCD5888" w:rsidR="0060434A" w:rsidRPr="00A508C2" w:rsidRDefault="00764439" w:rsidP="0060434A">
      <w:pPr>
        <w:tabs>
          <w:tab w:val="num" w:pos="0"/>
        </w:tabs>
        <w:ind w:left="720" w:right="-54" w:hanging="720"/>
        <w:rPr>
          <w:color w:val="000000"/>
        </w:rPr>
      </w:pPr>
      <w:r w:rsidRPr="008832BE">
        <w:rPr>
          <w:color w:val="000000" w:themeColor="text1"/>
        </w:rPr>
        <w:t>2.</w:t>
      </w:r>
      <w:r w:rsidR="00313E1E" w:rsidRPr="008832BE">
        <w:rPr>
          <w:color w:val="000000" w:themeColor="text1"/>
        </w:rPr>
        <w:t>5</w:t>
      </w:r>
      <w:r w:rsidR="00142BB9" w:rsidRPr="008832BE">
        <w:rPr>
          <w:color w:val="000000" w:themeColor="text1"/>
        </w:rPr>
        <w:t>.</w:t>
      </w:r>
      <w:r w:rsidR="0029107C" w:rsidRPr="008832BE">
        <w:rPr>
          <w:color w:val="000000" w:themeColor="text1"/>
        </w:rPr>
        <w:t>4</w:t>
      </w:r>
      <w:r w:rsidR="00142BB9" w:rsidRPr="008832BE">
        <w:rPr>
          <w:color w:val="000000" w:themeColor="text1"/>
        </w:rPr>
        <w:tab/>
        <w:t>E</w:t>
      </w:r>
      <w:r w:rsidRPr="008832BE">
        <w:rPr>
          <w:color w:val="000000" w:themeColor="text1"/>
        </w:rPr>
        <w:t xml:space="preserve">nsure all relevant </w:t>
      </w:r>
      <w:r w:rsidR="00890512" w:rsidRPr="008832BE">
        <w:rPr>
          <w:color w:val="000000" w:themeColor="text1"/>
        </w:rPr>
        <w:t>safeguarding</w:t>
      </w:r>
      <w:r w:rsidRPr="008832BE">
        <w:rPr>
          <w:color w:val="000000" w:themeColor="text1"/>
        </w:rPr>
        <w:t xml:space="preserve"> records are sent to the receiving school or establishment when a pupil moves schools</w:t>
      </w:r>
      <w:r w:rsidR="002254CC" w:rsidRPr="008832BE">
        <w:rPr>
          <w:color w:val="000000" w:themeColor="text1"/>
        </w:rPr>
        <w:t>, within five days,</w:t>
      </w:r>
      <w:r w:rsidRPr="008832BE">
        <w:rPr>
          <w:color w:val="000000" w:themeColor="text1"/>
        </w:rPr>
        <w:t xml:space="preserve"> in accordance with </w:t>
      </w:r>
      <w:r w:rsidR="007D396E" w:rsidRPr="008832BE">
        <w:rPr>
          <w:color w:val="000000" w:themeColor="text1"/>
        </w:rPr>
        <w:t>‘Keeping Children Safe in Education</w:t>
      </w:r>
      <w:r w:rsidR="00890512" w:rsidRPr="008832BE">
        <w:rPr>
          <w:color w:val="000000" w:themeColor="text1"/>
        </w:rPr>
        <w:t xml:space="preserve">, </w:t>
      </w:r>
      <w:r w:rsidR="000F2FB3" w:rsidRPr="008832BE">
        <w:rPr>
          <w:color w:val="000000" w:themeColor="text1"/>
        </w:rPr>
        <w:t>202</w:t>
      </w:r>
      <w:r w:rsidR="009C2D60" w:rsidRPr="008832BE">
        <w:rPr>
          <w:color w:val="000000" w:themeColor="text1"/>
        </w:rPr>
        <w:t>5</w:t>
      </w:r>
      <w:r w:rsidR="00890512" w:rsidRPr="008832BE">
        <w:rPr>
          <w:color w:val="000000" w:themeColor="text1"/>
        </w:rPr>
        <w:t>, (page 1</w:t>
      </w:r>
      <w:r w:rsidR="007C5501" w:rsidRPr="008832BE">
        <w:rPr>
          <w:color w:val="000000" w:themeColor="text1"/>
        </w:rPr>
        <w:t>7</w:t>
      </w:r>
      <w:r w:rsidR="00291EAE" w:rsidRPr="008832BE">
        <w:rPr>
          <w:color w:val="000000" w:themeColor="text1"/>
        </w:rPr>
        <w:t>4</w:t>
      </w:r>
      <w:r w:rsidR="00890512" w:rsidRPr="008832BE">
        <w:rPr>
          <w:color w:val="000000" w:themeColor="text1"/>
        </w:rPr>
        <w:t>)</w:t>
      </w:r>
      <w:r w:rsidR="007D396E" w:rsidRPr="008832BE">
        <w:rPr>
          <w:color w:val="000000" w:themeColor="text1"/>
        </w:rPr>
        <w:t xml:space="preserve"> </w:t>
      </w:r>
      <w:r w:rsidR="00142BB9" w:rsidRPr="008832BE">
        <w:rPr>
          <w:color w:val="000000" w:themeColor="text1"/>
        </w:rPr>
        <w:t xml:space="preserve">and </w:t>
      </w:r>
      <w:r w:rsidRPr="00A508C2">
        <w:rPr>
          <w:color w:val="000000"/>
        </w:rPr>
        <w:t xml:space="preserve">the </w:t>
      </w:r>
      <w:r w:rsidR="00811CEB" w:rsidRPr="009C2D60">
        <w:t xml:space="preserve">Cambridgeshire </w:t>
      </w:r>
      <w:r w:rsidR="0060434A" w:rsidRPr="00A508C2">
        <w:rPr>
          <w:color w:val="000000"/>
        </w:rPr>
        <w:t>Education Safeguarding Team’s Guidance on Keeping and Managing Child Safeguarding Records.</w:t>
      </w:r>
    </w:p>
    <w:p w14:paraId="589110F3" w14:textId="77777777" w:rsidR="00890512" w:rsidRPr="00A508C2" w:rsidRDefault="00890512" w:rsidP="0060434A">
      <w:pPr>
        <w:tabs>
          <w:tab w:val="num" w:pos="0"/>
        </w:tabs>
        <w:ind w:left="720" w:right="-54" w:hanging="720"/>
        <w:rPr>
          <w:color w:val="000000"/>
        </w:rPr>
      </w:pPr>
    </w:p>
    <w:p w14:paraId="50441816" w14:textId="77777777" w:rsidR="00764439" w:rsidRPr="00A508C2" w:rsidRDefault="002C242A" w:rsidP="00086792">
      <w:pPr>
        <w:tabs>
          <w:tab w:val="num" w:pos="0"/>
        </w:tabs>
        <w:ind w:left="720" w:right="-54" w:hanging="720"/>
        <w:rPr>
          <w:color w:val="000000"/>
        </w:rPr>
      </w:pPr>
      <w:r w:rsidRPr="00A508C2">
        <w:rPr>
          <w:color w:val="000000"/>
        </w:rPr>
        <w:t xml:space="preserve"> </w:t>
      </w:r>
      <w:r w:rsidR="0060434A" w:rsidRPr="00A508C2">
        <w:rPr>
          <w:color w:val="000000"/>
        </w:rPr>
        <w:tab/>
      </w:r>
      <w:r w:rsidRPr="00A508C2">
        <w:rPr>
          <w:color w:val="000000"/>
        </w:rPr>
        <w:t xml:space="preserve">The DSL will consider whether it would be appropriate to share information with the new school/college in advance of a child leaving. </w:t>
      </w:r>
    </w:p>
    <w:p w14:paraId="5F5CEDB7" w14:textId="77777777" w:rsidR="001337B0" w:rsidRPr="00A508C2" w:rsidRDefault="001337B0" w:rsidP="00086792">
      <w:pPr>
        <w:tabs>
          <w:tab w:val="num" w:pos="0"/>
        </w:tabs>
        <w:ind w:left="720" w:right="-54" w:hanging="720"/>
        <w:rPr>
          <w:color w:val="000000"/>
        </w:rPr>
      </w:pPr>
    </w:p>
    <w:p w14:paraId="0B186AA3" w14:textId="77777777" w:rsidR="001337B0" w:rsidRPr="00A508C2" w:rsidRDefault="00313E1E" w:rsidP="00086792">
      <w:pPr>
        <w:tabs>
          <w:tab w:val="num" w:pos="0"/>
        </w:tabs>
        <w:ind w:left="720" w:right="-54" w:hanging="720"/>
        <w:rPr>
          <w:color w:val="000000"/>
        </w:rPr>
      </w:pPr>
      <w:r w:rsidRPr="00A508C2">
        <w:rPr>
          <w:color w:val="000000"/>
        </w:rPr>
        <w:t>2.5</w:t>
      </w:r>
      <w:r w:rsidR="00142BB9" w:rsidRPr="00A508C2">
        <w:rPr>
          <w:color w:val="000000"/>
        </w:rPr>
        <w:t>.</w:t>
      </w:r>
      <w:r w:rsidR="0029107C">
        <w:rPr>
          <w:color w:val="000000"/>
        </w:rPr>
        <w:t>5</w:t>
      </w:r>
      <w:r w:rsidR="00142BB9" w:rsidRPr="00A508C2">
        <w:rPr>
          <w:color w:val="000000"/>
        </w:rPr>
        <w:t xml:space="preserve">   M</w:t>
      </w:r>
      <w:r w:rsidR="001337B0" w:rsidRPr="00A508C2">
        <w:rPr>
          <w:color w:val="000000"/>
        </w:rPr>
        <w:t>ake parents aware that such records exist except where to do so would place the child at risk of harm.</w:t>
      </w:r>
    </w:p>
    <w:p w14:paraId="42BFAAEF" w14:textId="77777777" w:rsidR="007160E3" w:rsidRPr="00A508C2" w:rsidRDefault="007160E3" w:rsidP="00086792">
      <w:pPr>
        <w:tabs>
          <w:tab w:val="num" w:pos="0"/>
        </w:tabs>
        <w:ind w:left="720" w:right="-54" w:hanging="720"/>
        <w:rPr>
          <w:color w:val="000000"/>
        </w:rPr>
      </w:pPr>
    </w:p>
    <w:p w14:paraId="4E0D63BF" w14:textId="3E17DCD7" w:rsidR="007160E3" w:rsidRPr="00C9321C" w:rsidRDefault="00313E1E" w:rsidP="00086792">
      <w:pPr>
        <w:tabs>
          <w:tab w:val="num" w:pos="0"/>
        </w:tabs>
        <w:ind w:left="720" w:right="-54" w:hanging="720"/>
        <w:rPr>
          <w:color w:val="FF0000"/>
        </w:rPr>
      </w:pPr>
      <w:r w:rsidRPr="00A508C2">
        <w:rPr>
          <w:color w:val="000000"/>
        </w:rPr>
        <w:t>2.5</w:t>
      </w:r>
      <w:r w:rsidR="007160E3" w:rsidRPr="00A508C2">
        <w:rPr>
          <w:color w:val="000000"/>
        </w:rPr>
        <w:t>.</w:t>
      </w:r>
      <w:r w:rsidR="0029107C">
        <w:rPr>
          <w:color w:val="000000"/>
        </w:rPr>
        <w:t>6</w:t>
      </w:r>
      <w:r w:rsidR="007160E3" w:rsidRPr="00A508C2">
        <w:rPr>
          <w:color w:val="000000"/>
        </w:rPr>
        <w:tab/>
      </w:r>
      <w:r w:rsidR="00142BB9" w:rsidRPr="00A508C2">
        <w:rPr>
          <w:color w:val="000000"/>
        </w:rPr>
        <w:t>E</w:t>
      </w:r>
      <w:r w:rsidR="007D396E" w:rsidRPr="00A508C2">
        <w:rPr>
          <w:color w:val="000000"/>
        </w:rPr>
        <w:t>nsure a</w:t>
      </w:r>
      <w:r w:rsidR="00142BB9" w:rsidRPr="00A508C2">
        <w:rPr>
          <w:color w:val="000000"/>
        </w:rPr>
        <w:t>ll actions and decisions are</w:t>
      </w:r>
      <w:r w:rsidR="007160E3" w:rsidRPr="00A508C2">
        <w:rPr>
          <w:color w:val="000000"/>
        </w:rPr>
        <w:t xml:space="preserve"> led by what is considered to be in the best interests of the </w:t>
      </w:r>
      <w:r w:rsidR="007160E3" w:rsidRPr="009C2D60">
        <w:t>child</w:t>
      </w:r>
      <w:r w:rsidR="00C9321C" w:rsidRPr="009C2D60">
        <w:t xml:space="preserve"> and rationales are included for all </w:t>
      </w:r>
      <w:r w:rsidR="00732593" w:rsidRPr="009C2D60">
        <w:t>discussions and decisions made.</w:t>
      </w:r>
    </w:p>
    <w:p w14:paraId="72B876D1" w14:textId="77777777" w:rsidR="00764439" w:rsidRPr="00A508C2" w:rsidRDefault="00764439" w:rsidP="00086792">
      <w:pPr>
        <w:tabs>
          <w:tab w:val="num" w:pos="0"/>
        </w:tabs>
        <w:ind w:left="720" w:right="-54" w:hanging="720"/>
        <w:rPr>
          <w:color w:val="000000"/>
        </w:rPr>
      </w:pPr>
    </w:p>
    <w:p w14:paraId="29B3275D" w14:textId="77777777" w:rsidR="00764439" w:rsidRPr="00A508C2" w:rsidRDefault="00764439" w:rsidP="00086792">
      <w:pPr>
        <w:tabs>
          <w:tab w:val="num" w:pos="-720"/>
        </w:tabs>
        <w:ind w:left="720" w:right="-54" w:hanging="720"/>
        <w:rPr>
          <w:color w:val="000000"/>
        </w:rPr>
      </w:pPr>
      <w:r w:rsidRPr="00A508C2">
        <w:rPr>
          <w:color w:val="000000"/>
        </w:rPr>
        <w:t>2.</w:t>
      </w:r>
      <w:r w:rsidR="00313E1E" w:rsidRPr="00A508C2">
        <w:rPr>
          <w:color w:val="000000"/>
        </w:rPr>
        <w:t>6</w:t>
      </w:r>
      <w:r w:rsidRPr="00A508C2">
        <w:rPr>
          <w:color w:val="000000"/>
        </w:rPr>
        <w:tab/>
      </w:r>
      <w:r w:rsidRPr="00A508C2">
        <w:rPr>
          <w:b/>
          <w:bCs/>
          <w:color w:val="000000"/>
        </w:rPr>
        <w:t>Confidentiality and information sharing</w:t>
      </w:r>
    </w:p>
    <w:p w14:paraId="58F9E2F1" w14:textId="77777777" w:rsidR="00764439" w:rsidRPr="00A508C2" w:rsidRDefault="0084406A" w:rsidP="00086792">
      <w:pPr>
        <w:tabs>
          <w:tab w:val="num" w:pos="0"/>
        </w:tabs>
        <w:ind w:left="720" w:right="-54" w:hanging="720"/>
        <w:rPr>
          <w:color w:val="000000"/>
        </w:rPr>
      </w:pPr>
      <w:r w:rsidRPr="00A508C2">
        <w:rPr>
          <w:color w:val="000000"/>
        </w:rPr>
        <w:tab/>
      </w:r>
    </w:p>
    <w:p w14:paraId="05840E52" w14:textId="77777777" w:rsidR="00890512" w:rsidRPr="00A508C2" w:rsidRDefault="00313E1E" w:rsidP="00890512">
      <w:pPr>
        <w:rPr>
          <w:rFonts w:eastAsia="Calibri"/>
          <w:color w:val="000000"/>
        </w:rPr>
      </w:pPr>
      <w:r w:rsidRPr="00A508C2">
        <w:rPr>
          <w:color w:val="000000"/>
        </w:rPr>
        <w:t>2.6</w:t>
      </w:r>
      <w:r w:rsidR="00191174" w:rsidRPr="00A508C2">
        <w:rPr>
          <w:color w:val="000000"/>
        </w:rPr>
        <w:t>.1</w:t>
      </w:r>
      <w:r w:rsidR="0084406A" w:rsidRPr="00A508C2">
        <w:rPr>
          <w:color w:val="000000"/>
        </w:rPr>
        <w:tab/>
      </w:r>
      <w:r w:rsidR="00890512" w:rsidRPr="00A508C2">
        <w:rPr>
          <w:rFonts w:eastAsia="Calibri"/>
          <w:color w:val="000000"/>
        </w:rPr>
        <w:t xml:space="preserve">Information about children and their families is defined as ‘special category data’, i.e. </w:t>
      </w:r>
      <w:r w:rsidR="00890512" w:rsidRPr="00A508C2">
        <w:rPr>
          <w:rFonts w:eastAsia="Calibri"/>
          <w:color w:val="000000"/>
        </w:rPr>
        <w:tab/>
        <w:t xml:space="preserve">information that identifies a living individual.  Collection, storage and sharing of personal </w:t>
      </w:r>
      <w:r w:rsidR="00890512" w:rsidRPr="00A508C2">
        <w:rPr>
          <w:rFonts w:eastAsia="Calibri"/>
          <w:color w:val="000000"/>
        </w:rPr>
        <w:tab/>
        <w:t xml:space="preserve">data is governed by the UK General Data Protection Regulations (UK GDPR) and the Data </w:t>
      </w:r>
      <w:r w:rsidR="00890512" w:rsidRPr="00A508C2">
        <w:rPr>
          <w:rFonts w:eastAsia="Calibri"/>
          <w:color w:val="000000"/>
        </w:rPr>
        <w:tab/>
        <w:t>Protection Act 2018.</w:t>
      </w:r>
    </w:p>
    <w:p w14:paraId="3626204E" w14:textId="77777777" w:rsidR="000F77AB" w:rsidRPr="00A508C2" w:rsidRDefault="000F77AB" w:rsidP="00086792">
      <w:pPr>
        <w:tabs>
          <w:tab w:val="num" w:pos="0"/>
        </w:tabs>
        <w:ind w:left="720" w:right="-54" w:hanging="720"/>
        <w:rPr>
          <w:color w:val="000000"/>
        </w:rPr>
      </w:pPr>
      <w:r w:rsidRPr="00A508C2">
        <w:rPr>
          <w:color w:val="000000"/>
        </w:rPr>
        <w:tab/>
      </w:r>
    </w:p>
    <w:p w14:paraId="6FB212DF" w14:textId="77777777" w:rsidR="000F77AB" w:rsidRPr="00A508C2" w:rsidRDefault="000F77AB" w:rsidP="00086792">
      <w:pPr>
        <w:tabs>
          <w:tab w:val="num" w:pos="0"/>
        </w:tabs>
        <w:ind w:left="720" w:right="-54" w:hanging="720"/>
        <w:rPr>
          <w:color w:val="000000"/>
        </w:rPr>
      </w:pPr>
      <w:r w:rsidRPr="00A508C2">
        <w:rPr>
          <w:color w:val="000000"/>
        </w:rPr>
        <w:tab/>
        <w:t>The school will:</w:t>
      </w:r>
    </w:p>
    <w:p w14:paraId="1D8ADA3E" w14:textId="77777777" w:rsidR="00191174" w:rsidRPr="00A508C2" w:rsidRDefault="00191174" w:rsidP="00086792">
      <w:pPr>
        <w:tabs>
          <w:tab w:val="num" w:pos="0"/>
        </w:tabs>
        <w:ind w:left="720" w:right="-54" w:hanging="720"/>
        <w:rPr>
          <w:color w:val="000000"/>
        </w:rPr>
      </w:pPr>
    </w:p>
    <w:p w14:paraId="72E33F48" w14:textId="77777777" w:rsidR="00466174" w:rsidRPr="00A508C2" w:rsidRDefault="00313E1E" w:rsidP="00640858">
      <w:pPr>
        <w:tabs>
          <w:tab w:val="num" w:pos="0"/>
        </w:tabs>
        <w:ind w:left="720" w:right="-54" w:hanging="720"/>
        <w:rPr>
          <w:color w:val="000000"/>
        </w:rPr>
      </w:pPr>
      <w:r w:rsidRPr="00A508C2">
        <w:rPr>
          <w:color w:val="000000"/>
        </w:rPr>
        <w:t>2.6</w:t>
      </w:r>
      <w:r w:rsidR="00191174" w:rsidRPr="00A508C2">
        <w:rPr>
          <w:color w:val="000000"/>
        </w:rPr>
        <w:t>.2</w:t>
      </w:r>
      <w:r w:rsidR="00191174" w:rsidRPr="00A508C2">
        <w:rPr>
          <w:color w:val="000000"/>
        </w:rPr>
        <w:tab/>
      </w:r>
      <w:r w:rsidR="000F77AB" w:rsidRPr="00A508C2">
        <w:rPr>
          <w:color w:val="000000"/>
        </w:rPr>
        <w:t xml:space="preserve">Ensure staff and volunteers adhere to confidentiality protocols and that information is shared appropriately. </w:t>
      </w:r>
    </w:p>
    <w:p w14:paraId="12FFA74B" w14:textId="2C4109F8" w:rsidR="00466174" w:rsidRPr="00A508C2" w:rsidRDefault="00313E1E" w:rsidP="00142BB9">
      <w:pPr>
        <w:tabs>
          <w:tab w:val="num" w:pos="0"/>
        </w:tabs>
        <w:spacing w:before="240"/>
        <w:ind w:left="720" w:right="-54" w:hanging="720"/>
        <w:rPr>
          <w:color w:val="000000"/>
        </w:rPr>
      </w:pPr>
      <w:r w:rsidRPr="00A508C2">
        <w:rPr>
          <w:color w:val="000000"/>
        </w:rPr>
        <w:t>2.6</w:t>
      </w:r>
      <w:r w:rsidR="00466174" w:rsidRPr="00A508C2">
        <w:rPr>
          <w:color w:val="000000"/>
        </w:rPr>
        <w:t>.3   Ensure staff are aware that they have a professional responsibility to share information with other agencies in order to safe</w:t>
      </w:r>
      <w:r w:rsidR="005F743C" w:rsidRPr="00A508C2">
        <w:rPr>
          <w:color w:val="000000"/>
        </w:rPr>
        <w:t>guard children, (as set out in ‘</w:t>
      </w:r>
      <w:r w:rsidR="00466174" w:rsidRPr="00A508C2">
        <w:rPr>
          <w:color w:val="000000"/>
        </w:rPr>
        <w:t xml:space="preserve">Information </w:t>
      </w:r>
      <w:r w:rsidR="00732593">
        <w:rPr>
          <w:color w:val="000000"/>
        </w:rPr>
        <w:t>S</w:t>
      </w:r>
      <w:r w:rsidR="00466174" w:rsidRPr="00A508C2">
        <w:rPr>
          <w:color w:val="000000"/>
        </w:rPr>
        <w:t>haring; Advice for practitioners providing safeguarding services to children, yo</w:t>
      </w:r>
      <w:r w:rsidR="005F743C" w:rsidRPr="00A508C2">
        <w:rPr>
          <w:color w:val="000000"/>
        </w:rPr>
        <w:t xml:space="preserve">ung people, parents and carers,’ </w:t>
      </w:r>
      <w:r w:rsidR="008C6309" w:rsidRPr="00A508C2">
        <w:rPr>
          <w:color w:val="000000"/>
        </w:rPr>
        <w:t xml:space="preserve">DfE, </w:t>
      </w:r>
      <w:r w:rsidR="005C338C" w:rsidRPr="00987976">
        <w:t>May 2024</w:t>
      </w:r>
      <w:r w:rsidR="00142BB9" w:rsidRPr="00A508C2">
        <w:rPr>
          <w:color w:val="000000"/>
        </w:rPr>
        <w:t>)</w:t>
      </w:r>
      <w:r w:rsidR="00466174" w:rsidRPr="00A508C2">
        <w:rPr>
          <w:color w:val="000000"/>
        </w:rPr>
        <w:t>.</w:t>
      </w:r>
    </w:p>
    <w:p w14:paraId="74C19EB7" w14:textId="77777777" w:rsidR="00466174" w:rsidRPr="00A508C2" w:rsidRDefault="00466174" w:rsidP="00791CC9">
      <w:pPr>
        <w:tabs>
          <w:tab w:val="num" w:pos="0"/>
        </w:tabs>
        <w:ind w:left="720" w:right="-54" w:hanging="720"/>
        <w:rPr>
          <w:color w:val="000000"/>
        </w:rPr>
      </w:pPr>
    </w:p>
    <w:p w14:paraId="42F2D4B5" w14:textId="77777777" w:rsidR="00466174" w:rsidRPr="00A508C2" w:rsidRDefault="00313E1E" w:rsidP="00791CC9">
      <w:pPr>
        <w:tabs>
          <w:tab w:val="num" w:pos="0"/>
        </w:tabs>
        <w:ind w:left="720" w:right="-54" w:hanging="720"/>
        <w:rPr>
          <w:color w:val="000000"/>
        </w:rPr>
      </w:pPr>
      <w:r w:rsidRPr="00A508C2">
        <w:rPr>
          <w:color w:val="000000"/>
        </w:rPr>
        <w:t>2.6</w:t>
      </w:r>
      <w:r w:rsidR="00466174" w:rsidRPr="00A508C2">
        <w:rPr>
          <w:color w:val="000000"/>
        </w:rPr>
        <w:t>.4   Ensure that if a member of staff receives a Subject Access Request (under the Data Protection Act 2018) from a pupil or parent they will refer the request to the DSL or Headteacher.</w:t>
      </w:r>
    </w:p>
    <w:p w14:paraId="78D6F1E7" w14:textId="77777777" w:rsidR="000F77AB" w:rsidRPr="00A508C2" w:rsidRDefault="000F77AB" w:rsidP="00791CC9">
      <w:pPr>
        <w:tabs>
          <w:tab w:val="num" w:pos="0"/>
        </w:tabs>
        <w:ind w:left="720" w:right="-54" w:hanging="720"/>
        <w:rPr>
          <w:color w:val="000000"/>
        </w:rPr>
      </w:pPr>
    </w:p>
    <w:p w14:paraId="690B1610" w14:textId="77777777" w:rsidR="000F77AB" w:rsidRPr="00A508C2" w:rsidRDefault="00313E1E" w:rsidP="000F77AB">
      <w:pPr>
        <w:tabs>
          <w:tab w:val="num" w:pos="0"/>
        </w:tabs>
        <w:ind w:left="720" w:right="-54" w:hanging="720"/>
        <w:rPr>
          <w:color w:val="000000"/>
        </w:rPr>
      </w:pPr>
      <w:r w:rsidRPr="00A508C2">
        <w:rPr>
          <w:color w:val="000000"/>
        </w:rPr>
        <w:t>2.6.5</w:t>
      </w:r>
      <w:r w:rsidR="000F77AB" w:rsidRPr="00A508C2">
        <w:rPr>
          <w:color w:val="000000"/>
        </w:rPr>
        <w:t xml:space="preserve">   </w:t>
      </w:r>
      <w:r w:rsidR="00466174" w:rsidRPr="00A508C2">
        <w:rPr>
          <w:color w:val="000000"/>
        </w:rPr>
        <w:t>Ensure staff are clear with children that they cannot promise to keep secrets.</w:t>
      </w:r>
    </w:p>
    <w:p w14:paraId="695A5A6C" w14:textId="77777777" w:rsidR="002C2637" w:rsidRPr="00A508C2" w:rsidRDefault="002C2637" w:rsidP="000F77AB">
      <w:pPr>
        <w:tabs>
          <w:tab w:val="num" w:pos="0"/>
        </w:tabs>
        <w:ind w:left="720" w:right="-54" w:hanging="720"/>
        <w:rPr>
          <w:color w:val="000000"/>
        </w:rPr>
      </w:pPr>
    </w:p>
    <w:p w14:paraId="4A4BCFAE" w14:textId="77777777" w:rsidR="002C2637" w:rsidRPr="00A508C2" w:rsidRDefault="002C2637" w:rsidP="00C76638">
      <w:pPr>
        <w:tabs>
          <w:tab w:val="num" w:pos="0"/>
        </w:tabs>
        <w:ind w:left="720" w:right="-54" w:hanging="720"/>
        <w:rPr>
          <w:color w:val="000000"/>
        </w:rPr>
      </w:pPr>
      <w:r w:rsidRPr="00A508C2">
        <w:rPr>
          <w:color w:val="000000"/>
        </w:rPr>
        <w:tab/>
      </w:r>
      <w:r w:rsidR="00C76638" w:rsidRPr="00A508C2">
        <w:rPr>
          <w:color w:val="000000"/>
        </w:rPr>
        <w:t>The Design</w:t>
      </w:r>
      <w:r w:rsidR="004A31D7" w:rsidRPr="00A508C2">
        <w:rPr>
          <w:color w:val="000000"/>
        </w:rPr>
        <w:t>ated Safeguarding Lead/Deputies</w:t>
      </w:r>
      <w:r w:rsidR="00C76638" w:rsidRPr="00A508C2">
        <w:rPr>
          <w:color w:val="000000"/>
        </w:rPr>
        <w:t xml:space="preserve"> will:</w:t>
      </w:r>
    </w:p>
    <w:p w14:paraId="596B1602" w14:textId="77777777" w:rsidR="00C76638" w:rsidRPr="00A508C2" w:rsidRDefault="00C76638" w:rsidP="00C76638">
      <w:pPr>
        <w:tabs>
          <w:tab w:val="num" w:pos="0"/>
        </w:tabs>
        <w:ind w:left="720" w:right="-54" w:hanging="720"/>
        <w:rPr>
          <w:color w:val="000000"/>
        </w:rPr>
      </w:pPr>
    </w:p>
    <w:p w14:paraId="7C3835B9" w14:textId="77777777" w:rsidR="00466174" w:rsidRPr="007C5501" w:rsidRDefault="00A81818" w:rsidP="002C2637">
      <w:pPr>
        <w:tabs>
          <w:tab w:val="num" w:pos="0"/>
        </w:tabs>
        <w:ind w:left="720" w:right="-54" w:hanging="720"/>
      </w:pPr>
      <w:r w:rsidRPr="00A508C2">
        <w:rPr>
          <w:color w:val="000000"/>
        </w:rPr>
        <w:t>2.6.6</w:t>
      </w:r>
      <w:r w:rsidR="002C2637" w:rsidRPr="00A508C2">
        <w:rPr>
          <w:color w:val="000000"/>
        </w:rPr>
        <w:t xml:space="preserve">  </w:t>
      </w:r>
      <w:r w:rsidR="002C2637" w:rsidRPr="00A508C2">
        <w:rPr>
          <w:color w:val="000000"/>
        </w:rPr>
        <w:tab/>
      </w:r>
      <w:r w:rsidR="00466174" w:rsidRPr="00A508C2">
        <w:rPr>
          <w:color w:val="000000"/>
        </w:rPr>
        <w:t>Disclose information about a pupil to other members of staff on a ‘need to know’ basis</w:t>
      </w:r>
      <w:r w:rsidR="002C3AAA">
        <w:rPr>
          <w:color w:val="000000"/>
        </w:rPr>
        <w:t xml:space="preserve">, </w:t>
      </w:r>
      <w:r w:rsidR="002C3AAA" w:rsidRPr="007C5501">
        <w:t xml:space="preserve">considering what is necessary, proportionate and relevant. </w:t>
      </w:r>
      <w:r w:rsidR="00466174" w:rsidRPr="007C5501">
        <w:t xml:space="preserve"> Parental consent may be required.</w:t>
      </w:r>
    </w:p>
    <w:p w14:paraId="1371E2BC" w14:textId="77777777" w:rsidR="00466174" w:rsidRPr="007C5501" w:rsidRDefault="00466174" w:rsidP="002C2637">
      <w:pPr>
        <w:tabs>
          <w:tab w:val="num" w:pos="0"/>
        </w:tabs>
        <w:ind w:left="720" w:right="-54" w:hanging="720"/>
      </w:pPr>
    </w:p>
    <w:p w14:paraId="131408C3" w14:textId="77777777" w:rsidR="002C2637" w:rsidRPr="007C5501" w:rsidRDefault="00A81818" w:rsidP="002C2637">
      <w:pPr>
        <w:tabs>
          <w:tab w:val="num" w:pos="0"/>
        </w:tabs>
        <w:ind w:left="720" w:right="-54" w:hanging="720"/>
      </w:pPr>
      <w:r w:rsidRPr="007C5501">
        <w:t>2.6.7</w:t>
      </w:r>
      <w:r w:rsidR="00466174" w:rsidRPr="007C5501">
        <w:tab/>
      </w:r>
      <w:r w:rsidR="002C2637" w:rsidRPr="007C5501">
        <w:t xml:space="preserve">Aim to gain consent to share information and </w:t>
      </w:r>
      <w:r w:rsidR="00466174" w:rsidRPr="007C5501">
        <w:t>be</w:t>
      </w:r>
      <w:r w:rsidR="002C2637" w:rsidRPr="007C5501">
        <w:t xml:space="preserve"> mindful of situations where to do so would place a child at increased risk of harm. Information may be shared without </w:t>
      </w:r>
      <w:r w:rsidR="003A12EC" w:rsidRPr="007C5501">
        <w:t>consent where to do so might place the child or another person at immediate risk of harm or prejudice the prevention or detection of crime.</w:t>
      </w:r>
    </w:p>
    <w:p w14:paraId="02A0D8BE" w14:textId="77777777" w:rsidR="00BD2A83" w:rsidRPr="007C5501" w:rsidRDefault="00BD2A83" w:rsidP="000F77AB">
      <w:pPr>
        <w:tabs>
          <w:tab w:val="num" w:pos="0"/>
        </w:tabs>
        <w:ind w:left="720" w:right="-54" w:hanging="720"/>
      </w:pPr>
    </w:p>
    <w:p w14:paraId="6FA79177" w14:textId="77777777" w:rsidR="00BD2A83" w:rsidRPr="00A508C2" w:rsidRDefault="00BD2A83" w:rsidP="000F77AB">
      <w:pPr>
        <w:tabs>
          <w:tab w:val="num" w:pos="0"/>
        </w:tabs>
        <w:ind w:left="720" w:right="-54" w:hanging="720"/>
        <w:rPr>
          <w:color w:val="000000"/>
        </w:rPr>
      </w:pPr>
      <w:r w:rsidRPr="00A508C2">
        <w:rPr>
          <w:color w:val="000000"/>
        </w:rPr>
        <w:t>2</w:t>
      </w:r>
      <w:r w:rsidR="002C2637" w:rsidRPr="00A508C2">
        <w:rPr>
          <w:color w:val="000000"/>
        </w:rPr>
        <w:t>.</w:t>
      </w:r>
      <w:r w:rsidR="00A81818" w:rsidRPr="00A508C2">
        <w:rPr>
          <w:color w:val="000000"/>
        </w:rPr>
        <w:t>6.8</w:t>
      </w:r>
      <w:r w:rsidRPr="00A508C2">
        <w:rPr>
          <w:color w:val="000000"/>
        </w:rPr>
        <w:t xml:space="preserve">   </w:t>
      </w:r>
      <w:r w:rsidR="002C2637" w:rsidRPr="00A508C2">
        <w:rPr>
          <w:color w:val="000000"/>
        </w:rPr>
        <w:t>R</w:t>
      </w:r>
      <w:r w:rsidRPr="00A508C2">
        <w:rPr>
          <w:color w:val="000000"/>
        </w:rPr>
        <w:t xml:space="preserve">ecord when decisions are made to share or withhold information, who information has been shared with and why. (See ‘Working Together to Safeguard </w:t>
      </w:r>
      <w:r w:rsidRPr="00987976">
        <w:t>Children</w:t>
      </w:r>
      <w:r w:rsidR="005F743C" w:rsidRPr="00987976">
        <w:t>,</w:t>
      </w:r>
      <w:r w:rsidRPr="00987976">
        <w:t xml:space="preserve">’ </w:t>
      </w:r>
      <w:r w:rsidR="006B4A20" w:rsidRPr="00987976">
        <w:t>2023</w:t>
      </w:r>
      <w:r w:rsidRPr="00A508C2">
        <w:rPr>
          <w:color w:val="000000"/>
        </w:rPr>
        <w:t>)</w:t>
      </w:r>
    </w:p>
    <w:p w14:paraId="0A847507" w14:textId="77777777" w:rsidR="00864007" w:rsidRPr="00A508C2" w:rsidRDefault="00A81818" w:rsidP="005F743C">
      <w:pPr>
        <w:tabs>
          <w:tab w:val="num" w:pos="0"/>
        </w:tabs>
        <w:spacing w:before="240"/>
        <w:ind w:left="720" w:right="-54" w:hanging="720"/>
        <w:rPr>
          <w:color w:val="000000"/>
        </w:rPr>
      </w:pPr>
      <w:r w:rsidRPr="00A508C2">
        <w:rPr>
          <w:color w:val="000000"/>
        </w:rPr>
        <w:t>2.6.9</w:t>
      </w:r>
      <w:r w:rsidRPr="00A508C2">
        <w:rPr>
          <w:color w:val="000000"/>
        </w:rPr>
        <w:tab/>
      </w:r>
      <w:r w:rsidR="00864007" w:rsidRPr="00A508C2">
        <w:rPr>
          <w:color w:val="000000"/>
        </w:rPr>
        <w:t xml:space="preserve">In cases where the ‘serious harm test’ is met, schools must withhold providing the data in compliance with schools’ obligations under the Data Protection Act 2018 and the </w:t>
      </w:r>
      <w:r w:rsidR="00890512" w:rsidRPr="00A508C2">
        <w:rPr>
          <w:color w:val="000000"/>
        </w:rPr>
        <w:t xml:space="preserve">UK </w:t>
      </w:r>
      <w:r w:rsidR="00864007" w:rsidRPr="00A508C2">
        <w:rPr>
          <w:color w:val="000000"/>
        </w:rPr>
        <w:t>GDPR. Where in doubt schools should seek independent legal advice</w:t>
      </w:r>
      <w:r w:rsidR="00C359F0" w:rsidRPr="00A508C2">
        <w:rPr>
          <w:color w:val="000000"/>
        </w:rPr>
        <w:t>.</w:t>
      </w:r>
    </w:p>
    <w:p w14:paraId="168A3C3A" w14:textId="2D64E903" w:rsidR="00DD7649" w:rsidRPr="00A508C2" w:rsidRDefault="00864007" w:rsidP="00E23BB1">
      <w:pPr>
        <w:tabs>
          <w:tab w:val="num" w:pos="0"/>
        </w:tabs>
        <w:spacing w:before="240"/>
        <w:ind w:left="720" w:right="-54" w:hanging="720"/>
        <w:rPr>
          <w:color w:val="000000"/>
        </w:rPr>
      </w:pPr>
      <w:r w:rsidRPr="00A508C2">
        <w:rPr>
          <w:color w:val="000000"/>
        </w:rPr>
        <w:t>2.6.10</w:t>
      </w:r>
      <w:r w:rsidRPr="00A508C2">
        <w:rPr>
          <w:color w:val="000000"/>
        </w:rPr>
        <w:tab/>
      </w:r>
      <w:r w:rsidR="002C2637" w:rsidRPr="00A508C2">
        <w:rPr>
          <w:color w:val="000000"/>
        </w:rPr>
        <w:t xml:space="preserve">Seek advice about confidentiality from outside agencies if required. (See </w:t>
      </w:r>
      <w:r w:rsidR="005F743C" w:rsidRPr="00A508C2">
        <w:rPr>
          <w:color w:val="000000"/>
        </w:rPr>
        <w:t xml:space="preserve">‘Information </w:t>
      </w:r>
      <w:r w:rsidR="00915239">
        <w:rPr>
          <w:color w:val="000000"/>
        </w:rPr>
        <w:t>S</w:t>
      </w:r>
      <w:r w:rsidR="005F743C" w:rsidRPr="00A508C2">
        <w:rPr>
          <w:color w:val="000000"/>
        </w:rPr>
        <w:t xml:space="preserve">haring; Advice for practitioners providing safeguarding services to children, young people, parents and carers,’ </w:t>
      </w:r>
      <w:r w:rsidR="008C6309" w:rsidRPr="00A508C2">
        <w:rPr>
          <w:color w:val="000000"/>
        </w:rPr>
        <w:t xml:space="preserve">DfE, </w:t>
      </w:r>
      <w:r w:rsidR="005C338C" w:rsidRPr="00987976">
        <w:t>May 2024</w:t>
      </w:r>
      <w:r w:rsidR="005F743C" w:rsidRPr="00A508C2">
        <w:rPr>
          <w:color w:val="000000"/>
        </w:rPr>
        <w:t>).</w:t>
      </w:r>
    </w:p>
    <w:p w14:paraId="503536C4" w14:textId="77777777" w:rsidR="00E23BB1" w:rsidRPr="00A508C2" w:rsidRDefault="00E23BB1" w:rsidP="00E23BB1">
      <w:pPr>
        <w:tabs>
          <w:tab w:val="num" w:pos="0"/>
        </w:tabs>
        <w:spacing w:before="240"/>
        <w:ind w:left="720" w:right="-54" w:hanging="720"/>
        <w:rPr>
          <w:color w:val="000000"/>
        </w:rPr>
      </w:pPr>
    </w:p>
    <w:p w14:paraId="2482D1CD" w14:textId="77777777" w:rsidR="00764439" w:rsidRPr="00A508C2" w:rsidRDefault="00313E1E" w:rsidP="00086792">
      <w:pPr>
        <w:tabs>
          <w:tab w:val="num" w:pos="-720"/>
        </w:tabs>
        <w:ind w:left="720" w:right="-54" w:hanging="720"/>
        <w:rPr>
          <w:color w:val="000000"/>
          <w:szCs w:val="20"/>
        </w:rPr>
      </w:pPr>
      <w:r w:rsidRPr="00A508C2">
        <w:rPr>
          <w:color w:val="000000"/>
          <w:szCs w:val="20"/>
        </w:rPr>
        <w:t>2.7</w:t>
      </w:r>
      <w:r w:rsidR="00764439" w:rsidRPr="00A508C2">
        <w:rPr>
          <w:color w:val="000000"/>
          <w:szCs w:val="20"/>
        </w:rPr>
        <w:tab/>
      </w:r>
      <w:r w:rsidR="00D42F4C" w:rsidRPr="00A508C2">
        <w:rPr>
          <w:b/>
          <w:bCs/>
          <w:color w:val="000000"/>
          <w:szCs w:val="20"/>
        </w:rPr>
        <w:t>Communication with Parents/C</w:t>
      </w:r>
      <w:r w:rsidR="00764439" w:rsidRPr="00A508C2">
        <w:rPr>
          <w:b/>
          <w:bCs/>
          <w:color w:val="000000"/>
          <w:szCs w:val="20"/>
        </w:rPr>
        <w:t>arers</w:t>
      </w:r>
    </w:p>
    <w:p w14:paraId="49B75BB8" w14:textId="77777777" w:rsidR="00764439" w:rsidRPr="00A508C2" w:rsidRDefault="00764439" w:rsidP="00086792">
      <w:pPr>
        <w:tabs>
          <w:tab w:val="num" w:pos="0"/>
        </w:tabs>
        <w:ind w:left="720" w:right="-54" w:hanging="720"/>
        <w:rPr>
          <w:color w:val="000000"/>
        </w:rPr>
      </w:pPr>
    </w:p>
    <w:p w14:paraId="1A468F2B" w14:textId="77777777" w:rsidR="00764439" w:rsidRPr="00A508C2" w:rsidRDefault="00764439" w:rsidP="00086792">
      <w:pPr>
        <w:tabs>
          <w:tab w:val="num" w:pos="0"/>
        </w:tabs>
        <w:ind w:left="720" w:right="-54" w:hanging="720"/>
        <w:rPr>
          <w:color w:val="000000"/>
        </w:rPr>
      </w:pPr>
      <w:r w:rsidRPr="00A508C2">
        <w:rPr>
          <w:color w:val="000000"/>
        </w:rPr>
        <w:tab/>
        <w:t>The school will:</w:t>
      </w:r>
    </w:p>
    <w:p w14:paraId="1FEF18A0" w14:textId="77777777" w:rsidR="00764439" w:rsidRPr="00A508C2" w:rsidRDefault="00764439" w:rsidP="00086792">
      <w:pPr>
        <w:tabs>
          <w:tab w:val="num" w:pos="0"/>
        </w:tabs>
        <w:ind w:left="720" w:right="-54" w:hanging="720"/>
        <w:rPr>
          <w:color w:val="000000"/>
        </w:rPr>
      </w:pPr>
    </w:p>
    <w:p w14:paraId="329067DA" w14:textId="77777777" w:rsidR="005F743C" w:rsidRPr="00A508C2" w:rsidRDefault="00590D38" w:rsidP="00915593">
      <w:pPr>
        <w:numPr>
          <w:ilvl w:val="2"/>
          <w:numId w:val="19"/>
        </w:numPr>
        <w:ind w:right="-54"/>
        <w:rPr>
          <w:i/>
          <w:iCs/>
          <w:color w:val="000000"/>
        </w:rPr>
      </w:pPr>
      <w:r w:rsidRPr="00A508C2">
        <w:rPr>
          <w:color w:val="000000"/>
        </w:rPr>
        <w:t>E</w:t>
      </w:r>
      <w:r w:rsidR="00224263" w:rsidRPr="00A508C2">
        <w:rPr>
          <w:color w:val="000000"/>
        </w:rPr>
        <w:t>nsure that parents/carers are informed of the responsibility placed on the school and staff in relation to child protection by setting out its duties in the school prospectus</w:t>
      </w:r>
      <w:r w:rsidR="00D32519" w:rsidRPr="00A508C2">
        <w:rPr>
          <w:color w:val="000000"/>
        </w:rPr>
        <w:t>/website</w:t>
      </w:r>
      <w:r w:rsidR="00224263" w:rsidRPr="00A508C2">
        <w:rPr>
          <w:color w:val="000000"/>
        </w:rPr>
        <w:t xml:space="preserve">.  </w:t>
      </w:r>
    </w:p>
    <w:p w14:paraId="605D6D82" w14:textId="77777777" w:rsidR="00224263" w:rsidRPr="00A508C2" w:rsidRDefault="00224263" w:rsidP="00224263">
      <w:pPr>
        <w:ind w:right="-54"/>
        <w:rPr>
          <w:i/>
          <w:iCs/>
          <w:color w:val="000000"/>
        </w:rPr>
      </w:pPr>
    </w:p>
    <w:p w14:paraId="7B3EEDB0" w14:textId="77777777" w:rsidR="005F743C" w:rsidRPr="00A508C2" w:rsidRDefault="00590D38" w:rsidP="00915593">
      <w:pPr>
        <w:numPr>
          <w:ilvl w:val="2"/>
          <w:numId w:val="19"/>
        </w:numPr>
        <w:ind w:right="-54"/>
        <w:rPr>
          <w:i/>
          <w:iCs/>
          <w:color w:val="000000"/>
        </w:rPr>
      </w:pPr>
      <w:r w:rsidRPr="00A508C2">
        <w:rPr>
          <w:color w:val="000000"/>
        </w:rPr>
        <w:t>U</w:t>
      </w:r>
      <w:r w:rsidR="00764439" w:rsidRPr="00A508C2">
        <w:rPr>
          <w:color w:val="000000"/>
        </w:rPr>
        <w:t xml:space="preserve">ndertake appropriate discussion with parents/carers prior to involvement of another </w:t>
      </w:r>
      <w:r w:rsidR="00BD11B2" w:rsidRPr="00A508C2">
        <w:rPr>
          <w:color w:val="000000"/>
        </w:rPr>
        <w:t>agency unless</w:t>
      </w:r>
      <w:r w:rsidR="00764439" w:rsidRPr="00A508C2">
        <w:rPr>
          <w:color w:val="000000"/>
        </w:rPr>
        <w:t xml:space="preserve"> the circumstances preclude this action.  </w:t>
      </w:r>
    </w:p>
    <w:p w14:paraId="3831747F" w14:textId="77777777" w:rsidR="002254CC" w:rsidRPr="00A508C2" w:rsidRDefault="002254CC" w:rsidP="002254CC">
      <w:pPr>
        <w:ind w:right="-54"/>
        <w:rPr>
          <w:iCs/>
          <w:color w:val="000000"/>
        </w:rPr>
      </w:pPr>
    </w:p>
    <w:p w14:paraId="23448610" w14:textId="06079AE4" w:rsidR="00010AB6" w:rsidRPr="008832BE" w:rsidRDefault="00466174">
      <w:pPr>
        <w:numPr>
          <w:ilvl w:val="2"/>
          <w:numId w:val="19"/>
        </w:numPr>
        <w:ind w:right="-54"/>
        <w:rPr>
          <w:b/>
          <w:iCs/>
          <w:color w:val="000000" w:themeColor="text1"/>
        </w:rPr>
      </w:pPr>
      <w:r w:rsidRPr="00E35DCF">
        <w:rPr>
          <w:iCs/>
          <w:color w:val="000000"/>
        </w:rPr>
        <w:t>R</w:t>
      </w:r>
      <w:r w:rsidR="004436C7" w:rsidRPr="00E35DCF">
        <w:rPr>
          <w:iCs/>
          <w:color w:val="000000"/>
        </w:rPr>
        <w:t xml:space="preserve">ecord what discussions </w:t>
      </w:r>
      <w:r w:rsidR="004436C7" w:rsidRPr="008832BE">
        <w:rPr>
          <w:iCs/>
          <w:color w:val="000000" w:themeColor="text1"/>
        </w:rPr>
        <w:t>have taken place</w:t>
      </w:r>
      <w:r w:rsidR="00335F7B" w:rsidRPr="008832BE">
        <w:rPr>
          <w:iCs/>
          <w:color w:val="000000" w:themeColor="text1"/>
        </w:rPr>
        <w:t xml:space="preserve"> with parents</w:t>
      </w:r>
      <w:r w:rsidR="004436C7" w:rsidRPr="008832BE">
        <w:rPr>
          <w:iCs/>
          <w:color w:val="000000" w:themeColor="text1"/>
        </w:rPr>
        <w:t xml:space="preserve"> </w:t>
      </w:r>
      <w:r w:rsidR="00483A26" w:rsidRPr="008832BE">
        <w:rPr>
          <w:iCs/>
          <w:color w:val="000000" w:themeColor="text1"/>
        </w:rPr>
        <w:t xml:space="preserve">or if a decision has been made not to discuss </w:t>
      </w:r>
      <w:r w:rsidR="00335F7B" w:rsidRPr="008832BE">
        <w:rPr>
          <w:iCs/>
          <w:color w:val="000000" w:themeColor="text1"/>
        </w:rPr>
        <w:t xml:space="preserve">it </w:t>
      </w:r>
      <w:r w:rsidR="00483A26" w:rsidRPr="008832BE">
        <w:rPr>
          <w:iCs/>
          <w:color w:val="000000" w:themeColor="text1"/>
        </w:rPr>
        <w:t>with parents</w:t>
      </w:r>
      <w:r w:rsidR="00335F7B" w:rsidRPr="008832BE">
        <w:rPr>
          <w:iCs/>
          <w:color w:val="000000" w:themeColor="text1"/>
        </w:rPr>
        <w:t>,</w:t>
      </w:r>
      <w:r w:rsidR="00FE03A7" w:rsidRPr="008832BE">
        <w:rPr>
          <w:iCs/>
          <w:color w:val="000000" w:themeColor="text1"/>
        </w:rPr>
        <w:t xml:space="preserve"> for example if the school/college </w:t>
      </w:r>
      <w:r w:rsidR="00FE03A7" w:rsidRPr="008832BE">
        <w:rPr>
          <w:color w:val="000000" w:themeColor="text1"/>
        </w:rPr>
        <w:t xml:space="preserve">believes that notifying parents could place the child or another person at immediate risk of harm or prejudice the prevention or detection of crime, </w:t>
      </w:r>
      <w:r w:rsidR="00BD11B2" w:rsidRPr="008832BE">
        <w:rPr>
          <w:iCs/>
          <w:color w:val="000000" w:themeColor="text1"/>
        </w:rPr>
        <w:t>the rationale must be recorded</w:t>
      </w:r>
      <w:r w:rsidR="00335F7B" w:rsidRPr="008832BE">
        <w:rPr>
          <w:iCs/>
          <w:color w:val="000000" w:themeColor="text1"/>
        </w:rPr>
        <w:t>.</w:t>
      </w:r>
      <w:r w:rsidR="00C76638" w:rsidRPr="008832BE">
        <w:rPr>
          <w:iCs/>
          <w:color w:val="000000" w:themeColor="text1"/>
        </w:rPr>
        <w:t xml:space="preserve"> </w:t>
      </w:r>
      <w:r w:rsidR="00A81818" w:rsidRPr="008832BE">
        <w:rPr>
          <w:iCs/>
          <w:color w:val="000000" w:themeColor="text1"/>
        </w:rPr>
        <w:t xml:space="preserve"> </w:t>
      </w:r>
      <w:r w:rsidR="00C76638" w:rsidRPr="008832BE">
        <w:rPr>
          <w:iCs/>
          <w:color w:val="000000" w:themeColor="text1"/>
        </w:rPr>
        <w:t xml:space="preserve">Records may subsequently be disclosable to relevant partner agencies if </w:t>
      </w:r>
      <w:r w:rsidR="00401876" w:rsidRPr="008832BE">
        <w:rPr>
          <w:iCs/>
          <w:color w:val="000000" w:themeColor="text1"/>
        </w:rPr>
        <w:t>a Child in Need or Child Protection Enquiry is undertaken.</w:t>
      </w:r>
    </w:p>
    <w:p w14:paraId="65B8EEFA" w14:textId="77777777" w:rsidR="00E35DCF" w:rsidRPr="008832BE" w:rsidRDefault="00E35DCF" w:rsidP="00E35DCF">
      <w:pPr>
        <w:pStyle w:val="ListParagraph"/>
        <w:rPr>
          <w:b/>
          <w:iCs/>
          <w:color w:val="000000" w:themeColor="text1"/>
        </w:rPr>
      </w:pPr>
    </w:p>
    <w:p w14:paraId="6BBA50C1" w14:textId="77777777" w:rsidR="00E35DCF" w:rsidRPr="008832BE" w:rsidRDefault="00E35DCF" w:rsidP="00E35DCF">
      <w:pPr>
        <w:ind w:left="720" w:right="-54"/>
        <w:rPr>
          <w:b/>
          <w:iCs/>
          <w:color w:val="000000" w:themeColor="text1"/>
        </w:rPr>
      </w:pPr>
    </w:p>
    <w:p w14:paraId="403FB69F" w14:textId="6E774BB3" w:rsidR="001D796A" w:rsidRPr="008832BE" w:rsidRDefault="00010AB6" w:rsidP="00B53889">
      <w:pPr>
        <w:ind w:right="-54"/>
        <w:rPr>
          <w:b/>
          <w:iCs/>
          <w:color w:val="000000" w:themeColor="text1"/>
        </w:rPr>
      </w:pPr>
      <w:r w:rsidRPr="008832BE">
        <w:rPr>
          <w:color w:val="000000" w:themeColor="text1"/>
        </w:rPr>
        <w:t>2</w:t>
      </w:r>
      <w:r w:rsidR="001D796A" w:rsidRPr="008832BE">
        <w:rPr>
          <w:color w:val="000000" w:themeColor="text1"/>
        </w:rPr>
        <w:t>.8</w:t>
      </w:r>
      <w:r w:rsidR="001D796A" w:rsidRPr="008832BE">
        <w:rPr>
          <w:b/>
          <w:iCs/>
          <w:color w:val="000000" w:themeColor="text1"/>
        </w:rPr>
        <w:t xml:space="preserve">      </w:t>
      </w:r>
      <w:r w:rsidR="00BA0C6A" w:rsidRPr="008832BE">
        <w:rPr>
          <w:b/>
          <w:iCs/>
          <w:color w:val="000000" w:themeColor="text1"/>
        </w:rPr>
        <w:t>Child-</w:t>
      </w:r>
      <w:r w:rsidR="001D796A" w:rsidRPr="008832BE">
        <w:rPr>
          <w:b/>
          <w:iCs/>
          <w:color w:val="000000" w:themeColor="text1"/>
        </w:rPr>
        <w:t>on</w:t>
      </w:r>
      <w:r w:rsidR="00BA0C6A" w:rsidRPr="008832BE">
        <w:rPr>
          <w:b/>
          <w:iCs/>
          <w:color w:val="000000" w:themeColor="text1"/>
        </w:rPr>
        <w:t>-Child</w:t>
      </w:r>
      <w:r w:rsidR="001D796A" w:rsidRPr="008832BE">
        <w:rPr>
          <w:b/>
          <w:iCs/>
          <w:color w:val="000000" w:themeColor="text1"/>
        </w:rPr>
        <w:t xml:space="preserve"> Abuse</w:t>
      </w:r>
    </w:p>
    <w:p w14:paraId="674DD869" w14:textId="77777777" w:rsidR="001D796A" w:rsidRPr="008832BE" w:rsidRDefault="001D796A" w:rsidP="001D796A">
      <w:pPr>
        <w:tabs>
          <w:tab w:val="left" w:pos="-720"/>
          <w:tab w:val="left" w:pos="0"/>
        </w:tabs>
        <w:ind w:left="1440" w:right="-54"/>
        <w:rPr>
          <w:b/>
          <w:iCs/>
          <w:color w:val="000000" w:themeColor="text1"/>
        </w:rPr>
      </w:pPr>
    </w:p>
    <w:p w14:paraId="0DD297B1" w14:textId="13961241" w:rsidR="009C4EA9" w:rsidRPr="008832BE" w:rsidRDefault="009F0180" w:rsidP="00633F62">
      <w:pPr>
        <w:ind w:left="720"/>
        <w:rPr>
          <w:bCs/>
          <w:color w:val="000000" w:themeColor="text1"/>
        </w:rPr>
      </w:pPr>
      <w:r w:rsidRPr="008832BE">
        <w:rPr>
          <w:bCs/>
          <w:color w:val="000000" w:themeColor="text1"/>
        </w:rPr>
        <w:t>All staff should be aware that children can abuse other children (often referred to as child-on-child abuse), and that it can happen both inside and outside of school or college and online.</w:t>
      </w:r>
      <w:r w:rsidR="00633F62" w:rsidRPr="008832BE">
        <w:rPr>
          <w:bCs/>
          <w:color w:val="000000" w:themeColor="text1"/>
        </w:rPr>
        <w:t xml:space="preserve"> By definition, it applies to abuse by one child of another child – regardless of the age, of stage of development, or any age differential between them.</w:t>
      </w:r>
    </w:p>
    <w:p w14:paraId="477A6A8D" w14:textId="77777777" w:rsidR="009C4EA9" w:rsidRPr="008832BE" w:rsidRDefault="009C4EA9" w:rsidP="001D796A">
      <w:pPr>
        <w:ind w:left="720"/>
        <w:rPr>
          <w:bCs/>
          <w:color w:val="000000" w:themeColor="text1"/>
        </w:rPr>
      </w:pPr>
    </w:p>
    <w:p w14:paraId="30742E81" w14:textId="31787CA4" w:rsidR="001D796A" w:rsidRPr="00A508C2" w:rsidRDefault="001D796A" w:rsidP="001D796A">
      <w:pPr>
        <w:ind w:left="720"/>
        <w:rPr>
          <w:bCs/>
          <w:color w:val="000000"/>
        </w:rPr>
      </w:pPr>
      <w:r w:rsidRPr="008832BE">
        <w:rPr>
          <w:bCs/>
          <w:color w:val="000000" w:themeColor="text1"/>
        </w:rPr>
        <w:t xml:space="preserve">We recognise that </w:t>
      </w:r>
      <w:r w:rsidR="00BA0C6A" w:rsidRPr="008832BE">
        <w:rPr>
          <w:bCs/>
          <w:color w:val="000000" w:themeColor="text1"/>
        </w:rPr>
        <w:t>child-on-child</w:t>
      </w:r>
      <w:r w:rsidRPr="008832BE">
        <w:rPr>
          <w:bCs/>
          <w:color w:val="000000" w:themeColor="text1"/>
        </w:rPr>
        <w:t xml:space="preserve"> abuse can manifest itself in many ways.  This can include but is not limited to:</w:t>
      </w:r>
      <w:r w:rsidRPr="008832BE">
        <w:rPr>
          <w:color w:val="000000" w:themeColor="text1"/>
        </w:rPr>
        <w:t xml:space="preserve"> </w:t>
      </w:r>
      <w:r w:rsidRPr="008832BE">
        <w:rPr>
          <w:bCs/>
          <w:color w:val="000000" w:themeColor="text1"/>
        </w:rPr>
        <w:t xml:space="preserve">bullying (including cyberbullying, prejudice-based and discriminatory bullying); abuse within intimate </w:t>
      </w:r>
      <w:r w:rsidR="007A267A" w:rsidRPr="008832BE">
        <w:rPr>
          <w:bCs/>
          <w:color w:val="000000" w:themeColor="text1"/>
        </w:rPr>
        <w:t>personal</w:t>
      </w:r>
      <w:r w:rsidRPr="008832BE">
        <w:rPr>
          <w:bCs/>
          <w:color w:val="000000" w:themeColor="text1"/>
        </w:rPr>
        <w:t xml:space="preserve"> relationships</w:t>
      </w:r>
      <w:r w:rsidR="002B65DC" w:rsidRPr="008832BE">
        <w:rPr>
          <w:bCs/>
          <w:color w:val="000000" w:themeColor="text1"/>
        </w:rPr>
        <w:t xml:space="preserve"> between children</w:t>
      </w:r>
      <w:r w:rsidRPr="008832BE">
        <w:rPr>
          <w:bCs/>
          <w:color w:val="000000" w:themeColor="text1"/>
        </w:rPr>
        <w:t>; physical abuse</w:t>
      </w:r>
      <w:r w:rsidR="00937444" w:rsidRPr="008832BE">
        <w:rPr>
          <w:bCs/>
          <w:color w:val="000000" w:themeColor="text1"/>
        </w:rPr>
        <w:t>;</w:t>
      </w:r>
      <w:r w:rsidR="002B65DC" w:rsidRPr="008832BE">
        <w:rPr>
          <w:bCs/>
          <w:color w:val="000000" w:themeColor="text1"/>
        </w:rPr>
        <w:t xml:space="preserve"> </w:t>
      </w:r>
      <w:r w:rsidR="002906CF" w:rsidRPr="008832BE">
        <w:rPr>
          <w:bCs/>
          <w:color w:val="000000" w:themeColor="text1"/>
        </w:rPr>
        <w:t>harmful sexual behaviour</w:t>
      </w:r>
      <w:r w:rsidR="007850F9" w:rsidRPr="008832BE">
        <w:rPr>
          <w:bCs/>
          <w:color w:val="000000" w:themeColor="text1"/>
        </w:rPr>
        <w:t>;</w:t>
      </w:r>
      <w:r w:rsidR="002906CF" w:rsidRPr="008832BE">
        <w:rPr>
          <w:bCs/>
          <w:color w:val="000000" w:themeColor="text1"/>
        </w:rPr>
        <w:t xml:space="preserve"> </w:t>
      </w:r>
      <w:r w:rsidRPr="008832BE">
        <w:rPr>
          <w:bCs/>
          <w:color w:val="000000" w:themeColor="text1"/>
        </w:rPr>
        <w:t>sexual violence and sexual harassment</w:t>
      </w:r>
      <w:r w:rsidR="005821AE" w:rsidRPr="008832BE">
        <w:rPr>
          <w:bCs/>
          <w:color w:val="000000" w:themeColor="text1"/>
        </w:rPr>
        <w:t xml:space="preserve"> including upskirting, </w:t>
      </w:r>
      <w:r w:rsidR="00C310A2" w:rsidRPr="008832BE">
        <w:rPr>
          <w:bCs/>
          <w:color w:val="000000" w:themeColor="text1"/>
        </w:rPr>
        <w:t>and online sexual harassment</w:t>
      </w:r>
      <w:r w:rsidRPr="008832BE">
        <w:rPr>
          <w:bCs/>
          <w:color w:val="000000" w:themeColor="text1"/>
        </w:rPr>
        <w:t>;</w:t>
      </w:r>
      <w:r w:rsidR="00487025" w:rsidRPr="008832BE">
        <w:rPr>
          <w:bCs/>
          <w:color w:val="000000" w:themeColor="text1"/>
        </w:rPr>
        <w:t xml:space="preserve"> child sexual exploitation; child criminal exploitation;</w:t>
      </w:r>
      <w:r w:rsidRPr="008832BE">
        <w:rPr>
          <w:bCs/>
          <w:color w:val="000000" w:themeColor="text1"/>
        </w:rPr>
        <w:t xml:space="preserve"> </w:t>
      </w:r>
      <w:r w:rsidR="00673ED1" w:rsidRPr="008832BE">
        <w:rPr>
          <w:bCs/>
          <w:color w:val="000000" w:themeColor="text1"/>
        </w:rPr>
        <w:t xml:space="preserve">hate incidents and hate crime; </w:t>
      </w:r>
      <w:r w:rsidR="0003612F" w:rsidRPr="008832BE">
        <w:rPr>
          <w:bCs/>
          <w:color w:val="000000" w:themeColor="text1"/>
        </w:rPr>
        <w:t xml:space="preserve">racism; </w:t>
      </w:r>
      <w:r w:rsidRPr="008832BE">
        <w:rPr>
          <w:bCs/>
          <w:color w:val="000000" w:themeColor="text1"/>
        </w:rPr>
        <w:t xml:space="preserve">and initiation/ hazing type violence and rituals. Addressing inappropriate behaviour (even if it appears to be relatively innocuous) can be </w:t>
      </w:r>
      <w:r w:rsidRPr="00A508C2">
        <w:rPr>
          <w:bCs/>
          <w:color w:val="000000"/>
        </w:rPr>
        <w:lastRenderedPageBreak/>
        <w:t>an important intervention that helps prevent problematic, abusive and/or violent behaviour in the future.</w:t>
      </w:r>
    </w:p>
    <w:p w14:paraId="7428D617" w14:textId="77777777" w:rsidR="001D796A" w:rsidRPr="00A508C2" w:rsidRDefault="001D796A" w:rsidP="00C370FD">
      <w:pPr>
        <w:rPr>
          <w:bCs/>
          <w:color w:val="000000"/>
        </w:rPr>
      </w:pPr>
    </w:p>
    <w:p w14:paraId="5DAA1848" w14:textId="77777777" w:rsidR="001D796A" w:rsidRPr="00F66110" w:rsidRDefault="001D796A" w:rsidP="001D796A">
      <w:pPr>
        <w:pStyle w:val="ListParagraph"/>
        <w:tabs>
          <w:tab w:val="left" w:pos="-720"/>
          <w:tab w:val="left" w:pos="0"/>
        </w:tabs>
        <w:ind w:left="0"/>
      </w:pPr>
      <w:r w:rsidRPr="00A508C2">
        <w:rPr>
          <w:color w:val="000000"/>
        </w:rPr>
        <w:t>2.8.1</w:t>
      </w:r>
      <w:r w:rsidRPr="00A508C2">
        <w:rPr>
          <w:color w:val="000000"/>
        </w:rPr>
        <w:tab/>
        <w:t>All</w:t>
      </w:r>
      <w:r w:rsidRPr="00A508C2">
        <w:rPr>
          <w:bCs/>
          <w:color w:val="000000"/>
        </w:rPr>
        <w:t xml:space="preserve"> forms </w:t>
      </w:r>
      <w:r w:rsidRPr="00F66110">
        <w:rPr>
          <w:bCs/>
        </w:rPr>
        <w:t xml:space="preserve">of </w:t>
      </w:r>
      <w:r w:rsidR="006B775F" w:rsidRPr="00F66110">
        <w:rPr>
          <w:bCs/>
        </w:rPr>
        <w:t>child-on-child</w:t>
      </w:r>
      <w:r w:rsidRPr="00F66110">
        <w:rPr>
          <w:bCs/>
        </w:rPr>
        <w:t xml:space="preserve"> abuse are unacceptable and will be taken seriously. </w:t>
      </w:r>
    </w:p>
    <w:p w14:paraId="61725999" w14:textId="77777777" w:rsidR="001D796A" w:rsidRPr="00F66110" w:rsidRDefault="001D796A" w:rsidP="001D796A">
      <w:pPr>
        <w:pStyle w:val="ListParagraph"/>
        <w:tabs>
          <w:tab w:val="left" w:pos="-720"/>
          <w:tab w:val="left" w:pos="0"/>
        </w:tabs>
      </w:pPr>
    </w:p>
    <w:p w14:paraId="7AE41B72" w14:textId="77777777" w:rsidR="001D796A" w:rsidRPr="00F66110" w:rsidRDefault="001D796A" w:rsidP="001D796A">
      <w:pPr>
        <w:pStyle w:val="ListParagraph"/>
        <w:tabs>
          <w:tab w:val="left" w:pos="-720"/>
          <w:tab w:val="left" w:pos="0"/>
        </w:tabs>
      </w:pPr>
      <w:r w:rsidRPr="00F66110">
        <w:t>The school will therefore:</w:t>
      </w:r>
      <w:r w:rsidRPr="00F66110">
        <w:br/>
      </w:r>
    </w:p>
    <w:p w14:paraId="1BFDCE97" w14:textId="77777777" w:rsidR="001D796A" w:rsidRPr="00F66110" w:rsidRDefault="001D796A" w:rsidP="00915593">
      <w:pPr>
        <w:pStyle w:val="ListParagraph"/>
        <w:numPr>
          <w:ilvl w:val="2"/>
          <w:numId w:val="26"/>
        </w:numPr>
        <w:tabs>
          <w:tab w:val="left" w:pos="-720"/>
          <w:tab w:val="left" w:pos="0"/>
        </w:tabs>
      </w:pPr>
      <w:r w:rsidRPr="00F66110">
        <w:t xml:space="preserve">Create a whole school protective ethos in which </w:t>
      </w:r>
      <w:r w:rsidR="006B775F" w:rsidRPr="00F66110">
        <w:t xml:space="preserve">child-on-child </w:t>
      </w:r>
      <w:r w:rsidRPr="00F66110">
        <w:t>abuse, including sexual violence and sexual harassment will not be tolerated.</w:t>
      </w:r>
    </w:p>
    <w:p w14:paraId="72EB392A" w14:textId="77777777" w:rsidR="001D796A" w:rsidRPr="00F66110" w:rsidRDefault="001D796A" w:rsidP="001D796A">
      <w:pPr>
        <w:pStyle w:val="ListParagraph"/>
        <w:tabs>
          <w:tab w:val="left" w:pos="-720"/>
          <w:tab w:val="left" w:pos="0"/>
        </w:tabs>
      </w:pPr>
    </w:p>
    <w:p w14:paraId="379A70F7" w14:textId="08BE324A" w:rsidR="001D796A" w:rsidRDefault="001D796A">
      <w:pPr>
        <w:pStyle w:val="ListParagraph"/>
        <w:numPr>
          <w:ilvl w:val="2"/>
          <w:numId w:val="26"/>
        </w:numPr>
        <w:tabs>
          <w:tab w:val="left" w:pos="-720"/>
          <w:tab w:val="left" w:pos="0"/>
        </w:tabs>
      </w:pPr>
      <w:r w:rsidRPr="00F66110">
        <w:t xml:space="preserve">Provide training for staff about recognising and responding to </w:t>
      </w:r>
      <w:r w:rsidR="006B775F" w:rsidRPr="00F66110">
        <w:t>child-on-child</w:t>
      </w:r>
      <w:r w:rsidRPr="00F66110">
        <w:t xml:space="preserve"> abuse, </w:t>
      </w:r>
    </w:p>
    <w:p w14:paraId="461861EF" w14:textId="77777777" w:rsidR="002E1C0A" w:rsidRPr="00F66110" w:rsidRDefault="002E1C0A" w:rsidP="002E1C0A">
      <w:pPr>
        <w:pStyle w:val="ListParagraph"/>
        <w:tabs>
          <w:tab w:val="left" w:pos="-720"/>
          <w:tab w:val="left" w:pos="0"/>
        </w:tabs>
      </w:pPr>
    </w:p>
    <w:p w14:paraId="3AEC7F69" w14:textId="77777777" w:rsidR="001D796A" w:rsidRPr="007C5501" w:rsidRDefault="001D796A" w:rsidP="00915593">
      <w:pPr>
        <w:pStyle w:val="ListParagraph"/>
        <w:numPr>
          <w:ilvl w:val="2"/>
          <w:numId w:val="26"/>
        </w:numPr>
        <w:tabs>
          <w:tab w:val="left" w:pos="-720"/>
          <w:tab w:val="left" w:pos="0"/>
        </w:tabs>
      </w:pPr>
      <w:r w:rsidRPr="00F66110">
        <w:t xml:space="preserve">Ensure that staff do not dismiss instances of </w:t>
      </w:r>
      <w:r w:rsidR="006B775F" w:rsidRPr="00F66110">
        <w:t xml:space="preserve">child-on-child </w:t>
      </w:r>
      <w:r w:rsidRPr="00F66110">
        <w:t>abuse, including sexual violence and sexual harassment as an inevitable part of growing up</w:t>
      </w:r>
      <w:r w:rsidR="006A145A">
        <w:t xml:space="preserve"> </w:t>
      </w:r>
      <w:r w:rsidR="006A145A" w:rsidRPr="007C5501">
        <w:t>or ‘banter’</w:t>
      </w:r>
      <w:r w:rsidRPr="007C5501">
        <w:t>.</w:t>
      </w:r>
    </w:p>
    <w:p w14:paraId="1DE0A428" w14:textId="77777777" w:rsidR="001D796A" w:rsidRPr="00F66110" w:rsidRDefault="001D796A" w:rsidP="001D796A">
      <w:pPr>
        <w:ind w:left="720"/>
        <w:rPr>
          <w:bCs/>
        </w:rPr>
      </w:pPr>
    </w:p>
    <w:p w14:paraId="4E06512C" w14:textId="77777777" w:rsidR="001D796A" w:rsidRPr="00F66110" w:rsidRDefault="001D796A" w:rsidP="00915593">
      <w:pPr>
        <w:numPr>
          <w:ilvl w:val="2"/>
          <w:numId w:val="26"/>
        </w:numPr>
        <w:rPr>
          <w:bCs/>
        </w:rPr>
      </w:pPr>
      <w:r w:rsidRPr="00F66110">
        <w:rPr>
          <w:bCs/>
        </w:rPr>
        <w:t>Include within the curriculum, information and materials that support children in keeping themselves safe from abuse, including abuse from their peers and online.</w:t>
      </w:r>
    </w:p>
    <w:p w14:paraId="6364D921" w14:textId="77777777" w:rsidR="001D796A" w:rsidRPr="003479DB" w:rsidRDefault="001D796A" w:rsidP="001D796A">
      <w:pPr>
        <w:pStyle w:val="ListParagraph"/>
        <w:rPr>
          <w:bCs/>
          <w:color w:val="FF0000"/>
        </w:rPr>
      </w:pPr>
    </w:p>
    <w:p w14:paraId="2EEAA028" w14:textId="77777777" w:rsidR="001D796A" w:rsidRPr="00A508C2" w:rsidRDefault="001D796A" w:rsidP="00915593">
      <w:pPr>
        <w:numPr>
          <w:ilvl w:val="2"/>
          <w:numId w:val="26"/>
        </w:numPr>
        <w:rPr>
          <w:bCs/>
          <w:color w:val="000000"/>
        </w:rPr>
      </w:pPr>
      <w:r w:rsidRPr="00A508C2">
        <w:rPr>
          <w:bCs/>
          <w:color w:val="000000"/>
        </w:rPr>
        <w:t>Provide high quality R</w:t>
      </w:r>
      <w:r w:rsidRPr="00A508C2">
        <w:rPr>
          <w:color w:val="000000"/>
        </w:rPr>
        <w:t xml:space="preserve">elationship and Sex Education (RSE) and/or enrichment programmes including teaching about consent. </w:t>
      </w:r>
    </w:p>
    <w:p w14:paraId="7A0ED7D9" w14:textId="77777777" w:rsidR="001D796A" w:rsidRPr="00A508C2" w:rsidRDefault="001D796A" w:rsidP="001D796A">
      <w:pPr>
        <w:pStyle w:val="ListParagraph"/>
        <w:rPr>
          <w:color w:val="000000"/>
        </w:rPr>
      </w:pPr>
    </w:p>
    <w:p w14:paraId="267B9E50" w14:textId="77777777" w:rsidR="001D796A" w:rsidRPr="00F66110" w:rsidRDefault="001D796A" w:rsidP="00915593">
      <w:pPr>
        <w:numPr>
          <w:ilvl w:val="2"/>
          <w:numId w:val="26"/>
        </w:numPr>
        <w:rPr>
          <w:bCs/>
        </w:rPr>
      </w:pPr>
      <w:r w:rsidRPr="00F66110">
        <w:t xml:space="preserve">Ensure that staff members follow the procedures outlined in this policy when they become aware of </w:t>
      </w:r>
      <w:r w:rsidR="006B775F" w:rsidRPr="00F66110">
        <w:t xml:space="preserve">child-on-child </w:t>
      </w:r>
      <w:r w:rsidRPr="00F66110">
        <w:t>abuse</w:t>
      </w:r>
      <w:r w:rsidR="006955A2" w:rsidRPr="00F66110">
        <w:t>, referring any concerns of child-on-child abuse to the Designated Safeguarding Lead (or deputy) in line with safeguarding procedures.</w:t>
      </w:r>
    </w:p>
    <w:p w14:paraId="6F752DEA" w14:textId="77777777" w:rsidR="001D796A" w:rsidRPr="00F66110" w:rsidRDefault="001D796A" w:rsidP="001D796A">
      <w:pPr>
        <w:rPr>
          <w:bCs/>
        </w:rPr>
      </w:pPr>
    </w:p>
    <w:p w14:paraId="7D6F5574" w14:textId="77777777" w:rsidR="001D796A" w:rsidRPr="00F66110" w:rsidRDefault="001D796A" w:rsidP="00915593">
      <w:pPr>
        <w:numPr>
          <w:ilvl w:val="2"/>
          <w:numId w:val="26"/>
        </w:numPr>
        <w:rPr>
          <w:bCs/>
        </w:rPr>
      </w:pPr>
      <w:r w:rsidRPr="00F66110">
        <w:rPr>
          <w:bCs/>
        </w:rPr>
        <w:t>Staff should be aware that some groups are potentially more at risk. Evidence shows girls, children with special educational needs and disabilities (SEND) and LGBT children are at greater risk.</w:t>
      </w:r>
      <w:r w:rsidR="003479DB" w:rsidRPr="00F66110">
        <w:rPr>
          <w:bCs/>
        </w:rPr>
        <w:t xml:space="preserve"> </w:t>
      </w:r>
      <w:r w:rsidR="0058740D" w:rsidRPr="00F66110">
        <w:rPr>
          <w:bCs/>
        </w:rPr>
        <w:t xml:space="preserve">School will ensure that these </w:t>
      </w:r>
      <w:r w:rsidR="006955A2" w:rsidRPr="00F66110">
        <w:rPr>
          <w:bCs/>
        </w:rPr>
        <w:t>children</w:t>
      </w:r>
      <w:r w:rsidR="0058740D" w:rsidRPr="00F66110">
        <w:rPr>
          <w:bCs/>
        </w:rPr>
        <w:t xml:space="preserve"> have a trusted adult in school to talk to.</w:t>
      </w:r>
    </w:p>
    <w:p w14:paraId="332E2F43" w14:textId="77777777" w:rsidR="00E00EE9" w:rsidRPr="00E00EE9" w:rsidRDefault="00E00EE9" w:rsidP="00E00EE9">
      <w:pPr>
        <w:pStyle w:val="ListParagraph"/>
        <w:rPr>
          <w:bCs/>
          <w:color w:val="FF0000"/>
        </w:rPr>
      </w:pPr>
    </w:p>
    <w:p w14:paraId="0DD7FB61" w14:textId="77777777" w:rsidR="00E00EE9" w:rsidRPr="00F66110" w:rsidRDefault="00E00EE9" w:rsidP="00915593">
      <w:pPr>
        <w:numPr>
          <w:ilvl w:val="2"/>
          <w:numId w:val="26"/>
        </w:numPr>
        <w:rPr>
          <w:bCs/>
        </w:rPr>
      </w:pPr>
      <w:r w:rsidRPr="00F66110">
        <w:rPr>
          <w:bCs/>
        </w:rPr>
        <w:t>Recognise the risk of intra familial harms and provide support to siblings following incidents when necessary.</w:t>
      </w:r>
    </w:p>
    <w:p w14:paraId="31D36A24" w14:textId="77777777" w:rsidR="00877D51" w:rsidRPr="00F66110" w:rsidRDefault="00877D51" w:rsidP="00877D51">
      <w:pPr>
        <w:pStyle w:val="ListParagraph"/>
        <w:rPr>
          <w:bCs/>
        </w:rPr>
      </w:pPr>
    </w:p>
    <w:p w14:paraId="169BBFDF" w14:textId="46CC0BF4" w:rsidR="00877D51" w:rsidRPr="009257D1" w:rsidRDefault="00877D51">
      <w:pPr>
        <w:numPr>
          <w:ilvl w:val="2"/>
          <w:numId w:val="26"/>
        </w:numPr>
        <w:rPr>
          <w:bCs/>
        </w:rPr>
      </w:pPr>
      <w:r w:rsidRPr="009257D1">
        <w:rPr>
          <w:bCs/>
        </w:rPr>
        <w:t xml:space="preserve">The Designated Safeguarding Lead will refer to the Safeguarding Children Partnership </w:t>
      </w:r>
      <w:r w:rsidRPr="00987976">
        <w:rPr>
          <w:bCs/>
        </w:rPr>
        <w:t>Board’s</w:t>
      </w:r>
      <w:r w:rsidR="006A145A" w:rsidRPr="00987976">
        <w:rPr>
          <w:bCs/>
        </w:rPr>
        <w:t xml:space="preserve">  </w:t>
      </w:r>
      <w:hyperlink r:id="rId16" w:history="1">
        <w:r w:rsidR="00BE7746" w:rsidRPr="00987976">
          <w:rPr>
            <w:rStyle w:val="Hyperlink"/>
            <w:bCs/>
            <w:color w:val="auto"/>
          </w:rPr>
          <w:t>Child Sexual Behaviour Assessment Tool | Cambridgeshire and Peterborough Safeguarding Partnership Board (safeguardingcambspeterborough.org.uk)</w:t>
        </w:r>
      </w:hyperlink>
      <w:r w:rsidR="002637FD" w:rsidRPr="009257D1">
        <w:rPr>
          <w:bCs/>
          <w:color w:val="FF0000"/>
        </w:rPr>
        <w:t xml:space="preserve"> </w:t>
      </w:r>
      <w:r w:rsidR="00EC682E" w:rsidRPr="009257D1">
        <w:rPr>
          <w:bCs/>
          <w:color w:val="FF0000"/>
        </w:rPr>
        <w:t xml:space="preserve"> </w:t>
      </w:r>
      <w:r w:rsidR="006A145A" w:rsidRPr="009257D1">
        <w:rPr>
          <w:bCs/>
        </w:rPr>
        <w:t xml:space="preserve"> </w:t>
      </w:r>
      <w:r w:rsidRPr="009257D1">
        <w:rPr>
          <w:bCs/>
        </w:rPr>
        <w:t>if there is a concern that a young person may be displaying sexually harmful behaviours</w:t>
      </w:r>
      <w:r w:rsidR="006A145A" w:rsidRPr="009257D1">
        <w:rPr>
          <w:bCs/>
        </w:rPr>
        <w:t>.</w:t>
      </w:r>
      <w:r w:rsidRPr="009257D1">
        <w:rPr>
          <w:bCs/>
        </w:rPr>
        <w:t xml:space="preserve"> </w:t>
      </w:r>
    </w:p>
    <w:p w14:paraId="701C8ADA" w14:textId="77777777" w:rsidR="00CF7D58" w:rsidRPr="00F66110" w:rsidRDefault="00CF7D58" w:rsidP="001D796A">
      <w:pPr>
        <w:pStyle w:val="ListParagraph"/>
        <w:ind w:left="0"/>
        <w:rPr>
          <w:iCs/>
        </w:rPr>
      </w:pPr>
    </w:p>
    <w:p w14:paraId="1207B9EB" w14:textId="435B4923" w:rsidR="00CF7D58" w:rsidRPr="00A508C2" w:rsidRDefault="00CF7D58" w:rsidP="00915593">
      <w:pPr>
        <w:numPr>
          <w:ilvl w:val="1"/>
          <w:numId w:val="26"/>
        </w:numPr>
        <w:ind w:right="-54"/>
        <w:rPr>
          <w:iCs/>
          <w:color w:val="000000"/>
        </w:rPr>
      </w:pPr>
      <w:r w:rsidRPr="00A508C2">
        <w:rPr>
          <w:iCs/>
          <w:color w:val="000000"/>
        </w:rPr>
        <w:tab/>
      </w:r>
      <w:r w:rsidRPr="00A508C2">
        <w:rPr>
          <w:b/>
          <w:iCs/>
          <w:color w:val="000000"/>
        </w:rPr>
        <w:t xml:space="preserve">Dealing with </w:t>
      </w:r>
      <w:r w:rsidR="008C6309" w:rsidRPr="00A508C2">
        <w:rPr>
          <w:b/>
          <w:iCs/>
          <w:color w:val="000000"/>
        </w:rPr>
        <w:t>Sexual Violence and Sexual Harassment between children</w:t>
      </w:r>
    </w:p>
    <w:p w14:paraId="4D74356D" w14:textId="77777777" w:rsidR="00764439" w:rsidRPr="008832BE" w:rsidRDefault="00764439" w:rsidP="00D41147">
      <w:pPr>
        <w:ind w:left="720" w:right="-54" w:hanging="720"/>
        <w:rPr>
          <w:i/>
          <w:color w:val="000000" w:themeColor="text1"/>
        </w:rPr>
      </w:pPr>
    </w:p>
    <w:p w14:paraId="7E327441" w14:textId="539C8541" w:rsidR="00004955" w:rsidRPr="008832BE" w:rsidRDefault="00004955" w:rsidP="000471C2">
      <w:pPr>
        <w:ind w:left="720" w:right="-54" w:hanging="720"/>
        <w:rPr>
          <w:bCs/>
          <w:color w:val="000000" w:themeColor="text1"/>
        </w:rPr>
      </w:pPr>
      <w:r w:rsidRPr="008832BE">
        <w:rPr>
          <w:bCs/>
          <w:color w:val="000000" w:themeColor="text1"/>
        </w:rPr>
        <w:t>2.9.1</w:t>
      </w:r>
      <w:r w:rsidRPr="008832BE">
        <w:rPr>
          <w:bCs/>
          <w:color w:val="000000" w:themeColor="text1"/>
        </w:rPr>
        <w:tab/>
      </w:r>
      <w:r w:rsidR="000471C2" w:rsidRPr="008832BE">
        <w:rPr>
          <w:bCs/>
          <w:color w:val="000000" w:themeColor="text1"/>
        </w:rPr>
        <w:t xml:space="preserve">Sexual violence and sexual harassment can occur between two or more children of any age and sex, from primary through to secondary stage and into college. It can occur also </w:t>
      </w:r>
      <w:r w:rsidR="00FC41F1" w:rsidRPr="008832BE">
        <w:rPr>
          <w:bCs/>
          <w:color w:val="000000" w:themeColor="text1"/>
        </w:rPr>
        <w:t>t</w:t>
      </w:r>
      <w:r w:rsidR="000471C2" w:rsidRPr="008832BE">
        <w:rPr>
          <w:bCs/>
          <w:color w:val="000000" w:themeColor="text1"/>
        </w:rPr>
        <w:t>hrough a group of children sexually assaulting or sexually harassing a single child or group of children. Sexual violence and sexual harassment exist on a continuum and may overlap; they can occur online and face</w:t>
      </w:r>
      <w:r w:rsidR="00C62365" w:rsidRPr="008832BE">
        <w:rPr>
          <w:bCs/>
          <w:color w:val="000000" w:themeColor="text1"/>
        </w:rPr>
        <w:t>-</w:t>
      </w:r>
      <w:r w:rsidR="000471C2" w:rsidRPr="008832BE">
        <w:rPr>
          <w:bCs/>
          <w:color w:val="000000" w:themeColor="text1"/>
        </w:rPr>
        <w:t>to-face (both physically and verbally) and are never acceptable</w:t>
      </w:r>
      <w:r w:rsidR="00C62365" w:rsidRPr="008832BE">
        <w:rPr>
          <w:bCs/>
          <w:color w:val="000000" w:themeColor="text1"/>
        </w:rPr>
        <w:t>.</w:t>
      </w:r>
    </w:p>
    <w:p w14:paraId="70A2E3C3" w14:textId="77777777" w:rsidR="00004955" w:rsidRPr="00F66110" w:rsidRDefault="00004955" w:rsidP="0035340E">
      <w:pPr>
        <w:ind w:left="720" w:right="-54"/>
        <w:rPr>
          <w:bCs/>
        </w:rPr>
      </w:pPr>
    </w:p>
    <w:p w14:paraId="34089D50" w14:textId="01E5CE23" w:rsidR="0035340E" w:rsidRPr="00A508C2" w:rsidRDefault="00004955" w:rsidP="0035340E">
      <w:pPr>
        <w:ind w:left="720" w:right="-54"/>
        <w:rPr>
          <w:bCs/>
          <w:color w:val="000000"/>
        </w:rPr>
      </w:pPr>
      <w:r w:rsidRPr="00A508C2">
        <w:rPr>
          <w:bCs/>
          <w:color w:val="00000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w:t>
      </w:r>
    </w:p>
    <w:p w14:paraId="4987C813" w14:textId="77777777" w:rsidR="00004955" w:rsidRPr="00A508C2" w:rsidRDefault="00004955" w:rsidP="0035340E">
      <w:pPr>
        <w:ind w:left="720" w:right="-54"/>
        <w:rPr>
          <w:color w:val="000000"/>
        </w:rPr>
      </w:pPr>
    </w:p>
    <w:p w14:paraId="79135BB6" w14:textId="77777777" w:rsidR="0035340E" w:rsidRPr="00A508C2" w:rsidRDefault="0035340E" w:rsidP="0035340E">
      <w:pPr>
        <w:ind w:left="720" w:right="-54"/>
        <w:rPr>
          <w:color w:val="000000"/>
        </w:rPr>
      </w:pPr>
      <w:r w:rsidRPr="00A508C2">
        <w:rPr>
          <w:color w:val="000000"/>
        </w:rPr>
        <w:t>The school will:</w:t>
      </w:r>
    </w:p>
    <w:p w14:paraId="76B25B03" w14:textId="77777777" w:rsidR="00590D38" w:rsidRPr="00A508C2" w:rsidRDefault="00590D38" w:rsidP="00590D38">
      <w:pPr>
        <w:pStyle w:val="ListParagraph"/>
        <w:rPr>
          <w:color w:val="000000"/>
        </w:rPr>
      </w:pPr>
    </w:p>
    <w:p w14:paraId="356BF8BA" w14:textId="77777777" w:rsidR="002550E3" w:rsidRPr="00974DDF" w:rsidRDefault="002550E3" w:rsidP="002550E3">
      <w:pPr>
        <w:numPr>
          <w:ilvl w:val="2"/>
          <w:numId w:val="26"/>
        </w:numPr>
        <w:rPr>
          <w:bCs/>
          <w:color w:val="000000" w:themeColor="text1"/>
        </w:rPr>
      </w:pPr>
      <w:r w:rsidRPr="002550E3">
        <w:rPr>
          <w:bCs/>
        </w:rPr>
        <w:lastRenderedPageBreak/>
        <w:t xml:space="preserve">Refer to ‘Keeping </w:t>
      </w:r>
      <w:r w:rsidRPr="00974DDF">
        <w:rPr>
          <w:bCs/>
          <w:color w:val="000000" w:themeColor="text1"/>
        </w:rPr>
        <w:t>Children Safe in Education - Part Five’, 2025 for full details of procedures to be followed in such cases.  Also see ‘Sharing nudes and semi-nudes: advice for education settings working with children and young people’ (UKCIS, March 2024)</w:t>
      </w:r>
    </w:p>
    <w:p w14:paraId="517A1B8F" w14:textId="77777777" w:rsidR="002550E3" w:rsidRPr="00974DDF" w:rsidRDefault="002550E3" w:rsidP="002550E3">
      <w:pPr>
        <w:ind w:left="720" w:right="-54"/>
        <w:rPr>
          <w:bCs/>
          <w:color w:val="000000" w:themeColor="text1"/>
        </w:rPr>
      </w:pPr>
    </w:p>
    <w:p w14:paraId="335A72B5" w14:textId="5C981568" w:rsidR="006C6318" w:rsidRPr="00974DDF" w:rsidRDefault="00BB1F43" w:rsidP="00915593">
      <w:pPr>
        <w:numPr>
          <w:ilvl w:val="2"/>
          <w:numId w:val="26"/>
        </w:numPr>
        <w:ind w:right="-54"/>
        <w:rPr>
          <w:bCs/>
          <w:color w:val="000000" w:themeColor="text1"/>
        </w:rPr>
      </w:pPr>
      <w:r w:rsidRPr="00974DDF">
        <w:rPr>
          <w:bCs/>
          <w:color w:val="000000" w:themeColor="text1"/>
        </w:rPr>
        <w:t>Make it clear that there is a zero-tolerance approach to sexual violence and sexual harassment, that it is never acceptable, and it will not be tolerated.</w:t>
      </w:r>
      <w:r w:rsidR="00D96628" w:rsidRPr="00974DDF">
        <w:rPr>
          <w:bCs/>
          <w:color w:val="000000" w:themeColor="text1"/>
        </w:rPr>
        <w:tab/>
      </w:r>
    </w:p>
    <w:p w14:paraId="2FEF63E5" w14:textId="77777777" w:rsidR="006C6318" w:rsidRPr="00974DDF" w:rsidRDefault="00D96628" w:rsidP="006C6318">
      <w:pPr>
        <w:ind w:left="720" w:right="-54"/>
        <w:rPr>
          <w:bCs/>
          <w:color w:val="000000" w:themeColor="text1"/>
        </w:rPr>
      </w:pPr>
      <w:r w:rsidRPr="00974DDF">
        <w:rPr>
          <w:bCs/>
          <w:color w:val="000000" w:themeColor="text1"/>
        </w:rPr>
        <w:tab/>
      </w:r>
    </w:p>
    <w:p w14:paraId="0DD80F60" w14:textId="77777777" w:rsidR="00590D38" w:rsidRPr="00974DDF" w:rsidRDefault="006C6318" w:rsidP="00915593">
      <w:pPr>
        <w:numPr>
          <w:ilvl w:val="2"/>
          <w:numId w:val="26"/>
        </w:numPr>
        <w:ind w:right="-54"/>
        <w:rPr>
          <w:bCs/>
          <w:color w:val="000000" w:themeColor="text1"/>
        </w:rPr>
      </w:pPr>
      <w:r w:rsidRPr="00974DDF">
        <w:rPr>
          <w:bCs/>
          <w:color w:val="000000" w:themeColor="text1"/>
        </w:rPr>
        <w:t>Provide training for staff on how to manage a report of sexual violence or sexual harassment.</w:t>
      </w:r>
      <w:r w:rsidR="00D96628" w:rsidRPr="00974DDF">
        <w:rPr>
          <w:bCs/>
          <w:color w:val="000000" w:themeColor="text1"/>
        </w:rPr>
        <w:tab/>
      </w:r>
      <w:r w:rsidR="00D96628" w:rsidRPr="00974DDF">
        <w:rPr>
          <w:bCs/>
          <w:color w:val="000000" w:themeColor="text1"/>
        </w:rPr>
        <w:tab/>
      </w:r>
    </w:p>
    <w:p w14:paraId="34D29EC8" w14:textId="77777777" w:rsidR="006C6318" w:rsidRPr="00F66110" w:rsidRDefault="006C6318" w:rsidP="006C6318">
      <w:pPr>
        <w:ind w:left="720" w:right="-54"/>
        <w:rPr>
          <w:bCs/>
        </w:rPr>
      </w:pPr>
    </w:p>
    <w:p w14:paraId="0F222E62" w14:textId="77777777" w:rsidR="00D96628" w:rsidRPr="00F66110" w:rsidRDefault="00D96628" w:rsidP="00915593">
      <w:pPr>
        <w:numPr>
          <w:ilvl w:val="2"/>
          <w:numId w:val="26"/>
        </w:numPr>
        <w:ind w:right="-54"/>
        <w:rPr>
          <w:bCs/>
        </w:rPr>
      </w:pPr>
      <w:r w:rsidRPr="00F66110">
        <w:rPr>
          <w:bCs/>
        </w:rPr>
        <w:t>Make decisions on a case-by-case basis.</w:t>
      </w:r>
    </w:p>
    <w:p w14:paraId="2D5A2345" w14:textId="77777777" w:rsidR="00590D38" w:rsidRPr="00F66110" w:rsidRDefault="00590D38" w:rsidP="00590D38">
      <w:pPr>
        <w:ind w:left="720" w:right="-54"/>
        <w:rPr>
          <w:bCs/>
        </w:rPr>
      </w:pPr>
    </w:p>
    <w:p w14:paraId="7607D459" w14:textId="77777777" w:rsidR="008C6309" w:rsidRPr="00F66110" w:rsidRDefault="00972307" w:rsidP="00915593">
      <w:pPr>
        <w:numPr>
          <w:ilvl w:val="2"/>
          <w:numId w:val="26"/>
        </w:numPr>
        <w:ind w:right="-54"/>
        <w:rPr>
          <w:bCs/>
        </w:rPr>
      </w:pPr>
      <w:r w:rsidRPr="00F66110">
        <w:rPr>
          <w:bCs/>
        </w:rPr>
        <w:t xml:space="preserve">Reassure </w:t>
      </w:r>
      <w:r w:rsidR="00CF7D58" w:rsidRPr="00F66110">
        <w:rPr>
          <w:bCs/>
        </w:rPr>
        <w:t xml:space="preserve">victims </w:t>
      </w:r>
      <w:r w:rsidRPr="00F66110">
        <w:rPr>
          <w:bCs/>
        </w:rPr>
        <w:t>that they ar</w:t>
      </w:r>
      <w:r w:rsidR="00590D38" w:rsidRPr="00F66110">
        <w:rPr>
          <w:bCs/>
        </w:rPr>
        <w:t>e being taken seriously,</w:t>
      </w:r>
      <w:r w:rsidRPr="00F66110">
        <w:rPr>
          <w:bCs/>
        </w:rPr>
        <w:t xml:space="preserve"> offer </w:t>
      </w:r>
      <w:r w:rsidR="00590D38" w:rsidRPr="00F66110">
        <w:rPr>
          <w:bCs/>
        </w:rPr>
        <w:t>a</w:t>
      </w:r>
      <w:r w:rsidRPr="00F66110">
        <w:rPr>
          <w:bCs/>
        </w:rPr>
        <w:t>ppropriate</w:t>
      </w:r>
      <w:r w:rsidR="008C6309" w:rsidRPr="00F66110">
        <w:rPr>
          <w:bCs/>
        </w:rPr>
        <w:t xml:space="preserve"> support and</w:t>
      </w:r>
      <w:r w:rsidRPr="00F66110">
        <w:rPr>
          <w:bCs/>
        </w:rPr>
        <w:t xml:space="preserve"> take</w:t>
      </w:r>
      <w:r w:rsidR="0035340E" w:rsidRPr="00F66110">
        <w:rPr>
          <w:bCs/>
        </w:rPr>
        <w:t xml:space="preserve"> the wishes of the victim into account</w:t>
      </w:r>
      <w:r w:rsidR="00D96628" w:rsidRPr="00F66110">
        <w:rPr>
          <w:bCs/>
        </w:rPr>
        <w:t xml:space="preserve"> when decision making</w:t>
      </w:r>
      <w:r w:rsidR="008C6309" w:rsidRPr="00F66110">
        <w:rPr>
          <w:bCs/>
        </w:rPr>
        <w:t>.</w:t>
      </w:r>
    </w:p>
    <w:p w14:paraId="256A42B6" w14:textId="77777777" w:rsidR="008C6309" w:rsidRPr="00F66110" w:rsidRDefault="008C6309" w:rsidP="008C6309">
      <w:pPr>
        <w:pStyle w:val="ListParagraph"/>
        <w:rPr>
          <w:bCs/>
        </w:rPr>
      </w:pPr>
    </w:p>
    <w:p w14:paraId="788DF4A4" w14:textId="77777777" w:rsidR="00590D38" w:rsidRPr="00F66110" w:rsidRDefault="008C6309" w:rsidP="00915593">
      <w:pPr>
        <w:numPr>
          <w:ilvl w:val="2"/>
          <w:numId w:val="26"/>
        </w:numPr>
        <w:ind w:right="-54"/>
        <w:rPr>
          <w:bCs/>
        </w:rPr>
      </w:pPr>
      <w:r w:rsidRPr="00F66110">
        <w:rPr>
          <w:bCs/>
        </w:rPr>
        <w:t>I</w:t>
      </w:r>
      <w:r w:rsidR="00972307" w:rsidRPr="00F66110">
        <w:rPr>
          <w:bCs/>
        </w:rPr>
        <w:t xml:space="preserve">mplement measures to keep the victim, </w:t>
      </w:r>
      <w:r w:rsidR="006C6318" w:rsidRPr="00F66110">
        <w:rPr>
          <w:bCs/>
        </w:rPr>
        <w:t xml:space="preserve">alleged perpetrator </w:t>
      </w:r>
      <w:r w:rsidR="00972307" w:rsidRPr="00F66110">
        <w:rPr>
          <w:bCs/>
        </w:rPr>
        <w:t>and if necessary other children and staff members,</w:t>
      </w:r>
      <w:r w:rsidR="00590D38" w:rsidRPr="00F66110">
        <w:rPr>
          <w:bCs/>
        </w:rPr>
        <w:t xml:space="preserve"> safe</w:t>
      </w:r>
      <w:r w:rsidR="00CF7D58" w:rsidRPr="00F66110">
        <w:rPr>
          <w:bCs/>
        </w:rPr>
        <w:t xml:space="preserve">. </w:t>
      </w:r>
      <w:r w:rsidR="006C6318" w:rsidRPr="00F66110">
        <w:rPr>
          <w:bCs/>
        </w:rPr>
        <w:t>Record any risk assessments and keep them under review.</w:t>
      </w:r>
    </w:p>
    <w:p w14:paraId="78EF1E14" w14:textId="77777777" w:rsidR="00590D38" w:rsidRPr="00F66110" w:rsidRDefault="00590D38" w:rsidP="00590D38">
      <w:pPr>
        <w:ind w:right="-54"/>
        <w:rPr>
          <w:bCs/>
        </w:rPr>
      </w:pPr>
    </w:p>
    <w:p w14:paraId="0861D1B1" w14:textId="77777777" w:rsidR="00972307" w:rsidRPr="00F66110" w:rsidRDefault="00590D38" w:rsidP="00915593">
      <w:pPr>
        <w:numPr>
          <w:ilvl w:val="2"/>
          <w:numId w:val="26"/>
        </w:numPr>
        <w:ind w:right="-54"/>
        <w:rPr>
          <w:bCs/>
        </w:rPr>
      </w:pPr>
      <w:r w:rsidRPr="00F66110">
        <w:rPr>
          <w:bCs/>
        </w:rPr>
        <w:t>Give c</w:t>
      </w:r>
      <w:r w:rsidR="00CF7D58" w:rsidRPr="00F66110">
        <w:rPr>
          <w:bCs/>
        </w:rPr>
        <w:t>onsideration to the welfare of both the victim(s) and perpetrator(s) in these situations.</w:t>
      </w:r>
    </w:p>
    <w:p w14:paraId="2BB6207C" w14:textId="77777777" w:rsidR="006141C7" w:rsidRDefault="006141C7" w:rsidP="00AB2F23">
      <w:pPr>
        <w:pStyle w:val="ListParagraph"/>
        <w:ind w:left="0"/>
        <w:rPr>
          <w:bCs/>
          <w:color w:val="000000"/>
        </w:rPr>
      </w:pPr>
    </w:p>
    <w:p w14:paraId="0508FCD5" w14:textId="77777777" w:rsidR="006C6318" w:rsidRPr="00A508C2" w:rsidRDefault="00972307" w:rsidP="00915593">
      <w:pPr>
        <w:numPr>
          <w:ilvl w:val="2"/>
          <w:numId w:val="26"/>
        </w:numPr>
        <w:ind w:right="-54"/>
        <w:rPr>
          <w:bCs/>
          <w:color w:val="000000"/>
        </w:rPr>
      </w:pPr>
      <w:r w:rsidRPr="00A508C2">
        <w:rPr>
          <w:bCs/>
          <w:color w:val="000000"/>
        </w:rPr>
        <w:t>Liaise closely with external agencies, including police and social care, when required.</w:t>
      </w:r>
      <w:r w:rsidR="0011286E" w:rsidRPr="00A508C2">
        <w:rPr>
          <w:bCs/>
          <w:color w:val="000000"/>
        </w:rPr>
        <w:t xml:space="preserve"> </w:t>
      </w:r>
    </w:p>
    <w:p w14:paraId="44D82B4E" w14:textId="77777777" w:rsidR="00590D38" w:rsidRPr="004B35F1" w:rsidRDefault="00590D38" w:rsidP="0035340E">
      <w:pPr>
        <w:pStyle w:val="ListParagraph"/>
        <w:tabs>
          <w:tab w:val="left" w:pos="-720"/>
          <w:tab w:val="left" w:pos="0"/>
        </w:tabs>
        <w:ind w:left="0" w:right="-54"/>
        <w:rPr>
          <w:iCs/>
          <w:color w:val="000000"/>
        </w:rPr>
      </w:pPr>
    </w:p>
    <w:p w14:paraId="513D5D2B" w14:textId="77777777" w:rsidR="004B35F1" w:rsidRDefault="004B35F1" w:rsidP="004B35F1">
      <w:pPr>
        <w:pStyle w:val="ListParagraph"/>
        <w:rPr>
          <w:b/>
          <w:color w:val="000000"/>
        </w:rPr>
      </w:pPr>
    </w:p>
    <w:p w14:paraId="3A2C0B18" w14:textId="77777777" w:rsidR="00764439" w:rsidRPr="004B35F1" w:rsidRDefault="00A24162" w:rsidP="004B35F1">
      <w:pPr>
        <w:pStyle w:val="ListParagraph"/>
        <w:tabs>
          <w:tab w:val="left" w:pos="-720"/>
          <w:tab w:val="left" w:pos="0"/>
          <w:tab w:val="num" w:pos="2520"/>
        </w:tabs>
        <w:ind w:left="0" w:right="-54"/>
        <w:rPr>
          <w:b/>
          <w:color w:val="000000"/>
        </w:rPr>
      </w:pPr>
      <w:r w:rsidRPr="004B35F1">
        <w:rPr>
          <w:b/>
          <w:color w:val="000000"/>
        </w:rPr>
        <w:t>3.0</w:t>
      </w:r>
      <w:r w:rsidR="001D22BB" w:rsidRPr="004B35F1">
        <w:rPr>
          <w:b/>
          <w:color w:val="000000"/>
        </w:rPr>
        <w:t xml:space="preserve">     </w:t>
      </w:r>
      <w:r w:rsidR="00764439" w:rsidRPr="004B35F1">
        <w:rPr>
          <w:b/>
          <w:color w:val="000000"/>
        </w:rPr>
        <w:t>SUPPORTING CHILDREN</w:t>
      </w:r>
    </w:p>
    <w:p w14:paraId="46B274B4" w14:textId="77777777" w:rsidR="001D22BB" w:rsidRPr="00A508C2" w:rsidRDefault="001D22BB" w:rsidP="001D22BB">
      <w:pPr>
        <w:tabs>
          <w:tab w:val="num" w:pos="2520"/>
        </w:tabs>
        <w:ind w:right="-54"/>
        <w:rPr>
          <w:b/>
          <w:color w:val="000000"/>
        </w:rPr>
      </w:pPr>
    </w:p>
    <w:p w14:paraId="47340730" w14:textId="77777777" w:rsidR="001D22BB" w:rsidRPr="00A508C2" w:rsidRDefault="001D22BB" w:rsidP="00B20507">
      <w:pPr>
        <w:tabs>
          <w:tab w:val="num" w:pos="2520"/>
        </w:tabs>
        <w:ind w:left="720" w:right="-54"/>
        <w:rPr>
          <w:bCs/>
          <w:color w:val="000000"/>
        </w:rPr>
      </w:pPr>
      <w:r w:rsidRPr="00A508C2">
        <w:rPr>
          <w:color w:val="000000"/>
        </w:rPr>
        <w:t xml:space="preserve">The school recognises that </w:t>
      </w:r>
      <w:r w:rsidRPr="00A508C2">
        <w:rPr>
          <w:b/>
          <w:color w:val="000000"/>
        </w:rPr>
        <w:t xml:space="preserve">any </w:t>
      </w:r>
      <w:r w:rsidRPr="00A508C2">
        <w:rPr>
          <w:color w:val="000000"/>
        </w:rPr>
        <w:t xml:space="preserve">child may be </w:t>
      </w:r>
      <w:r w:rsidR="00B20507" w:rsidRPr="00A508C2">
        <w:rPr>
          <w:color w:val="000000"/>
        </w:rPr>
        <w:t xml:space="preserve">subject to abuse and </w:t>
      </w:r>
      <w:r w:rsidR="00865C32" w:rsidRPr="00A508C2">
        <w:rPr>
          <w:color w:val="000000"/>
        </w:rPr>
        <w:t>that mental health problems can, in some cases, be an indicator that a child has suffered or is at risk of suffering abuse, neglect or exploitation</w:t>
      </w:r>
      <w:r w:rsidR="00B20507" w:rsidRPr="00A508C2">
        <w:rPr>
          <w:color w:val="000000"/>
        </w:rPr>
        <w:t xml:space="preserve"> and as such will support all children by:</w:t>
      </w:r>
    </w:p>
    <w:p w14:paraId="3204A88F" w14:textId="77777777" w:rsidR="00764439" w:rsidRPr="00A508C2" w:rsidRDefault="00764439" w:rsidP="00086792">
      <w:pPr>
        <w:tabs>
          <w:tab w:val="left" w:pos="-720"/>
        </w:tabs>
        <w:ind w:left="720" w:right="-54" w:hanging="720"/>
        <w:rPr>
          <w:color w:val="000000"/>
        </w:rPr>
      </w:pPr>
    </w:p>
    <w:p w14:paraId="77C353E8" w14:textId="77777777" w:rsidR="001D22BB" w:rsidRPr="00A508C2" w:rsidRDefault="001D22BB" w:rsidP="001D22BB">
      <w:pPr>
        <w:tabs>
          <w:tab w:val="num" w:pos="2520"/>
        </w:tabs>
        <w:ind w:left="720" w:right="-54" w:hanging="720"/>
        <w:rPr>
          <w:color w:val="000000"/>
        </w:rPr>
      </w:pPr>
      <w:r w:rsidRPr="00A508C2">
        <w:rPr>
          <w:color w:val="000000"/>
        </w:rPr>
        <w:t xml:space="preserve">3.1      </w:t>
      </w:r>
      <w:r w:rsidR="00B20507" w:rsidRPr="00A508C2">
        <w:rPr>
          <w:color w:val="000000"/>
        </w:rPr>
        <w:t>Providing c</w:t>
      </w:r>
      <w:r w:rsidRPr="00A508C2">
        <w:rPr>
          <w:color w:val="000000"/>
        </w:rPr>
        <w:t>urricular opportunities to encourage self-esteem and self-motivation</w:t>
      </w:r>
      <w:r w:rsidR="00356C1E" w:rsidRPr="00A508C2">
        <w:rPr>
          <w:color w:val="000000"/>
        </w:rPr>
        <w:t>.</w:t>
      </w:r>
      <w:r w:rsidRPr="00A508C2">
        <w:rPr>
          <w:color w:val="000000"/>
        </w:rPr>
        <w:t xml:space="preserve"> </w:t>
      </w:r>
    </w:p>
    <w:p w14:paraId="1B76E2F2" w14:textId="77777777" w:rsidR="001D22BB" w:rsidRPr="00A508C2" w:rsidRDefault="001D22BB" w:rsidP="001D22BB">
      <w:pPr>
        <w:tabs>
          <w:tab w:val="num" w:pos="2520"/>
        </w:tabs>
        <w:ind w:left="720" w:right="-54" w:hanging="720"/>
        <w:rPr>
          <w:color w:val="000000"/>
        </w:rPr>
      </w:pPr>
    </w:p>
    <w:p w14:paraId="3AED148A" w14:textId="77777777" w:rsidR="001D22BB" w:rsidRPr="00A508C2" w:rsidRDefault="001D22BB" w:rsidP="001D22BB">
      <w:pPr>
        <w:tabs>
          <w:tab w:val="num" w:pos="2520"/>
        </w:tabs>
        <w:ind w:left="720" w:right="-54" w:hanging="720"/>
        <w:rPr>
          <w:color w:val="000000"/>
        </w:rPr>
      </w:pPr>
      <w:r w:rsidRPr="00A508C2">
        <w:rPr>
          <w:color w:val="000000"/>
        </w:rPr>
        <w:t>3.2</w:t>
      </w:r>
      <w:r w:rsidRPr="00A508C2">
        <w:rPr>
          <w:color w:val="000000"/>
        </w:rPr>
        <w:tab/>
      </w:r>
      <w:r w:rsidR="00B20507" w:rsidRPr="00A508C2">
        <w:rPr>
          <w:color w:val="000000"/>
        </w:rPr>
        <w:t>Creating an</w:t>
      </w:r>
      <w:r w:rsidRPr="00A508C2">
        <w:rPr>
          <w:color w:val="000000"/>
        </w:rPr>
        <w:t xml:space="preserve"> ethos that actively promotes a positive, supportive and safe environment and values the whole community</w:t>
      </w:r>
      <w:r w:rsidR="00356C1E" w:rsidRPr="00A508C2">
        <w:rPr>
          <w:color w:val="000000"/>
        </w:rPr>
        <w:t>.</w:t>
      </w:r>
    </w:p>
    <w:p w14:paraId="3439B592" w14:textId="77777777" w:rsidR="001D22BB" w:rsidRPr="00A508C2" w:rsidRDefault="001D22BB" w:rsidP="001D22BB">
      <w:pPr>
        <w:tabs>
          <w:tab w:val="num" w:pos="0"/>
          <w:tab w:val="num" w:pos="720"/>
        </w:tabs>
        <w:ind w:left="720" w:right="-54" w:hanging="720"/>
        <w:rPr>
          <w:color w:val="000000"/>
        </w:rPr>
      </w:pPr>
    </w:p>
    <w:p w14:paraId="24F767CD" w14:textId="28FB39B4" w:rsidR="001D22BB" w:rsidRPr="00A508C2" w:rsidRDefault="001D22BB" w:rsidP="001D22BB">
      <w:pPr>
        <w:tabs>
          <w:tab w:val="num" w:pos="2520"/>
        </w:tabs>
        <w:ind w:left="720" w:right="-54" w:hanging="720"/>
        <w:rPr>
          <w:color w:val="000000"/>
        </w:rPr>
      </w:pPr>
      <w:r w:rsidRPr="00A508C2">
        <w:rPr>
          <w:color w:val="000000"/>
        </w:rPr>
        <w:t xml:space="preserve">3.3   </w:t>
      </w:r>
      <w:r w:rsidRPr="00A508C2">
        <w:rPr>
          <w:color w:val="000000"/>
        </w:rPr>
        <w:tab/>
      </w:r>
      <w:r w:rsidR="00B20507" w:rsidRPr="00A508C2">
        <w:rPr>
          <w:color w:val="000000"/>
        </w:rPr>
        <w:t>Applying the s</w:t>
      </w:r>
      <w:r w:rsidRPr="00A508C2">
        <w:rPr>
          <w:color w:val="000000"/>
        </w:rPr>
        <w:t>chool's behaviour policy</w:t>
      </w:r>
      <w:r w:rsidR="00B20507" w:rsidRPr="00A508C2">
        <w:rPr>
          <w:color w:val="000000"/>
        </w:rPr>
        <w:t xml:space="preserve"> effectively. </w:t>
      </w:r>
      <w:r w:rsidRPr="00A508C2">
        <w:rPr>
          <w:color w:val="000000"/>
        </w:rPr>
        <w:t xml:space="preserve">All staff will agree on a consistent approach, which focuses on the behaviour of the child but does not damage the pupil's sense of </w:t>
      </w:r>
      <w:r w:rsidR="00356C1E" w:rsidRPr="00A508C2">
        <w:rPr>
          <w:color w:val="000000"/>
        </w:rPr>
        <w:t>self-worth</w:t>
      </w:r>
      <w:r w:rsidRPr="00A508C2">
        <w:rPr>
          <w:color w:val="000000"/>
        </w:rPr>
        <w:t xml:space="preserve">.  The school will ensure that the pupil knows that some behaviour is </w:t>
      </w:r>
      <w:r w:rsidR="007E219C" w:rsidRPr="00A508C2">
        <w:rPr>
          <w:color w:val="000000"/>
        </w:rPr>
        <w:t>unacceptable,</w:t>
      </w:r>
      <w:r w:rsidRPr="00A508C2">
        <w:rPr>
          <w:color w:val="000000"/>
        </w:rPr>
        <w:t xml:space="preserve"> but s/he is valued and not to be blamed for any abuse which has occurred</w:t>
      </w:r>
      <w:r w:rsidR="00356C1E" w:rsidRPr="00A508C2">
        <w:rPr>
          <w:color w:val="000000"/>
        </w:rPr>
        <w:t>.</w:t>
      </w:r>
    </w:p>
    <w:p w14:paraId="4255DB12" w14:textId="77777777" w:rsidR="001769B5" w:rsidRPr="00A508C2" w:rsidRDefault="001769B5" w:rsidP="001D22BB">
      <w:pPr>
        <w:tabs>
          <w:tab w:val="num" w:pos="2520"/>
        </w:tabs>
        <w:ind w:left="720" w:right="-54" w:hanging="720"/>
        <w:rPr>
          <w:color w:val="000000"/>
        </w:rPr>
      </w:pPr>
    </w:p>
    <w:p w14:paraId="72C212D5" w14:textId="77777777" w:rsidR="001769B5" w:rsidRPr="009257D1" w:rsidRDefault="001769B5" w:rsidP="001D22BB">
      <w:pPr>
        <w:tabs>
          <w:tab w:val="num" w:pos="2520"/>
        </w:tabs>
        <w:ind w:left="720" w:right="-54" w:hanging="720"/>
      </w:pPr>
      <w:r w:rsidRPr="00A508C2">
        <w:rPr>
          <w:color w:val="000000"/>
        </w:rPr>
        <w:t>3.4</w:t>
      </w:r>
      <w:r w:rsidRPr="00A508C2">
        <w:rPr>
          <w:color w:val="000000"/>
        </w:rPr>
        <w:tab/>
      </w:r>
      <w:r w:rsidRPr="009257D1">
        <w:t>Liais</w:t>
      </w:r>
      <w:r w:rsidR="00927B89" w:rsidRPr="009257D1">
        <w:t>ing</w:t>
      </w:r>
      <w:r w:rsidRPr="009257D1">
        <w:t xml:space="preserve"> with the senior mental health lead where safeguarding concerns are linked to mental health in school/college for advice on case management.</w:t>
      </w:r>
    </w:p>
    <w:p w14:paraId="1A5978A8" w14:textId="77777777" w:rsidR="001D22BB" w:rsidRPr="009257D1" w:rsidRDefault="001D22BB" w:rsidP="001D22BB">
      <w:pPr>
        <w:tabs>
          <w:tab w:val="num" w:pos="0"/>
          <w:tab w:val="num" w:pos="720"/>
        </w:tabs>
        <w:ind w:left="720" w:right="-54" w:hanging="720"/>
      </w:pPr>
    </w:p>
    <w:p w14:paraId="7576817F" w14:textId="77777777" w:rsidR="001D22BB" w:rsidRPr="009257D1" w:rsidRDefault="001D22BB" w:rsidP="001D22BB">
      <w:pPr>
        <w:tabs>
          <w:tab w:val="num" w:pos="2520"/>
        </w:tabs>
        <w:ind w:left="720" w:right="-54" w:hanging="720"/>
      </w:pPr>
      <w:r w:rsidRPr="009257D1">
        <w:t>3.</w:t>
      </w:r>
      <w:r w:rsidR="001769B5" w:rsidRPr="009257D1">
        <w:t>5</w:t>
      </w:r>
      <w:r w:rsidRPr="009257D1">
        <w:t xml:space="preserve">   </w:t>
      </w:r>
      <w:r w:rsidRPr="009257D1">
        <w:tab/>
        <w:t>L</w:t>
      </w:r>
      <w:r w:rsidR="00B20507" w:rsidRPr="009257D1">
        <w:t>iaising</w:t>
      </w:r>
      <w:r w:rsidRPr="009257D1">
        <w:t xml:space="preserve"> with other agencies which support the pupil such as Social Care, Child and Adolescent Mental Health Services,</w:t>
      </w:r>
      <w:r w:rsidR="00FE03A7" w:rsidRPr="009257D1">
        <w:t xml:space="preserve"> Emotional Health and Wellbeing Service, </w:t>
      </w:r>
      <w:r w:rsidRPr="009257D1">
        <w:t>Cambridgeshire Sexual Behaviour Service or Early Help</w:t>
      </w:r>
      <w:r w:rsidR="00F66110" w:rsidRPr="009257D1">
        <w:t xml:space="preserve"> (Targeted Support)</w:t>
      </w:r>
      <w:r w:rsidRPr="009257D1">
        <w:t xml:space="preserve"> Teams</w:t>
      </w:r>
      <w:r w:rsidR="00356C1E" w:rsidRPr="009257D1">
        <w:t>.</w:t>
      </w:r>
      <w:r w:rsidR="003479DB" w:rsidRPr="009257D1">
        <w:t xml:space="preserve"> </w:t>
      </w:r>
    </w:p>
    <w:p w14:paraId="5E52D561" w14:textId="77777777" w:rsidR="001D22BB" w:rsidRPr="009257D1" w:rsidRDefault="001D22BB" w:rsidP="001D22BB">
      <w:pPr>
        <w:tabs>
          <w:tab w:val="num" w:pos="0"/>
          <w:tab w:val="num" w:pos="720"/>
        </w:tabs>
        <w:ind w:left="720" w:right="-54" w:hanging="720"/>
      </w:pPr>
    </w:p>
    <w:p w14:paraId="2AD0C7FA" w14:textId="77777777" w:rsidR="00DE77C0" w:rsidRPr="00A508C2" w:rsidRDefault="001D22BB" w:rsidP="00DE77C0">
      <w:pPr>
        <w:tabs>
          <w:tab w:val="num" w:pos="2520"/>
        </w:tabs>
        <w:ind w:left="720" w:right="-54" w:hanging="720"/>
        <w:rPr>
          <w:color w:val="000000"/>
        </w:rPr>
      </w:pPr>
      <w:r w:rsidRPr="009257D1">
        <w:t>3.</w:t>
      </w:r>
      <w:r w:rsidR="001769B5" w:rsidRPr="009257D1">
        <w:t>6</w:t>
      </w:r>
      <w:r w:rsidRPr="009257D1">
        <w:t xml:space="preserve">   </w:t>
      </w:r>
      <w:r w:rsidR="00B20507" w:rsidRPr="009257D1">
        <w:t xml:space="preserve">  </w:t>
      </w:r>
      <w:r w:rsidR="00927B89" w:rsidRPr="009257D1">
        <w:t>Promoting</w:t>
      </w:r>
      <w:r w:rsidR="001769B5" w:rsidRPr="009257D1">
        <w:t xml:space="preserve"> supportive engagement with parents and/or carers in safeguarding and promoting the welfare of children,</w:t>
      </w:r>
      <w:r w:rsidR="001769B5" w:rsidRPr="00A508C2">
        <w:rPr>
          <w:color w:val="000000"/>
        </w:rPr>
        <w:t xml:space="preserve"> including where families may be facing challenging circumstances</w:t>
      </w:r>
    </w:p>
    <w:p w14:paraId="26947E37" w14:textId="77777777" w:rsidR="00DE77C0" w:rsidRPr="00A508C2" w:rsidRDefault="00DE77C0" w:rsidP="00DE77C0">
      <w:pPr>
        <w:tabs>
          <w:tab w:val="num" w:pos="2520"/>
        </w:tabs>
        <w:ind w:left="720" w:right="-54" w:hanging="720"/>
        <w:rPr>
          <w:color w:val="000000"/>
        </w:rPr>
      </w:pPr>
    </w:p>
    <w:p w14:paraId="29BAC6E5" w14:textId="2C5DC277" w:rsidR="001D22BB" w:rsidRPr="00974DDF" w:rsidRDefault="00B20507" w:rsidP="00DE77C0">
      <w:pPr>
        <w:tabs>
          <w:tab w:val="num" w:pos="2520"/>
        </w:tabs>
        <w:ind w:left="720" w:right="-54" w:hanging="720"/>
        <w:rPr>
          <w:color w:val="000000" w:themeColor="text1"/>
        </w:rPr>
      </w:pPr>
      <w:r w:rsidRPr="00A508C2">
        <w:rPr>
          <w:color w:val="000000"/>
        </w:rPr>
        <w:t>3.</w:t>
      </w:r>
      <w:r w:rsidR="001769B5" w:rsidRPr="00A508C2">
        <w:rPr>
          <w:color w:val="000000"/>
        </w:rPr>
        <w:t>7</w:t>
      </w:r>
      <w:r w:rsidR="00764439" w:rsidRPr="00A508C2">
        <w:rPr>
          <w:color w:val="000000"/>
        </w:rPr>
        <w:t xml:space="preserve">     </w:t>
      </w:r>
      <w:r w:rsidR="00B52ADB" w:rsidRPr="00B52ADB">
        <w:rPr>
          <w:color w:val="FF0000"/>
        </w:rPr>
        <w:t>Recognising</w:t>
      </w:r>
      <w:r w:rsidR="001D22BB" w:rsidRPr="00B52ADB">
        <w:rPr>
          <w:color w:val="FF0000"/>
        </w:rPr>
        <w:t xml:space="preserve"> </w:t>
      </w:r>
      <w:r w:rsidR="001D22BB" w:rsidRPr="00967B91">
        <w:t xml:space="preserve">that whilst </w:t>
      </w:r>
      <w:r w:rsidR="001D22BB" w:rsidRPr="00967B91">
        <w:rPr>
          <w:b/>
        </w:rPr>
        <w:t xml:space="preserve">any </w:t>
      </w:r>
      <w:r w:rsidR="001D22BB" w:rsidRPr="00967B91">
        <w:t>child may benefit from early help,</w:t>
      </w:r>
      <w:r w:rsidR="006962FE" w:rsidRPr="00967B91">
        <w:t xml:space="preserve"> </w:t>
      </w:r>
      <w:r w:rsidR="003979AB" w:rsidRPr="00967B91">
        <w:t>staff are encouraged to consider the wider environmental factors present in a child’s life which could pose a threat to their welfare or safety</w:t>
      </w:r>
      <w:r w:rsidR="005C3472">
        <w:rPr>
          <w:color w:val="FF0000"/>
        </w:rPr>
        <w:t xml:space="preserve"> </w:t>
      </w:r>
      <w:r w:rsidR="005C3472" w:rsidRPr="005C3472">
        <w:rPr>
          <w:color w:val="FF0000"/>
        </w:rPr>
        <w:t>(Risks outside the home)</w:t>
      </w:r>
      <w:r w:rsidR="003979AB" w:rsidRPr="005C3472">
        <w:rPr>
          <w:color w:val="FF0000"/>
        </w:rPr>
        <w:t>.</w:t>
      </w:r>
      <w:r w:rsidR="003979AB" w:rsidRPr="00967B91">
        <w:t xml:space="preserve"> S</w:t>
      </w:r>
      <w:r w:rsidR="006962FE" w:rsidRPr="00967B91">
        <w:t xml:space="preserve">taff are required to be </w:t>
      </w:r>
      <w:r w:rsidR="001D22BB" w:rsidRPr="00967B91">
        <w:t>particularly alert to the potential need for earl</w:t>
      </w:r>
      <w:r w:rsidR="006962FE" w:rsidRPr="00967B91">
        <w:t xml:space="preserve">y help for </w:t>
      </w:r>
      <w:r w:rsidR="001769B5" w:rsidRPr="00967B91">
        <w:t xml:space="preserve">children in particular circumstances.  Please </w:t>
      </w:r>
      <w:r w:rsidR="001769B5" w:rsidRPr="0035734E">
        <w:t xml:space="preserve">see </w:t>
      </w:r>
      <w:r w:rsidR="001769B5" w:rsidRPr="0035734E">
        <w:lastRenderedPageBreak/>
        <w:t xml:space="preserve">page </w:t>
      </w:r>
      <w:r w:rsidR="00B96838" w:rsidRPr="0035734E">
        <w:t>10</w:t>
      </w:r>
      <w:r w:rsidR="001769B5" w:rsidRPr="0035734E">
        <w:t xml:space="preserve"> of</w:t>
      </w:r>
      <w:r w:rsidR="001769B5" w:rsidRPr="00967B91">
        <w:t xml:space="preserve"> </w:t>
      </w:r>
      <w:r w:rsidR="00234A4F" w:rsidRPr="00967B91">
        <w:t>Keeping Children Safe in Educa</w:t>
      </w:r>
      <w:r w:rsidR="00234A4F" w:rsidRPr="00974DDF">
        <w:rPr>
          <w:color w:val="000000" w:themeColor="text1"/>
        </w:rPr>
        <w:t xml:space="preserve">tion, </w:t>
      </w:r>
      <w:r w:rsidR="001769B5" w:rsidRPr="00974DDF">
        <w:rPr>
          <w:color w:val="000000" w:themeColor="text1"/>
        </w:rPr>
        <w:t>202</w:t>
      </w:r>
      <w:r w:rsidR="0024786C" w:rsidRPr="00974DDF">
        <w:rPr>
          <w:color w:val="000000" w:themeColor="text1"/>
        </w:rPr>
        <w:t>5</w:t>
      </w:r>
      <w:r w:rsidR="001769B5" w:rsidRPr="00974DDF">
        <w:rPr>
          <w:color w:val="000000" w:themeColor="text1"/>
        </w:rPr>
        <w:t xml:space="preserve"> for the complete list.  The list includes:</w:t>
      </w:r>
    </w:p>
    <w:p w14:paraId="7D6CFA88" w14:textId="77777777" w:rsidR="001D22BB" w:rsidRPr="00974DDF" w:rsidRDefault="001D22BB" w:rsidP="00086792">
      <w:pPr>
        <w:tabs>
          <w:tab w:val="left" w:pos="-720"/>
          <w:tab w:val="num" w:pos="1440"/>
        </w:tabs>
        <w:ind w:left="720" w:right="-54" w:hanging="720"/>
        <w:rPr>
          <w:b/>
          <w:color w:val="000000" w:themeColor="text1"/>
        </w:rPr>
      </w:pPr>
    </w:p>
    <w:p w14:paraId="58D42E36" w14:textId="77777777" w:rsidR="001D22BB" w:rsidRPr="00974DDF" w:rsidRDefault="001D22BB" w:rsidP="001D22BB">
      <w:pPr>
        <w:pStyle w:val="BodyTextIndent"/>
        <w:ind w:right="-54" w:hanging="720"/>
        <w:rPr>
          <w:b/>
          <w:bCs/>
          <w:color w:val="000000" w:themeColor="text1"/>
        </w:rPr>
      </w:pPr>
      <w:r w:rsidRPr="00974DDF">
        <w:rPr>
          <w:color w:val="000000" w:themeColor="text1"/>
        </w:rPr>
        <w:t>3.</w:t>
      </w:r>
      <w:r w:rsidR="00380F42" w:rsidRPr="00974DDF">
        <w:rPr>
          <w:color w:val="000000" w:themeColor="text1"/>
        </w:rPr>
        <w:t>8</w:t>
      </w:r>
      <w:r w:rsidRPr="00974DDF">
        <w:rPr>
          <w:b/>
          <w:color w:val="000000" w:themeColor="text1"/>
        </w:rPr>
        <w:t xml:space="preserve">   </w:t>
      </w:r>
      <w:r w:rsidR="00927B89" w:rsidRPr="00974DDF">
        <w:rPr>
          <w:b/>
          <w:color w:val="000000" w:themeColor="text1"/>
        </w:rPr>
        <w:tab/>
      </w:r>
      <w:r w:rsidR="00B53C5C" w:rsidRPr="00974DDF">
        <w:rPr>
          <w:b/>
          <w:color w:val="000000" w:themeColor="text1"/>
        </w:rPr>
        <w:t xml:space="preserve">Children with </w:t>
      </w:r>
      <w:r w:rsidR="00B20507" w:rsidRPr="00974DDF">
        <w:rPr>
          <w:b/>
          <w:bCs/>
          <w:color w:val="000000" w:themeColor="text1"/>
        </w:rPr>
        <w:t>Disab</w:t>
      </w:r>
      <w:r w:rsidR="00B53C5C" w:rsidRPr="00974DDF">
        <w:rPr>
          <w:b/>
          <w:bCs/>
          <w:color w:val="000000" w:themeColor="text1"/>
        </w:rPr>
        <w:t>ilities,</w:t>
      </w:r>
      <w:r w:rsidR="006962FE" w:rsidRPr="00974DDF">
        <w:rPr>
          <w:b/>
          <w:bCs/>
          <w:color w:val="000000" w:themeColor="text1"/>
        </w:rPr>
        <w:t xml:space="preserve"> </w:t>
      </w:r>
      <w:r w:rsidR="00927B89" w:rsidRPr="00974DDF">
        <w:rPr>
          <w:b/>
          <w:bCs/>
          <w:color w:val="000000" w:themeColor="text1"/>
        </w:rPr>
        <w:t xml:space="preserve">Certain Health Conditions, </w:t>
      </w:r>
      <w:r w:rsidR="00BD7024" w:rsidRPr="00974DDF">
        <w:rPr>
          <w:b/>
          <w:bCs/>
          <w:color w:val="000000" w:themeColor="text1"/>
        </w:rPr>
        <w:t>Additional Needs or</w:t>
      </w:r>
      <w:r w:rsidR="00B20507" w:rsidRPr="00974DDF">
        <w:rPr>
          <w:b/>
          <w:bCs/>
          <w:color w:val="000000" w:themeColor="text1"/>
        </w:rPr>
        <w:t xml:space="preserve"> Special Educational Needs</w:t>
      </w:r>
      <w:r w:rsidRPr="00974DDF">
        <w:rPr>
          <w:b/>
          <w:bCs/>
          <w:color w:val="000000" w:themeColor="text1"/>
        </w:rPr>
        <w:t xml:space="preserve"> </w:t>
      </w:r>
    </w:p>
    <w:p w14:paraId="5EFDC2BB" w14:textId="77777777" w:rsidR="00C76638" w:rsidRPr="00974DDF" w:rsidRDefault="00C76638" w:rsidP="001D22BB">
      <w:pPr>
        <w:pStyle w:val="BodyTextIndent"/>
        <w:ind w:right="-54" w:hanging="720"/>
        <w:rPr>
          <w:color w:val="000000" w:themeColor="text1"/>
        </w:rPr>
      </w:pPr>
    </w:p>
    <w:p w14:paraId="4824561A" w14:textId="6FC785D5" w:rsidR="001D22BB" w:rsidRPr="00974DDF" w:rsidRDefault="001D22BB" w:rsidP="001D22BB">
      <w:pPr>
        <w:tabs>
          <w:tab w:val="left" w:pos="-720"/>
          <w:tab w:val="left" w:pos="0"/>
          <w:tab w:val="num" w:pos="720"/>
        </w:tabs>
        <w:ind w:left="720" w:right="-54"/>
        <w:rPr>
          <w:i/>
          <w:iCs/>
          <w:color w:val="000000" w:themeColor="text1"/>
        </w:rPr>
      </w:pPr>
      <w:r w:rsidRPr="00974DDF">
        <w:rPr>
          <w:color w:val="000000" w:themeColor="text1"/>
        </w:rPr>
        <w:t>We recognise that, statistically, children with</w:t>
      </w:r>
      <w:r w:rsidR="003979AB" w:rsidRPr="00974DDF">
        <w:rPr>
          <w:color w:val="000000" w:themeColor="text1"/>
        </w:rPr>
        <w:t xml:space="preserve"> additional needs, special educational needs,</w:t>
      </w:r>
      <w:r w:rsidRPr="00974DDF">
        <w:rPr>
          <w:color w:val="000000" w:themeColor="text1"/>
        </w:rPr>
        <w:t xml:space="preserve"> emotional and behavioural difficulties and disabilities are mo</w:t>
      </w:r>
      <w:r w:rsidR="00E70D1B" w:rsidRPr="00974DDF">
        <w:rPr>
          <w:color w:val="000000" w:themeColor="text1"/>
        </w:rPr>
        <w:t>re</w:t>
      </w:r>
      <w:r w:rsidRPr="00974DDF">
        <w:rPr>
          <w:color w:val="000000" w:themeColor="text1"/>
        </w:rPr>
        <w:t xml:space="preserve"> vulnerable to abuse</w:t>
      </w:r>
      <w:r w:rsidR="00E70D1B" w:rsidRPr="00974DDF">
        <w:rPr>
          <w:color w:val="000000" w:themeColor="text1"/>
        </w:rPr>
        <w:t xml:space="preserve"> and can face additional safeguarding challenges</w:t>
      </w:r>
      <w:r w:rsidR="00723360" w:rsidRPr="00974DDF">
        <w:rPr>
          <w:color w:val="000000" w:themeColor="text1"/>
        </w:rPr>
        <w:t xml:space="preserve"> both online and offline</w:t>
      </w:r>
      <w:r w:rsidRPr="00974DDF">
        <w:rPr>
          <w:color w:val="000000" w:themeColor="text1"/>
        </w:rPr>
        <w:t>.  School staff who deal with children with complex and multiple disabilities and/or emotional and behavioural problems should be particularly sensitive to indicators of abuse</w:t>
      </w:r>
      <w:r w:rsidR="00723360" w:rsidRPr="00974DDF">
        <w:rPr>
          <w:color w:val="000000" w:themeColor="text1"/>
        </w:rPr>
        <w:t>, neglect and exploitation.</w:t>
      </w:r>
      <w:r w:rsidRPr="00974DDF">
        <w:rPr>
          <w:i/>
          <w:iCs/>
          <w:color w:val="000000" w:themeColor="text1"/>
        </w:rPr>
        <w:t xml:space="preserve">  </w:t>
      </w:r>
    </w:p>
    <w:p w14:paraId="3507F8F1" w14:textId="77777777" w:rsidR="001D22BB" w:rsidRPr="00A508C2" w:rsidRDefault="001D22BB" w:rsidP="001D22BB">
      <w:pPr>
        <w:tabs>
          <w:tab w:val="left" w:pos="-720"/>
          <w:tab w:val="left" w:pos="0"/>
          <w:tab w:val="num" w:pos="720"/>
        </w:tabs>
        <w:ind w:left="720" w:right="-54" w:hanging="720"/>
        <w:rPr>
          <w:i/>
          <w:iCs/>
          <w:color w:val="000000"/>
        </w:rPr>
      </w:pPr>
    </w:p>
    <w:p w14:paraId="0DE5F2B2" w14:textId="77777777" w:rsidR="001D22BB" w:rsidRPr="00A508C2" w:rsidRDefault="001D22BB" w:rsidP="001D22BB">
      <w:pPr>
        <w:tabs>
          <w:tab w:val="left" w:pos="-720"/>
          <w:tab w:val="left" w:pos="0"/>
          <w:tab w:val="num" w:pos="720"/>
        </w:tabs>
        <w:ind w:left="720" w:right="-54"/>
        <w:rPr>
          <w:color w:val="000000"/>
        </w:rPr>
      </w:pPr>
      <w:r w:rsidRPr="00A508C2">
        <w:rPr>
          <w:color w:val="000000"/>
        </w:rPr>
        <w:t xml:space="preserve">The school has pupils with emotional and behavioural difficulties and/or challenging behaviours.  The school will support staff to decide appropriate strategies that will reduce anxiety for the individual child and raise self–esteem as part of an overall behaviour support plan agreed with parents/carers. </w:t>
      </w:r>
    </w:p>
    <w:p w14:paraId="499C5288" w14:textId="77777777" w:rsidR="00C76638" w:rsidRPr="00A508C2" w:rsidRDefault="00C76638" w:rsidP="00C76638">
      <w:pPr>
        <w:tabs>
          <w:tab w:val="left" w:pos="-720"/>
          <w:tab w:val="num" w:pos="720"/>
        </w:tabs>
        <w:ind w:right="-54"/>
        <w:rPr>
          <w:i/>
          <w:iCs/>
          <w:color w:val="000000"/>
        </w:rPr>
      </w:pPr>
    </w:p>
    <w:p w14:paraId="0D170A45" w14:textId="77777777" w:rsidR="001D22BB" w:rsidRPr="00A508C2" w:rsidRDefault="001D22BB" w:rsidP="00CF6536">
      <w:pPr>
        <w:tabs>
          <w:tab w:val="left" w:pos="-720"/>
          <w:tab w:val="num" w:pos="720"/>
        </w:tabs>
        <w:ind w:left="720" w:right="-54"/>
        <w:rPr>
          <w:iCs/>
          <w:color w:val="000000"/>
        </w:rPr>
      </w:pPr>
      <w:r w:rsidRPr="00A508C2">
        <w:rPr>
          <w:iCs/>
          <w:color w:val="000000"/>
        </w:rPr>
        <w:t>As part of the PSHE curriculum staff will teach children personal safety skills commensurate with their</w:t>
      </w:r>
      <w:r w:rsidR="00C74E75" w:rsidRPr="00A508C2">
        <w:rPr>
          <w:iCs/>
          <w:color w:val="000000"/>
        </w:rPr>
        <w:t xml:space="preserve"> age,</w:t>
      </w:r>
      <w:r w:rsidRPr="00A508C2">
        <w:rPr>
          <w:iCs/>
          <w:color w:val="000000"/>
        </w:rPr>
        <w:t xml:space="preserve"> ability and needs.  Children will be taught personal safety skills such as</w:t>
      </w:r>
      <w:r w:rsidR="00CF6536" w:rsidRPr="00A508C2">
        <w:rPr>
          <w:iCs/>
          <w:color w:val="000000"/>
        </w:rPr>
        <w:t>:</w:t>
      </w:r>
      <w:r w:rsidRPr="00A508C2">
        <w:rPr>
          <w:iCs/>
          <w:color w:val="000000"/>
        </w:rPr>
        <w:t xml:space="preserve"> </w:t>
      </w:r>
      <w:r w:rsidR="00CF6536" w:rsidRPr="00A508C2">
        <w:rPr>
          <w:iCs/>
          <w:color w:val="000000"/>
        </w:rPr>
        <w:t>how to recognise if they are feeling unsafe</w:t>
      </w:r>
      <w:r w:rsidR="00522335" w:rsidRPr="00A508C2">
        <w:rPr>
          <w:iCs/>
          <w:color w:val="000000"/>
        </w:rPr>
        <w:t xml:space="preserve"> including within family relationships and friendships; how to ask for help</w:t>
      </w:r>
      <w:r w:rsidR="00CF6536" w:rsidRPr="00A508C2">
        <w:rPr>
          <w:iCs/>
          <w:color w:val="000000"/>
        </w:rPr>
        <w:t>;</w:t>
      </w:r>
      <w:r w:rsidR="00522335" w:rsidRPr="00A508C2">
        <w:rPr>
          <w:iCs/>
          <w:color w:val="000000"/>
        </w:rPr>
        <w:t xml:space="preserve"> the difference between safe and unsafe secrets;</w:t>
      </w:r>
      <w:r w:rsidR="00CF6536" w:rsidRPr="00A508C2">
        <w:rPr>
          <w:iCs/>
          <w:color w:val="000000"/>
        </w:rPr>
        <w:t xml:space="preserve"> </w:t>
      </w:r>
      <w:r w:rsidR="00522335" w:rsidRPr="00A508C2">
        <w:rPr>
          <w:iCs/>
          <w:color w:val="000000"/>
        </w:rPr>
        <w:t xml:space="preserve">the difference between safe and </w:t>
      </w:r>
      <w:r w:rsidR="00CF6536" w:rsidRPr="00A508C2">
        <w:rPr>
          <w:iCs/>
          <w:color w:val="000000"/>
        </w:rPr>
        <w:t xml:space="preserve">unsafe physical contact; and </w:t>
      </w:r>
      <w:r w:rsidR="00C74E75" w:rsidRPr="00A508C2">
        <w:rPr>
          <w:iCs/>
          <w:color w:val="000000"/>
        </w:rPr>
        <w:t xml:space="preserve">how </w:t>
      </w:r>
      <w:r w:rsidR="00927B89">
        <w:rPr>
          <w:iCs/>
          <w:color w:val="000000"/>
        </w:rPr>
        <w:t xml:space="preserve">to </w:t>
      </w:r>
      <w:r w:rsidR="00522335" w:rsidRPr="00A508C2">
        <w:rPr>
          <w:iCs/>
          <w:color w:val="000000"/>
        </w:rPr>
        <w:t>recognise and m</w:t>
      </w:r>
      <w:r w:rsidR="00C74E75" w:rsidRPr="00A508C2">
        <w:rPr>
          <w:iCs/>
          <w:color w:val="000000"/>
        </w:rPr>
        <w:t>anage risk</w:t>
      </w:r>
      <w:r w:rsidR="00522335" w:rsidRPr="00A508C2">
        <w:rPr>
          <w:iCs/>
          <w:color w:val="000000"/>
        </w:rPr>
        <w:t xml:space="preserve"> </w:t>
      </w:r>
      <w:r w:rsidR="00522335" w:rsidRPr="009257D1">
        <w:rPr>
          <w:iCs/>
        </w:rPr>
        <w:t>including</w:t>
      </w:r>
      <w:r w:rsidR="00927B89" w:rsidRPr="009257D1">
        <w:rPr>
          <w:iCs/>
        </w:rPr>
        <w:t xml:space="preserve"> online</w:t>
      </w:r>
      <w:r w:rsidRPr="009257D1">
        <w:rPr>
          <w:iCs/>
        </w:rPr>
        <w:t>.</w:t>
      </w:r>
      <w:r w:rsidR="00522335" w:rsidRPr="00A508C2">
        <w:rPr>
          <w:iCs/>
          <w:color w:val="000000"/>
        </w:rPr>
        <w:t xml:space="preserve"> </w:t>
      </w:r>
      <w:r w:rsidRPr="00A508C2">
        <w:rPr>
          <w:iCs/>
          <w:color w:val="000000"/>
        </w:rPr>
        <w:t>The content of lessons will be shared with parents/carers so that these skills can be supported at home.</w:t>
      </w:r>
    </w:p>
    <w:p w14:paraId="47F1AAE5" w14:textId="77777777" w:rsidR="001D22BB" w:rsidRPr="00A508C2" w:rsidRDefault="001D22BB" w:rsidP="001D22BB">
      <w:pPr>
        <w:tabs>
          <w:tab w:val="left" w:pos="-720"/>
          <w:tab w:val="left" w:pos="0"/>
          <w:tab w:val="num" w:pos="720"/>
        </w:tabs>
        <w:ind w:left="720" w:right="-54" w:hanging="720"/>
        <w:rPr>
          <w:iCs/>
          <w:color w:val="000000"/>
        </w:rPr>
      </w:pPr>
    </w:p>
    <w:p w14:paraId="1D35E504" w14:textId="77777777" w:rsidR="001D22BB" w:rsidRPr="00A508C2" w:rsidRDefault="001D22BB" w:rsidP="001D22BB">
      <w:pPr>
        <w:tabs>
          <w:tab w:val="left" w:pos="-720"/>
          <w:tab w:val="left" w:pos="0"/>
          <w:tab w:val="num" w:pos="720"/>
        </w:tabs>
        <w:ind w:left="720" w:right="-54"/>
        <w:rPr>
          <w:color w:val="000000"/>
        </w:rPr>
      </w:pPr>
      <w:r w:rsidRPr="00A508C2">
        <w:rPr>
          <w:color w:val="000000"/>
        </w:rPr>
        <w:t xml:space="preserve">The school has pupils who may have communication difficulties and we are aware that they are vulnerable to abuse because they are unable to express themselves to others. </w:t>
      </w:r>
      <w:r w:rsidR="005F2388" w:rsidRPr="00A508C2">
        <w:rPr>
          <w:color w:val="000000"/>
        </w:rPr>
        <w:t>Instead,</w:t>
      </w:r>
      <w:r w:rsidRPr="00A508C2">
        <w:rPr>
          <w:color w:val="000000"/>
        </w:rPr>
        <w:t xml:space="preserve"> such children will often exhibit changes in behaviours or signs and indicators of abuse recognised by staff with a good knowledge of the child. </w:t>
      </w:r>
    </w:p>
    <w:p w14:paraId="379F8B6B" w14:textId="77777777" w:rsidR="001D22BB" w:rsidRPr="00A508C2" w:rsidRDefault="001D22BB" w:rsidP="001D22BB">
      <w:pPr>
        <w:tabs>
          <w:tab w:val="left" w:pos="-720"/>
          <w:tab w:val="left" w:pos="0"/>
          <w:tab w:val="num" w:pos="720"/>
        </w:tabs>
        <w:ind w:left="720" w:right="-54" w:hanging="720"/>
        <w:rPr>
          <w:color w:val="000000"/>
        </w:rPr>
      </w:pPr>
    </w:p>
    <w:p w14:paraId="7EB44DDA" w14:textId="77777777" w:rsidR="001D22BB" w:rsidRDefault="001D22BB" w:rsidP="001D22BB">
      <w:pPr>
        <w:tabs>
          <w:tab w:val="left" w:pos="-720"/>
          <w:tab w:val="left" w:pos="0"/>
          <w:tab w:val="num" w:pos="720"/>
        </w:tabs>
        <w:ind w:left="720" w:right="-54"/>
        <w:rPr>
          <w:iCs/>
          <w:color w:val="000000"/>
        </w:rPr>
      </w:pPr>
      <w:r w:rsidRPr="00A508C2">
        <w:rPr>
          <w:iCs/>
          <w:color w:val="000000"/>
        </w:rPr>
        <w:t xml:space="preserve">Where necessary, the school will provide additional training to staff in the use of Makaton, PECS or other communication systems.  Supervision by senior managers will be vigilant to create a protective ethos around the child. </w:t>
      </w:r>
    </w:p>
    <w:p w14:paraId="661B970F" w14:textId="77777777" w:rsidR="00927B89" w:rsidRDefault="00927B89" w:rsidP="001D22BB">
      <w:pPr>
        <w:tabs>
          <w:tab w:val="left" w:pos="-720"/>
          <w:tab w:val="left" w:pos="0"/>
          <w:tab w:val="num" w:pos="720"/>
        </w:tabs>
        <w:ind w:left="720" w:right="-54"/>
        <w:rPr>
          <w:iCs/>
          <w:color w:val="000000"/>
        </w:rPr>
      </w:pPr>
    </w:p>
    <w:p w14:paraId="4B7F05D2" w14:textId="77777777" w:rsidR="00927B89" w:rsidRPr="009257D1" w:rsidRDefault="00927B89" w:rsidP="001D22BB">
      <w:pPr>
        <w:tabs>
          <w:tab w:val="left" w:pos="-720"/>
          <w:tab w:val="left" w:pos="0"/>
          <w:tab w:val="num" w:pos="720"/>
        </w:tabs>
        <w:ind w:left="720" w:right="-54"/>
      </w:pPr>
      <w:r w:rsidRPr="009257D1">
        <w:t>Under the Equality Act, there is also a duty to make reasonable adjustments for disabled children and young people.</w:t>
      </w:r>
    </w:p>
    <w:p w14:paraId="630F2E4A" w14:textId="77777777" w:rsidR="001D22BB" w:rsidRPr="00927B89" w:rsidRDefault="001D22BB" w:rsidP="001D22BB">
      <w:pPr>
        <w:tabs>
          <w:tab w:val="left" w:pos="-720"/>
          <w:tab w:val="left" w:pos="0"/>
          <w:tab w:val="num" w:pos="720"/>
        </w:tabs>
        <w:ind w:left="720" w:right="-54" w:hanging="720"/>
        <w:rPr>
          <w:i/>
          <w:iCs/>
          <w:color w:val="FF0000"/>
        </w:rPr>
      </w:pPr>
    </w:p>
    <w:p w14:paraId="586FC764" w14:textId="77777777" w:rsidR="001D22BB" w:rsidRPr="00A508C2" w:rsidRDefault="001D22BB" w:rsidP="001D22BB">
      <w:pPr>
        <w:tabs>
          <w:tab w:val="left" w:pos="-720"/>
          <w:tab w:val="left" w:pos="0"/>
          <w:tab w:val="num" w:pos="720"/>
        </w:tabs>
        <w:ind w:left="720" w:right="-54"/>
        <w:rPr>
          <w:iCs/>
          <w:color w:val="000000"/>
        </w:rPr>
      </w:pPr>
      <w:r w:rsidRPr="00A508C2">
        <w:rPr>
          <w:iCs/>
          <w:color w:val="000000"/>
        </w:rPr>
        <w:t>We promote high standards of practice, including ensuring that disabled children know how to raise concerns, and have access to a range of adults with whom they can communicate.</w:t>
      </w:r>
    </w:p>
    <w:p w14:paraId="5341207E" w14:textId="77777777" w:rsidR="00C76638" w:rsidRPr="00A508C2" w:rsidRDefault="00C76638" w:rsidP="001D22BB">
      <w:pPr>
        <w:tabs>
          <w:tab w:val="left" w:pos="-720"/>
          <w:tab w:val="left" w:pos="0"/>
          <w:tab w:val="num" w:pos="720"/>
        </w:tabs>
        <w:ind w:left="720" w:right="-54"/>
        <w:rPr>
          <w:i/>
          <w:iCs/>
          <w:color w:val="000000"/>
        </w:rPr>
      </w:pPr>
    </w:p>
    <w:p w14:paraId="54111D8E" w14:textId="6C8459E5" w:rsidR="00B20507" w:rsidRPr="00A508C2" w:rsidRDefault="009A4CFF" w:rsidP="009A4CFF">
      <w:pPr>
        <w:tabs>
          <w:tab w:val="left" w:pos="-720"/>
          <w:tab w:val="left" w:pos="0"/>
          <w:tab w:val="num" w:pos="720"/>
        </w:tabs>
        <w:ind w:right="-54"/>
        <w:rPr>
          <w:b/>
          <w:iCs/>
          <w:color w:val="000000"/>
        </w:rPr>
      </w:pPr>
      <w:r w:rsidRPr="009A4CFF">
        <w:rPr>
          <w:bCs/>
          <w:iCs/>
          <w:color w:val="000000"/>
        </w:rPr>
        <w:t>3.8.1</w:t>
      </w:r>
      <w:r>
        <w:rPr>
          <w:b/>
          <w:iCs/>
          <w:color w:val="000000"/>
        </w:rPr>
        <w:tab/>
      </w:r>
      <w:r w:rsidR="00B20507" w:rsidRPr="00A508C2">
        <w:rPr>
          <w:b/>
          <w:iCs/>
          <w:color w:val="000000"/>
        </w:rPr>
        <w:t>Young Carers</w:t>
      </w:r>
    </w:p>
    <w:p w14:paraId="2FA7C387" w14:textId="77777777" w:rsidR="006962FE" w:rsidRPr="00A508C2" w:rsidRDefault="006962FE" w:rsidP="006962FE">
      <w:pPr>
        <w:tabs>
          <w:tab w:val="left" w:pos="-720"/>
          <w:tab w:val="left" w:pos="0"/>
        </w:tabs>
        <w:ind w:left="720" w:right="-54"/>
        <w:rPr>
          <w:b/>
          <w:iCs/>
          <w:color w:val="000000"/>
        </w:rPr>
      </w:pPr>
    </w:p>
    <w:p w14:paraId="5204DDF2" w14:textId="239FA543" w:rsidR="006962FE" w:rsidRPr="00A508C2" w:rsidRDefault="00D96628" w:rsidP="006962FE">
      <w:pPr>
        <w:tabs>
          <w:tab w:val="left" w:pos="-720"/>
          <w:tab w:val="left" w:pos="0"/>
        </w:tabs>
        <w:ind w:left="720" w:right="-54"/>
        <w:rPr>
          <w:iCs/>
          <w:color w:val="000000"/>
        </w:rPr>
      </w:pPr>
      <w:r w:rsidRPr="00A508C2">
        <w:rPr>
          <w:iCs/>
          <w:color w:val="000000"/>
        </w:rPr>
        <w:t xml:space="preserve">The </w:t>
      </w:r>
      <w:r w:rsidRPr="00BF5419">
        <w:rPr>
          <w:iCs/>
          <w:color w:val="000000" w:themeColor="text1"/>
        </w:rPr>
        <w:t xml:space="preserve">school </w:t>
      </w:r>
      <w:r w:rsidR="006962FE" w:rsidRPr="00BF5419">
        <w:rPr>
          <w:iCs/>
          <w:color w:val="000000" w:themeColor="text1"/>
        </w:rPr>
        <w:t>recognise</w:t>
      </w:r>
      <w:r w:rsidRPr="00BF5419">
        <w:rPr>
          <w:iCs/>
          <w:color w:val="000000" w:themeColor="text1"/>
        </w:rPr>
        <w:t>s</w:t>
      </w:r>
      <w:r w:rsidR="006962FE" w:rsidRPr="00BF5419">
        <w:rPr>
          <w:iCs/>
          <w:color w:val="000000" w:themeColor="text1"/>
        </w:rPr>
        <w:t xml:space="preserve"> that </w:t>
      </w:r>
      <w:r w:rsidR="00BD7024" w:rsidRPr="00BF5419">
        <w:rPr>
          <w:iCs/>
          <w:color w:val="000000" w:themeColor="text1"/>
        </w:rPr>
        <w:t>children who are living in a home environment which requires them to act as a young carer</w:t>
      </w:r>
      <w:r w:rsidR="00BD7024" w:rsidRPr="00BF5419">
        <w:rPr>
          <w:color w:val="000000" w:themeColor="text1"/>
        </w:rPr>
        <w:t xml:space="preserve"> for a family member </w:t>
      </w:r>
      <w:r w:rsidR="00810E6F" w:rsidRPr="00BF5419">
        <w:rPr>
          <w:color w:val="000000" w:themeColor="text1"/>
        </w:rPr>
        <w:t>with an illness or disability, mental health condition or an addiction</w:t>
      </w:r>
      <w:r w:rsidR="00BD7024" w:rsidRPr="00BF5419">
        <w:rPr>
          <w:color w:val="000000" w:themeColor="text1"/>
        </w:rPr>
        <w:t xml:space="preserve"> </w:t>
      </w:r>
      <w:r w:rsidR="00BD7024" w:rsidRPr="00BF5419">
        <w:rPr>
          <w:iCs/>
          <w:color w:val="000000" w:themeColor="text1"/>
        </w:rPr>
        <w:t xml:space="preserve">can increase their vulnerability and that </w:t>
      </w:r>
      <w:r w:rsidR="00AC6BA4" w:rsidRPr="00BF5419">
        <w:rPr>
          <w:iCs/>
          <w:color w:val="000000" w:themeColor="text1"/>
        </w:rPr>
        <w:t>they may need additional support and protection.</w:t>
      </w:r>
    </w:p>
    <w:p w14:paraId="1FC366D5" w14:textId="77777777" w:rsidR="006962FE" w:rsidRPr="00A508C2" w:rsidRDefault="006962FE" w:rsidP="006962FE">
      <w:pPr>
        <w:tabs>
          <w:tab w:val="left" w:pos="-720"/>
          <w:tab w:val="left" w:pos="0"/>
        </w:tabs>
        <w:ind w:left="720" w:right="-54"/>
        <w:rPr>
          <w:iCs/>
          <w:color w:val="000000"/>
        </w:rPr>
      </w:pPr>
    </w:p>
    <w:p w14:paraId="264CABA8" w14:textId="77777777" w:rsidR="006962FE" w:rsidRPr="00A508C2" w:rsidRDefault="006962FE" w:rsidP="006962FE">
      <w:pPr>
        <w:tabs>
          <w:tab w:val="left" w:pos="-720"/>
          <w:tab w:val="left" w:pos="0"/>
        </w:tabs>
        <w:ind w:left="720" w:right="-54"/>
        <w:rPr>
          <w:iCs/>
          <w:color w:val="000000"/>
        </w:rPr>
      </w:pPr>
      <w:r w:rsidRPr="00A508C2">
        <w:rPr>
          <w:iCs/>
          <w:color w:val="000000"/>
        </w:rPr>
        <w:t>School will</w:t>
      </w:r>
      <w:r w:rsidR="00D96628" w:rsidRPr="00A508C2">
        <w:rPr>
          <w:iCs/>
          <w:color w:val="000000"/>
        </w:rPr>
        <w:t>:</w:t>
      </w:r>
      <w:r w:rsidRPr="00A508C2">
        <w:rPr>
          <w:iCs/>
          <w:color w:val="000000"/>
        </w:rPr>
        <w:t xml:space="preserve"> seek to</w:t>
      </w:r>
      <w:r w:rsidR="00DE77C0" w:rsidRPr="00A508C2">
        <w:rPr>
          <w:iCs/>
          <w:color w:val="000000"/>
        </w:rPr>
        <w:t xml:space="preserve"> identify young carers;</w:t>
      </w:r>
      <w:r w:rsidRPr="00A508C2">
        <w:rPr>
          <w:iCs/>
          <w:color w:val="000000"/>
        </w:rPr>
        <w:t xml:space="preserve"> </w:t>
      </w:r>
      <w:r w:rsidR="00DE77C0" w:rsidRPr="00A508C2">
        <w:rPr>
          <w:iCs/>
          <w:color w:val="000000"/>
        </w:rPr>
        <w:t xml:space="preserve">offer additional support internally; signpost to external agencies; be particularly vigilant to the welfare of young carers and follow the procedures outlined in this policy, referring to Early Help or Social Care as required if concerns arise. </w:t>
      </w:r>
    </w:p>
    <w:p w14:paraId="6662214C" w14:textId="77777777" w:rsidR="00B20507" w:rsidRPr="00A508C2" w:rsidRDefault="00B20507" w:rsidP="00B20507">
      <w:pPr>
        <w:tabs>
          <w:tab w:val="left" w:pos="-720"/>
          <w:tab w:val="left" w:pos="0"/>
          <w:tab w:val="num" w:pos="720"/>
        </w:tabs>
        <w:ind w:right="-54"/>
        <w:rPr>
          <w:b/>
          <w:iCs/>
          <w:color w:val="000000"/>
        </w:rPr>
      </w:pPr>
    </w:p>
    <w:p w14:paraId="5DA45592" w14:textId="77777777" w:rsidR="00B20507" w:rsidRPr="00A508C2" w:rsidRDefault="00B20507" w:rsidP="00B20507">
      <w:pPr>
        <w:rPr>
          <w:b/>
          <w:bCs/>
          <w:color w:val="000000"/>
        </w:rPr>
      </w:pPr>
      <w:r w:rsidRPr="00A508C2">
        <w:rPr>
          <w:bCs/>
          <w:color w:val="000000"/>
        </w:rPr>
        <w:t>3.</w:t>
      </w:r>
      <w:r w:rsidR="006C2662">
        <w:rPr>
          <w:bCs/>
          <w:color w:val="000000"/>
        </w:rPr>
        <w:t>8.2</w:t>
      </w:r>
      <w:r w:rsidRPr="00A508C2">
        <w:rPr>
          <w:b/>
          <w:bCs/>
          <w:color w:val="000000"/>
        </w:rPr>
        <w:t xml:space="preserve">   </w:t>
      </w:r>
      <w:r w:rsidR="00B53C5C" w:rsidRPr="00A508C2">
        <w:rPr>
          <w:b/>
          <w:bCs/>
          <w:color w:val="000000"/>
        </w:rPr>
        <w:t>Children a</w:t>
      </w:r>
      <w:r w:rsidR="006962FE" w:rsidRPr="00A508C2">
        <w:rPr>
          <w:b/>
          <w:bCs/>
          <w:color w:val="000000"/>
        </w:rPr>
        <w:t>t</w:t>
      </w:r>
      <w:r w:rsidR="00C74E75" w:rsidRPr="00A508C2">
        <w:rPr>
          <w:b/>
          <w:bCs/>
          <w:color w:val="000000"/>
        </w:rPr>
        <w:t xml:space="preserve"> R</w:t>
      </w:r>
      <w:r w:rsidRPr="00A508C2">
        <w:rPr>
          <w:b/>
          <w:bCs/>
          <w:color w:val="000000"/>
        </w:rPr>
        <w:t>isk of Criminal Exploitation</w:t>
      </w:r>
    </w:p>
    <w:p w14:paraId="0473B0A3" w14:textId="77777777" w:rsidR="00B20507" w:rsidRPr="00A508C2" w:rsidRDefault="00B20507" w:rsidP="00B20507">
      <w:pPr>
        <w:rPr>
          <w:b/>
          <w:bCs/>
          <w:color w:val="000000"/>
        </w:rPr>
      </w:pPr>
    </w:p>
    <w:p w14:paraId="654C1496" w14:textId="77777777" w:rsidR="00B20507" w:rsidRPr="00A508C2" w:rsidRDefault="00B20507" w:rsidP="00B20507">
      <w:pPr>
        <w:ind w:left="720"/>
        <w:rPr>
          <w:bCs/>
          <w:color w:val="000000"/>
        </w:rPr>
      </w:pPr>
      <w:r w:rsidRPr="00A508C2">
        <w:rPr>
          <w:bCs/>
          <w:color w:val="000000"/>
        </w:rPr>
        <w:t>Criminal exploitation of children is a form of harm that is a typical feature of county lines   activity. Drug networks or gangs exploit children and young people to carry drugs and money from urban areas to sub</w:t>
      </w:r>
      <w:r w:rsidR="00A81818" w:rsidRPr="00A508C2">
        <w:rPr>
          <w:bCs/>
          <w:color w:val="000000"/>
        </w:rPr>
        <w:t>urb</w:t>
      </w:r>
      <w:r w:rsidRPr="00A508C2">
        <w:rPr>
          <w:bCs/>
          <w:color w:val="000000"/>
        </w:rPr>
        <w:t xml:space="preserve">an and rural areas. </w:t>
      </w:r>
      <w:r w:rsidR="00A81818" w:rsidRPr="00A508C2">
        <w:rPr>
          <w:bCs/>
          <w:color w:val="000000"/>
        </w:rPr>
        <w:t xml:space="preserve"> </w:t>
      </w:r>
      <w:r w:rsidRPr="00A508C2">
        <w:rPr>
          <w:bCs/>
          <w:color w:val="000000"/>
        </w:rPr>
        <w:t xml:space="preserve">Exploitation can occur even if activity appears to be consensual. </w:t>
      </w:r>
    </w:p>
    <w:p w14:paraId="32BEA140" w14:textId="77777777" w:rsidR="00B20507" w:rsidRPr="00A508C2" w:rsidRDefault="00B20507" w:rsidP="00B20507">
      <w:pPr>
        <w:pStyle w:val="ListParagraph"/>
        <w:rPr>
          <w:bCs/>
          <w:color w:val="000000"/>
        </w:rPr>
      </w:pPr>
    </w:p>
    <w:p w14:paraId="2D3113E8" w14:textId="20C3360C" w:rsidR="00A04923" w:rsidRPr="00252E48" w:rsidRDefault="00622F84" w:rsidP="00B20507">
      <w:pPr>
        <w:ind w:left="720"/>
      </w:pPr>
      <w:r w:rsidRPr="00A508C2">
        <w:rPr>
          <w:color w:val="000000"/>
        </w:rPr>
        <w:t xml:space="preserve">All staff will consider whether children are at risk of abuse or exploitation in situations outside their families.  </w:t>
      </w:r>
      <w:r w:rsidR="00A04923" w:rsidRPr="00252E48">
        <w:t xml:space="preserve">These </w:t>
      </w:r>
      <w:r w:rsidR="000318B6" w:rsidRPr="00252E48">
        <w:t>are referred to as Extra-Familial Harms/Contextual Safeguarding and/or Risks Outside the Home.</w:t>
      </w:r>
    </w:p>
    <w:p w14:paraId="6EBD1AD0" w14:textId="77777777" w:rsidR="00A04923" w:rsidRDefault="00A04923" w:rsidP="00B20507">
      <w:pPr>
        <w:ind w:left="720"/>
        <w:rPr>
          <w:color w:val="000000"/>
        </w:rPr>
      </w:pPr>
    </w:p>
    <w:p w14:paraId="563CD729" w14:textId="4ED57A2E" w:rsidR="00B20507" w:rsidRPr="00A508C2" w:rsidRDefault="00B20507" w:rsidP="00B20507">
      <w:pPr>
        <w:ind w:left="720"/>
        <w:rPr>
          <w:bCs/>
          <w:color w:val="000000"/>
        </w:rPr>
      </w:pPr>
      <w:r w:rsidRPr="00A508C2">
        <w:rPr>
          <w:bCs/>
          <w:color w:val="000000"/>
        </w:rPr>
        <w:t>School will address indicators of child criminal exploitation with staff through training.</w:t>
      </w:r>
      <w:r w:rsidR="00DE77C0" w:rsidRPr="00A508C2">
        <w:rPr>
          <w:bCs/>
          <w:color w:val="000000"/>
        </w:rPr>
        <w:t xml:space="preserve"> Staff will follow the procedures outlined in this policy if concerns of criminal exploitation arise.</w:t>
      </w:r>
    </w:p>
    <w:p w14:paraId="77172199" w14:textId="77777777" w:rsidR="00DE77C0" w:rsidRPr="00A508C2" w:rsidRDefault="00DE77C0" w:rsidP="00DE77C0">
      <w:pPr>
        <w:pStyle w:val="ListParagraph"/>
        <w:rPr>
          <w:bCs/>
          <w:color w:val="000000"/>
        </w:rPr>
      </w:pPr>
    </w:p>
    <w:p w14:paraId="4D70E564" w14:textId="77777777" w:rsidR="00DE77C0" w:rsidRPr="00441220" w:rsidRDefault="00E8615B" w:rsidP="00441220">
      <w:pPr>
        <w:ind w:left="720"/>
      </w:pPr>
      <w:r w:rsidRPr="00441220">
        <w:rPr>
          <w:bCs/>
        </w:rPr>
        <w:t xml:space="preserve">The Designated Safeguarding Lead </w:t>
      </w:r>
      <w:r w:rsidR="0060434A" w:rsidRPr="00441220">
        <w:rPr>
          <w:bCs/>
        </w:rPr>
        <w:t xml:space="preserve">will complete </w:t>
      </w:r>
      <w:r w:rsidR="00746181" w:rsidRPr="00441220">
        <w:rPr>
          <w:bCs/>
        </w:rPr>
        <w:t xml:space="preserve">Safeguarding </w:t>
      </w:r>
      <w:r w:rsidR="00361FB8" w:rsidRPr="00441220">
        <w:rPr>
          <w:bCs/>
        </w:rPr>
        <w:t xml:space="preserve">Children </w:t>
      </w:r>
      <w:r w:rsidR="00746181" w:rsidRPr="00441220">
        <w:rPr>
          <w:bCs/>
        </w:rPr>
        <w:t xml:space="preserve">Partnership Board’s </w:t>
      </w:r>
      <w:hyperlink r:id="rId17" w:history="1">
        <w:r w:rsidR="00FE07E4" w:rsidRPr="00FE07E4">
          <w:rPr>
            <w:rStyle w:val="Hyperlink"/>
          </w:rPr>
          <w:t>Contextual Risk Screening Tool | Cambridgeshire and Peterborough Safeguarding Partnership Board (safeguardingcambspeterborough.org.uk)</w:t>
        </w:r>
      </w:hyperlink>
      <w:r w:rsidR="00746181" w:rsidRPr="00441220">
        <w:t xml:space="preserve"> </w:t>
      </w:r>
      <w:r w:rsidR="0060434A" w:rsidRPr="00441220">
        <w:rPr>
          <w:bCs/>
        </w:rPr>
        <w:t xml:space="preserve">and refer to Social Care </w:t>
      </w:r>
      <w:r w:rsidR="00DE77C0" w:rsidRPr="00441220">
        <w:rPr>
          <w:bCs/>
        </w:rPr>
        <w:t>if there is a concern that a young person may be at risk of criminal exploitation.</w:t>
      </w:r>
    </w:p>
    <w:p w14:paraId="7F1CFC13" w14:textId="77777777" w:rsidR="00DE77C0" w:rsidRPr="00A508C2" w:rsidRDefault="00DE77C0" w:rsidP="00B20507">
      <w:pPr>
        <w:ind w:left="720"/>
        <w:rPr>
          <w:bCs/>
          <w:color w:val="000000"/>
        </w:rPr>
      </w:pPr>
    </w:p>
    <w:p w14:paraId="15FF6170" w14:textId="77777777" w:rsidR="00B20507" w:rsidRDefault="00B20507" w:rsidP="00B20507">
      <w:pPr>
        <w:ind w:left="720"/>
        <w:rPr>
          <w:bCs/>
          <w:color w:val="000000"/>
        </w:rPr>
      </w:pPr>
      <w:r w:rsidRPr="00A508C2">
        <w:rPr>
          <w:bCs/>
          <w:color w:val="000000"/>
        </w:rPr>
        <w:t>The school recognises that young people who go missing can be at increased risk of child criminal exploitation</w:t>
      </w:r>
      <w:r w:rsidR="00984EBF" w:rsidRPr="00A508C2">
        <w:rPr>
          <w:bCs/>
          <w:color w:val="000000"/>
        </w:rPr>
        <w:t>, modern slavery</w:t>
      </w:r>
      <w:r w:rsidR="00C74E75" w:rsidRPr="00A508C2">
        <w:rPr>
          <w:bCs/>
          <w:color w:val="000000"/>
        </w:rPr>
        <w:t xml:space="preserve"> and/or trafficking</w:t>
      </w:r>
      <w:r w:rsidRPr="00A508C2">
        <w:rPr>
          <w:bCs/>
          <w:color w:val="000000"/>
        </w:rPr>
        <w:t xml:space="preserve"> and has procedures in place to ensure appropriate response to children and young people who go missing, particularly on repeat </w:t>
      </w:r>
      <w:r w:rsidR="0021079A" w:rsidRPr="00A508C2">
        <w:rPr>
          <w:bCs/>
          <w:color w:val="000000"/>
        </w:rPr>
        <w:t>occasions</w:t>
      </w:r>
      <w:r w:rsidR="00984EBF" w:rsidRPr="00A508C2">
        <w:rPr>
          <w:bCs/>
          <w:color w:val="000000"/>
        </w:rPr>
        <w:t>.</w:t>
      </w:r>
    </w:p>
    <w:p w14:paraId="0149B4F9" w14:textId="77777777" w:rsidR="009A4CFF" w:rsidRDefault="009A4CFF" w:rsidP="00B20507">
      <w:pPr>
        <w:ind w:left="720"/>
        <w:rPr>
          <w:bCs/>
          <w:color w:val="000000"/>
        </w:rPr>
      </w:pPr>
    </w:p>
    <w:p w14:paraId="03B0592D" w14:textId="77777777" w:rsidR="009A4CFF" w:rsidRPr="009A4CFF" w:rsidRDefault="009A4CFF" w:rsidP="009A4CFF">
      <w:pPr>
        <w:rPr>
          <w:bCs/>
          <w:iCs/>
          <w:color w:val="000000"/>
        </w:rPr>
      </w:pPr>
      <w:r w:rsidRPr="009A4CFF">
        <w:rPr>
          <w:iCs/>
          <w:color w:val="000000"/>
        </w:rPr>
        <w:t>3.8.3</w:t>
      </w:r>
      <w:r>
        <w:rPr>
          <w:b/>
          <w:bCs/>
          <w:iCs/>
          <w:color w:val="000000"/>
        </w:rPr>
        <w:t xml:space="preserve"> </w:t>
      </w:r>
      <w:r>
        <w:rPr>
          <w:b/>
          <w:bCs/>
          <w:iCs/>
          <w:color w:val="000000"/>
        </w:rPr>
        <w:tab/>
      </w:r>
      <w:r w:rsidRPr="009A4CFF">
        <w:rPr>
          <w:b/>
          <w:bCs/>
          <w:iCs/>
          <w:color w:val="000000"/>
        </w:rPr>
        <w:t>Children at Risk of Child Sexual Exploitation</w:t>
      </w:r>
    </w:p>
    <w:p w14:paraId="1F59C6FA" w14:textId="77777777" w:rsidR="009A4CFF" w:rsidRPr="009A4CFF" w:rsidRDefault="009A4CFF" w:rsidP="009A4CFF">
      <w:pPr>
        <w:ind w:left="720"/>
        <w:rPr>
          <w:bCs/>
          <w:iCs/>
          <w:color w:val="000000"/>
        </w:rPr>
      </w:pPr>
    </w:p>
    <w:p w14:paraId="52332990" w14:textId="77777777" w:rsidR="009A4CFF" w:rsidRPr="009A4CFF" w:rsidRDefault="009A4CFF" w:rsidP="009A4CFF">
      <w:pPr>
        <w:ind w:left="720"/>
        <w:rPr>
          <w:bCs/>
          <w:color w:val="000000"/>
        </w:rPr>
      </w:pPr>
      <w:r w:rsidRPr="009A4CFF">
        <w:rPr>
          <w:bCs/>
          <w:color w:val="000000"/>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0FCE5178" w14:textId="77777777" w:rsidR="009A4CFF" w:rsidRPr="009A4CFF" w:rsidRDefault="009A4CFF" w:rsidP="009A4CFF">
      <w:pPr>
        <w:ind w:left="720"/>
        <w:rPr>
          <w:bCs/>
          <w:color w:val="000000"/>
        </w:rPr>
      </w:pPr>
    </w:p>
    <w:p w14:paraId="791823C9" w14:textId="77777777" w:rsidR="009A4CFF" w:rsidRPr="009A4CFF" w:rsidRDefault="009A4CFF" w:rsidP="009A4CFF">
      <w:pPr>
        <w:ind w:left="720"/>
        <w:rPr>
          <w:bCs/>
          <w:color w:val="000000"/>
        </w:rPr>
      </w:pPr>
      <w:r w:rsidRPr="009A4CFF">
        <w:rPr>
          <w:bCs/>
          <w:color w:val="000000"/>
        </w:rPr>
        <w:t>CSE can be a one-off occurrence or a series of incidents over time and range from opportunistic to complex organised abuse. It can involve force and/or enticement-based methods of compliance and may, or may not, be accompanied by violence or threats of violence.</w:t>
      </w:r>
    </w:p>
    <w:p w14:paraId="2E21C2E4" w14:textId="77777777" w:rsidR="009A4CFF" w:rsidRPr="009A4CFF" w:rsidRDefault="009A4CFF" w:rsidP="009A4CFF">
      <w:pPr>
        <w:ind w:left="720"/>
        <w:rPr>
          <w:bCs/>
          <w:color w:val="000000"/>
        </w:rPr>
      </w:pPr>
    </w:p>
    <w:p w14:paraId="603E7BD1" w14:textId="77777777" w:rsidR="009A4CFF" w:rsidRPr="009A4CFF" w:rsidRDefault="009A4CFF" w:rsidP="009A4CFF">
      <w:pPr>
        <w:ind w:left="720"/>
        <w:rPr>
          <w:bCs/>
          <w:color w:val="000000"/>
        </w:rPr>
      </w:pPr>
      <w:r w:rsidRPr="009A4CFF">
        <w:rPr>
          <w:bCs/>
          <w:color w:val="000000"/>
        </w:rPr>
        <w:t>Potential indicators of sexual exploitation will be addressed within staff training, including raising awareness with staff that some young people who are being sexually exploited do not show any external signs of abuse and may not recognise it as abuse. Staff will follow the procedures outlined in this policy if concerns of child sexual exploitation arise.</w:t>
      </w:r>
    </w:p>
    <w:p w14:paraId="5820FCB5" w14:textId="77777777" w:rsidR="009A4CFF" w:rsidRPr="009A4CFF" w:rsidRDefault="009A4CFF" w:rsidP="009A4CFF">
      <w:pPr>
        <w:ind w:left="720"/>
        <w:rPr>
          <w:bCs/>
          <w:color w:val="000000"/>
        </w:rPr>
      </w:pPr>
    </w:p>
    <w:p w14:paraId="048B884B" w14:textId="77777777" w:rsidR="009A4CFF" w:rsidRPr="009A4CFF" w:rsidRDefault="009A4CFF" w:rsidP="009A4CFF">
      <w:pPr>
        <w:ind w:left="720"/>
        <w:rPr>
          <w:bCs/>
          <w:color w:val="000000"/>
        </w:rPr>
      </w:pPr>
      <w:r w:rsidRPr="009A4CFF">
        <w:rPr>
          <w:bCs/>
          <w:color w:val="000000"/>
        </w:rPr>
        <w:t xml:space="preserve">The Designated Safeguarding Lead will complete the Safeguarding Children Partnership Board’s </w:t>
      </w:r>
      <w:hyperlink r:id="rId18" w:history="1">
        <w:r w:rsidR="00FE07E4" w:rsidRPr="00FE07E4">
          <w:rPr>
            <w:rStyle w:val="Hyperlink"/>
            <w:bCs/>
          </w:rPr>
          <w:t>Contextual Risk Screening Tool | Cambridgeshire and Peterborough Safeguarding Partnership Board (safeguardingcambspeterborough.org.uk)</w:t>
        </w:r>
      </w:hyperlink>
      <w:r w:rsidRPr="009A4CFF">
        <w:rPr>
          <w:bCs/>
          <w:color w:val="000000"/>
        </w:rPr>
        <w:t xml:space="preserve"> and refer to Social Care if there is a concern that a young person may be at risk of CSE.</w:t>
      </w:r>
    </w:p>
    <w:p w14:paraId="77F8653B" w14:textId="77777777" w:rsidR="009A4CFF" w:rsidRPr="009A4CFF" w:rsidRDefault="009A4CFF" w:rsidP="009A4CFF">
      <w:pPr>
        <w:ind w:left="720"/>
        <w:rPr>
          <w:bCs/>
          <w:color w:val="000000"/>
        </w:rPr>
      </w:pPr>
    </w:p>
    <w:p w14:paraId="0F508D49" w14:textId="77777777" w:rsidR="009A4CFF" w:rsidRPr="009A4CFF" w:rsidRDefault="009A4CFF" w:rsidP="009A4CFF">
      <w:pPr>
        <w:ind w:left="720"/>
        <w:rPr>
          <w:bCs/>
          <w:color w:val="000000"/>
        </w:rPr>
      </w:pPr>
      <w:r w:rsidRPr="009A4CFF">
        <w:rPr>
          <w:bCs/>
          <w:color w:val="000000"/>
        </w:rPr>
        <w:t xml:space="preserve">The school recognises that young people who go missing can be at increased risk of sexual exploitation and has procedures in place to ensure appropriate response to children </w:t>
      </w:r>
      <w:r w:rsidRPr="00F34273">
        <w:rPr>
          <w:bCs/>
          <w:color w:val="000000"/>
        </w:rPr>
        <w:t>and young people who go missing, particularly on repeat occasions.</w:t>
      </w:r>
    </w:p>
    <w:p w14:paraId="2048DEF2" w14:textId="77777777" w:rsidR="009A4CFF" w:rsidRPr="009A4CFF" w:rsidRDefault="009A4CFF" w:rsidP="009A4CFF">
      <w:pPr>
        <w:ind w:left="720"/>
        <w:rPr>
          <w:bCs/>
          <w:color w:val="000000"/>
        </w:rPr>
      </w:pPr>
    </w:p>
    <w:p w14:paraId="074E43C1" w14:textId="3ED27B60" w:rsidR="000F3614" w:rsidRDefault="009A4CFF" w:rsidP="00CF648A">
      <w:pPr>
        <w:ind w:left="720"/>
        <w:rPr>
          <w:color w:val="000000"/>
        </w:rPr>
      </w:pPr>
      <w:r w:rsidRPr="00F34273">
        <w:rPr>
          <w:bCs/>
          <w:color w:val="000000"/>
        </w:rPr>
        <w:lastRenderedPageBreak/>
        <w:t>At</w:t>
      </w:r>
      <w:r w:rsidR="00516322">
        <w:rPr>
          <w:bCs/>
          <w:color w:val="000000"/>
        </w:rPr>
        <w:t xml:space="preserve"> Barton CE (VA) Primary School, </w:t>
      </w:r>
      <w:r w:rsidRPr="009A4CFF">
        <w:rPr>
          <w:bCs/>
          <w:color w:val="000000"/>
        </w:rPr>
        <w:t xml:space="preserve">we are working in partnership with Cambridgeshire Police and </w:t>
      </w:r>
      <w:r w:rsidRPr="004E1E04">
        <w:rPr>
          <w:bCs/>
          <w:color w:val="000000"/>
        </w:rPr>
        <w:t>Cambridgeshire County Council</w:t>
      </w:r>
      <w:r w:rsidRPr="009A4CFF">
        <w:rPr>
          <w:bCs/>
          <w:color w:val="000000"/>
        </w:rPr>
        <w:t xml:space="preserve"> </w:t>
      </w:r>
      <w:r w:rsidR="00262DCD">
        <w:rPr>
          <w:bCs/>
          <w:color w:val="000000"/>
        </w:rPr>
        <w:t>to</w:t>
      </w:r>
      <w:r w:rsidRPr="009A4CFF">
        <w:rPr>
          <w:bCs/>
          <w:color w:val="000000"/>
        </w:rPr>
        <w:t xml:space="preserve"> identify and provide appropriate support to pupils who have gone missing through the Operation Encompass scheme. Cambridgeshire’s Education Safeguarding Team will share police information of missing child episodes with </w:t>
      </w:r>
      <w:r w:rsidRPr="00F34273">
        <w:rPr>
          <w:bCs/>
          <w:color w:val="000000"/>
        </w:rPr>
        <w:t>the Designated Safeguarding Lead(s) (DSL). On receipt of any information, the DSL will</w:t>
      </w:r>
      <w:r w:rsidRPr="009A4CFF">
        <w:rPr>
          <w:bCs/>
          <w:color w:val="000000"/>
        </w:rPr>
        <w:t xml:space="preserve"> decide on the appropriate support the child may require. The Operation Encompass information is stored in line with all other confidential safeguarding and child protection information. </w:t>
      </w:r>
    </w:p>
    <w:p w14:paraId="25DD2684" w14:textId="77777777" w:rsidR="000F3614" w:rsidRDefault="000F3614" w:rsidP="00CF648A">
      <w:pPr>
        <w:ind w:left="720"/>
        <w:rPr>
          <w:color w:val="000000"/>
        </w:rPr>
      </w:pPr>
    </w:p>
    <w:p w14:paraId="0071337B" w14:textId="6089E9D9" w:rsidR="00B20507" w:rsidRPr="005B48E2" w:rsidRDefault="009A4CFF" w:rsidP="00B53889">
      <w:pPr>
        <w:rPr>
          <w:b/>
          <w:bCs/>
        </w:rPr>
      </w:pPr>
      <w:r w:rsidRPr="009A4CFF">
        <w:rPr>
          <w:color w:val="000000"/>
        </w:rPr>
        <w:t>3.8.4</w:t>
      </w:r>
      <w:r>
        <w:rPr>
          <w:b/>
          <w:bCs/>
          <w:color w:val="000000"/>
        </w:rPr>
        <w:t xml:space="preserve"> </w:t>
      </w:r>
      <w:r>
        <w:rPr>
          <w:b/>
          <w:bCs/>
          <w:color w:val="000000"/>
        </w:rPr>
        <w:tab/>
      </w:r>
      <w:r w:rsidR="00B53C5C" w:rsidRPr="00661CB1">
        <w:rPr>
          <w:b/>
          <w:bCs/>
        </w:rPr>
        <w:t xml:space="preserve">Children </w:t>
      </w:r>
      <w:r w:rsidR="005E4FA2" w:rsidRPr="00BF5419">
        <w:rPr>
          <w:b/>
          <w:bCs/>
          <w:color w:val="000000" w:themeColor="text1"/>
        </w:rPr>
        <w:t>Persistently</w:t>
      </w:r>
      <w:r w:rsidR="00BD7024" w:rsidRPr="00BF5419">
        <w:rPr>
          <w:b/>
          <w:bCs/>
          <w:color w:val="000000" w:themeColor="text1"/>
        </w:rPr>
        <w:t xml:space="preserve"> </w:t>
      </w:r>
      <w:r w:rsidR="00661CB1" w:rsidRPr="005B48E2">
        <w:rPr>
          <w:b/>
          <w:bCs/>
        </w:rPr>
        <w:t>Absent from</w:t>
      </w:r>
      <w:r w:rsidR="00B20507" w:rsidRPr="005B48E2">
        <w:rPr>
          <w:b/>
          <w:bCs/>
        </w:rPr>
        <w:t xml:space="preserve"> Education</w:t>
      </w:r>
    </w:p>
    <w:p w14:paraId="11D09CA6" w14:textId="77777777" w:rsidR="00CF7D58" w:rsidRPr="005B48E2" w:rsidRDefault="00CF7D58" w:rsidP="00CF7D58">
      <w:pPr>
        <w:ind w:left="720"/>
      </w:pPr>
    </w:p>
    <w:p w14:paraId="0B16512B" w14:textId="37B46003" w:rsidR="006306ED" w:rsidRPr="005B48E2" w:rsidRDefault="00D96628" w:rsidP="47AB64D7">
      <w:pPr>
        <w:pStyle w:val="NoSpacing"/>
        <w:ind w:left="720"/>
        <w:rPr>
          <w:rFonts w:ascii="Arial" w:hAnsi="Arial" w:cs="Arial"/>
          <w:sz w:val="24"/>
          <w:szCs w:val="24"/>
          <w:lang w:val="en-US"/>
        </w:rPr>
      </w:pPr>
      <w:r w:rsidRPr="47AB64D7">
        <w:rPr>
          <w:rFonts w:ascii="Arial" w:hAnsi="Arial" w:cs="Arial"/>
          <w:sz w:val="24"/>
          <w:szCs w:val="24"/>
          <w:lang w:val="en-US"/>
        </w:rPr>
        <w:t xml:space="preserve">School recognises that children </w:t>
      </w:r>
      <w:r w:rsidR="00661CB1" w:rsidRPr="47AB64D7">
        <w:rPr>
          <w:rFonts w:ascii="Arial" w:hAnsi="Arial" w:cs="Arial"/>
          <w:sz w:val="24"/>
          <w:szCs w:val="24"/>
          <w:lang w:val="en-US"/>
        </w:rPr>
        <w:t xml:space="preserve">who </w:t>
      </w:r>
      <w:r w:rsidR="00A71613">
        <w:rPr>
          <w:rFonts w:ascii="Arial" w:hAnsi="Arial" w:cs="Arial"/>
          <w:sz w:val="24"/>
          <w:szCs w:val="24"/>
          <w:lang w:val="en-US"/>
        </w:rPr>
        <w:t xml:space="preserve">have </w:t>
      </w:r>
      <w:r w:rsidR="00A71613" w:rsidRPr="00252E48">
        <w:rPr>
          <w:rFonts w:ascii="Arial" w:hAnsi="Arial" w:cs="Arial"/>
          <w:sz w:val="24"/>
          <w:szCs w:val="24"/>
          <w:lang w:val="en-US"/>
        </w:rPr>
        <w:t>unexplainable and/or persistent absences from education</w:t>
      </w:r>
      <w:r w:rsidR="00661CB1" w:rsidRPr="00252E48">
        <w:rPr>
          <w:rFonts w:ascii="Arial" w:hAnsi="Arial" w:cs="Arial"/>
          <w:sz w:val="24"/>
          <w:szCs w:val="24"/>
          <w:lang w:val="en-US"/>
        </w:rPr>
        <w:t>,</w:t>
      </w:r>
      <w:r w:rsidR="004731ED" w:rsidRPr="00252E48">
        <w:rPr>
          <w:rFonts w:ascii="Arial" w:hAnsi="Arial" w:cs="Arial"/>
          <w:sz w:val="24"/>
          <w:szCs w:val="24"/>
          <w:lang w:val="en-US"/>
        </w:rPr>
        <w:t xml:space="preserve"> can act as a warning sign of a range of safeguarding possibilities including</w:t>
      </w:r>
      <w:r w:rsidR="004731ED" w:rsidRPr="47AB64D7">
        <w:rPr>
          <w:rFonts w:ascii="Arial" w:hAnsi="Arial" w:cs="Arial"/>
          <w:sz w:val="24"/>
          <w:szCs w:val="24"/>
          <w:lang w:val="en-US"/>
        </w:rPr>
        <w:t xml:space="preserve"> abuse, neglect, child sexual exploitation and child criminal exploitation, </w:t>
      </w:r>
      <w:r w:rsidR="00984EBF" w:rsidRPr="47AB64D7">
        <w:rPr>
          <w:rFonts w:ascii="Arial" w:hAnsi="Arial" w:cs="Arial"/>
          <w:sz w:val="24"/>
          <w:szCs w:val="24"/>
          <w:lang w:val="en-US"/>
        </w:rPr>
        <w:t xml:space="preserve">modern slavery, </w:t>
      </w:r>
      <w:r w:rsidR="004731ED" w:rsidRPr="47AB64D7">
        <w:rPr>
          <w:rFonts w:ascii="Arial" w:hAnsi="Arial" w:cs="Arial"/>
          <w:sz w:val="24"/>
          <w:szCs w:val="24"/>
          <w:lang w:val="en-US"/>
        </w:rPr>
        <w:t xml:space="preserve">mental health problems, risk of substance abuse, risk of travelling to conflict zones, and risk of FGM or forced marriage. </w:t>
      </w:r>
    </w:p>
    <w:p w14:paraId="72349AD3" w14:textId="77777777" w:rsidR="004731ED" w:rsidRPr="005B48E2" w:rsidRDefault="004731ED" w:rsidP="00D96628">
      <w:pPr>
        <w:pStyle w:val="NoSpacing"/>
        <w:ind w:left="720"/>
        <w:rPr>
          <w:rFonts w:ascii="Arial" w:hAnsi="Arial" w:cs="Arial"/>
          <w:sz w:val="24"/>
          <w:szCs w:val="24"/>
        </w:rPr>
      </w:pPr>
    </w:p>
    <w:p w14:paraId="67247BAF" w14:textId="77777777" w:rsidR="004731ED" w:rsidRPr="00661CB1" w:rsidRDefault="004731ED" w:rsidP="47AB64D7">
      <w:pPr>
        <w:pStyle w:val="NoSpacing"/>
        <w:ind w:left="720"/>
        <w:rPr>
          <w:rFonts w:ascii="Arial" w:hAnsi="Arial" w:cs="Arial"/>
          <w:sz w:val="24"/>
          <w:szCs w:val="24"/>
          <w:lang w:val="en-US"/>
        </w:rPr>
      </w:pPr>
      <w:r w:rsidRPr="47AB64D7">
        <w:rPr>
          <w:rFonts w:ascii="Arial" w:hAnsi="Arial" w:cs="Arial"/>
          <w:sz w:val="24"/>
          <w:szCs w:val="24"/>
          <w:lang w:val="en-US"/>
        </w:rPr>
        <w:t>The school monitors</w:t>
      </w:r>
      <w:r w:rsidR="0092717D" w:rsidRPr="47AB64D7">
        <w:rPr>
          <w:rFonts w:ascii="Arial" w:hAnsi="Arial" w:cs="Arial"/>
          <w:sz w:val="24"/>
          <w:szCs w:val="24"/>
          <w:lang w:val="en-US"/>
        </w:rPr>
        <w:t xml:space="preserve"> and follows up on the</w:t>
      </w:r>
      <w:r w:rsidRPr="47AB64D7">
        <w:rPr>
          <w:rFonts w:ascii="Arial" w:hAnsi="Arial" w:cs="Arial"/>
          <w:sz w:val="24"/>
          <w:szCs w:val="24"/>
          <w:lang w:val="en-US"/>
        </w:rPr>
        <w:t xml:space="preserve"> attendance of individual pupils closely, as outlined in the Attendance Policy, and analyses patterns of absence to aid early identification of concerning patterns of absence.  </w:t>
      </w:r>
    </w:p>
    <w:p w14:paraId="7DA9E7E0" w14:textId="77777777" w:rsidR="004731ED" w:rsidRPr="004E5C9F" w:rsidRDefault="004731ED" w:rsidP="00D96628">
      <w:pPr>
        <w:pStyle w:val="NoSpacing"/>
        <w:ind w:left="720"/>
        <w:rPr>
          <w:rFonts w:ascii="Arial" w:hAnsi="Arial" w:cs="Arial"/>
          <w:color w:val="00B050"/>
          <w:sz w:val="24"/>
          <w:szCs w:val="24"/>
        </w:rPr>
      </w:pPr>
    </w:p>
    <w:p w14:paraId="7A316D83" w14:textId="77777777" w:rsidR="006306ED" w:rsidRPr="005B48E2" w:rsidRDefault="006306ED" w:rsidP="006306ED">
      <w:pPr>
        <w:ind w:left="720"/>
      </w:pPr>
      <w:r w:rsidRPr="00661CB1">
        <w:t xml:space="preserve">The school </w:t>
      </w:r>
      <w:r w:rsidR="002C242A" w:rsidRPr="00661CB1">
        <w:t>endeavors</w:t>
      </w:r>
      <w:r w:rsidRPr="00661CB1">
        <w:t xml:space="preserve"> to hold more than one emergency contact for each pupil to provide additional options to make contact with a responsible adult when </w:t>
      </w:r>
      <w:r w:rsidRPr="005B48E2">
        <w:t xml:space="preserve">a child </w:t>
      </w:r>
      <w:r w:rsidR="00661CB1" w:rsidRPr="005B48E2">
        <w:t>who is absent from</w:t>
      </w:r>
      <w:r w:rsidRPr="005B48E2">
        <w:t xml:space="preserve"> education is identified as a welfare and/or safeguarding concern.</w:t>
      </w:r>
    </w:p>
    <w:p w14:paraId="55434595" w14:textId="77777777" w:rsidR="00DA4A33" w:rsidRPr="005B48E2" w:rsidRDefault="00DA4A33" w:rsidP="00CF7D58">
      <w:pPr>
        <w:ind w:left="720"/>
      </w:pPr>
    </w:p>
    <w:p w14:paraId="10D13CE0" w14:textId="77777777" w:rsidR="00CF7D58" w:rsidRPr="005B48E2" w:rsidRDefault="00CF7D58" w:rsidP="00CF7D58">
      <w:pPr>
        <w:ind w:left="720"/>
        <w:rPr>
          <w:b/>
          <w:bCs/>
        </w:rPr>
      </w:pPr>
      <w:r w:rsidRPr="005B48E2">
        <w:t xml:space="preserve">When a child is </w:t>
      </w:r>
      <w:r w:rsidR="00661CB1" w:rsidRPr="005B48E2">
        <w:t xml:space="preserve">absent </w:t>
      </w:r>
      <w:r w:rsidR="002C242A" w:rsidRPr="005B48E2">
        <w:t xml:space="preserve">from education, the school </w:t>
      </w:r>
      <w:r w:rsidRPr="005B48E2">
        <w:t>follow</w:t>
      </w:r>
      <w:r w:rsidR="002C242A" w:rsidRPr="005B48E2">
        <w:t>s</w:t>
      </w:r>
      <w:r w:rsidRPr="005B48E2">
        <w:t xml:space="preserve"> the procedure as set out in Cambridgeshire’s Children Missing </w:t>
      </w:r>
      <w:r w:rsidR="004E1E04" w:rsidRPr="005B48E2">
        <w:t xml:space="preserve">from </w:t>
      </w:r>
      <w:r w:rsidRPr="005B48E2">
        <w:t>Education guidance</w:t>
      </w:r>
      <w:r w:rsidR="002C242A" w:rsidRPr="005B48E2">
        <w:t>. The school will i</w:t>
      </w:r>
      <w:r w:rsidRPr="005B48E2">
        <w:t xml:space="preserve">nform </w:t>
      </w:r>
      <w:r w:rsidR="002C242A" w:rsidRPr="005B48E2">
        <w:t>Social Care if a child</w:t>
      </w:r>
      <w:r w:rsidR="00661CB1" w:rsidRPr="005B48E2">
        <w:t xml:space="preserve"> who is absent from education</w:t>
      </w:r>
      <w:r w:rsidRPr="005B48E2">
        <w:t xml:space="preserve"> is subject to a Child Protection Plan or there have been ongoing concerns.</w:t>
      </w:r>
    </w:p>
    <w:p w14:paraId="46190563" w14:textId="77777777" w:rsidR="00CF7D58" w:rsidRPr="00BF5419" w:rsidRDefault="00CF7D58" w:rsidP="00CF7D58">
      <w:pPr>
        <w:ind w:left="720"/>
        <w:rPr>
          <w:b/>
          <w:bCs/>
          <w:color w:val="000000" w:themeColor="text1"/>
        </w:rPr>
      </w:pPr>
    </w:p>
    <w:p w14:paraId="48F080A7" w14:textId="7E31F40E" w:rsidR="00B20507" w:rsidRPr="00BF5419" w:rsidRDefault="003979AB" w:rsidP="00B20507">
      <w:pPr>
        <w:rPr>
          <w:b/>
          <w:bCs/>
          <w:color w:val="000000" w:themeColor="text1"/>
        </w:rPr>
      </w:pPr>
      <w:r w:rsidRPr="00BF5419">
        <w:rPr>
          <w:bCs/>
          <w:color w:val="000000" w:themeColor="text1"/>
        </w:rPr>
        <w:t>3.</w:t>
      </w:r>
      <w:r w:rsidR="006C2662" w:rsidRPr="00BF5419">
        <w:rPr>
          <w:bCs/>
          <w:color w:val="000000" w:themeColor="text1"/>
        </w:rPr>
        <w:t>8.</w:t>
      </w:r>
      <w:r w:rsidR="009A4CFF" w:rsidRPr="00BF5419">
        <w:rPr>
          <w:bCs/>
          <w:color w:val="000000" w:themeColor="text1"/>
        </w:rPr>
        <w:t>5</w:t>
      </w:r>
      <w:r w:rsidR="00640858" w:rsidRPr="00BF5419">
        <w:rPr>
          <w:b/>
          <w:bCs/>
          <w:color w:val="000000" w:themeColor="text1"/>
        </w:rPr>
        <w:t xml:space="preserve">   </w:t>
      </w:r>
      <w:r w:rsidR="00B53C5C" w:rsidRPr="00BF5419">
        <w:rPr>
          <w:b/>
          <w:bCs/>
          <w:color w:val="000000" w:themeColor="text1"/>
        </w:rPr>
        <w:t xml:space="preserve">Children </w:t>
      </w:r>
      <w:r w:rsidR="00B20507" w:rsidRPr="00BF5419">
        <w:rPr>
          <w:b/>
          <w:bCs/>
          <w:color w:val="000000" w:themeColor="text1"/>
        </w:rPr>
        <w:t>Misusing Drugs or Alcohol</w:t>
      </w:r>
    </w:p>
    <w:p w14:paraId="4D8470C4" w14:textId="77777777" w:rsidR="00B20507" w:rsidRPr="00BF5419" w:rsidRDefault="00B20507" w:rsidP="00B20507">
      <w:pPr>
        <w:ind w:left="720"/>
        <w:rPr>
          <w:b/>
          <w:bCs/>
          <w:color w:val="000000" w:themeColor="text1"/>
        </w:rPr>
      </w:pPr>
    </w:p>
    <w:p w14:paraId="6CE6F0D5" w14:textId="25D63875" w:rsidR="00B20507" w:rsidRPr="00BF5419" w:rsidRDefault="00B20507" w:rsidP="00B20507">
      <w:pPr>
        <w:tabs>
          <w:tab w:val="left" w:pos="-720"/>
          <w:tab w:val="left" w:pos="0"/>
        </w:tabs>
        <w:ind w:left="720" w:right="-54" w:hanging="720"/>
        <w:rPr>
          <w:iCs/>
          <w:color w:val="000000" w:themeColor="text1"/>
        </w:rPr>
      </w:pPr>
      <w:r w:rsidRPr="00BF5419">
        <w:rPr>
          <w:color w:val="000000" w:themeColor="text1"/>
        </w:rPr>
        <w:tab/>
        <w:t>The discovery that a young person is misusing legal or illegal substances or reported evidence of their substance misuse</w:t>
      </w:r>
      <w:r w:rsidR="002C715A" w:rsidRPr="00BF5419">
        <w:rPr>
          <w:color w:val="000000" w:themeColor="text1"/>
        </w:rPr>
        <w:t>,</w:t>
      </w:r>
      <w:r w:rsidRPr="00BF5419">
        <w:rPr>
          <w:color w:val="000000" w:themeColor="text1"/>
        </w:rPr>
        <w:t xml:space="preserve"> is not necessarily sufficient in itself to </w:t>
      </w:r>
      <w:r w:rsidR="00A91E34" w:rsidRPr="00BF5419">
        <w:rPr>
          <w:color w:val="000000" w:themeColor="text1"/>
        </w:rPr>
        <w:t xml:space="preserve">consider a </w:t>
      </w:r>
      <w:r w:rsidR="001E4AF6" w:rsidRPr="00BF5419">
        <w:rPr>
          <w:color w:val="000000" w:themeColor="text1"/>
        </w:rPr>
        <w:t xml:space="preserve">Child in Need or </w:t>
      </w:r>
      <w:r w:rsidR="002C715A" w:rsidRPr="00BF5419">
        <w:rPr>
          <w:color w:val="000000" w:themeColor="text1"/>
        </w:rPr>
        <w:t>Child Protection referral.</w:t>
      </w:r>
      <w:r w:rsidR="00A91E34" w:rsidRPr="00BF5419">
        <w:rPr>
          <w:color w:val="000000" w:themeColor="text1"/>
        </w:rPr>
        <w:t xml:space="preserve"> However,</w:t>
      </w:r>
      <w:r w:rsidRPr="00BF5419">
        <w:rPr>
          <w:color w:val="000000" w:themeColor="text1"/>
        </w:rPr>
        <w:t xml:space="preserve"> the school will consider such action in the following situations:</w:t>
      </w:r>
    </w:p>
    <w:p w14:paraId="72B20F37" w14:textId="77777777" w:rsidR="00B20507" w:rsidRPr="00BF5419" w:rsidRDefault="00B20507" w:rsidP="00B20507">
      <w:pPr>
        <w:pStyle w:val="Header"/>
        <w:tabs>
          <w:tab w:val="left" w:pos="-720"/>
          <w:tab w:val="left" w:pos="0"/>
        </w:tabs>
        <w:ind w:left="720" w:right="-54" w:hanging="720"/>
        <w:rPr>
          <w:iCs/>
          <w:color w:val="000000" w:themeColor="text1"/>
        </w:rPr>
      </w:pPr>
    </w:p>
    <w:p w14:paraId="33FEAA4A" w14:textId="77777777" w:rsidR="00D96628" w:rsidRPr="00BF5419" w:rsidRDefault="00B20507" w:rsidP="00D96628">
      <w:pPr>
        <w:tabs>
          <w:tab w:val="left" w:pos="-720"/>
          <w:tab w:val="left" w:pos="0"/>
        </w:tabs>
        <w:ind w:left="720" w:right="-54" w:hanging="720"/>
        <w:rPr>
          <w:iCs/>
          <w:color w:val="000000" w:themeColor="text1"/>
        </w:rPr>
      </w:pPr>
      <w:r w:rsidRPr="00BF5419">
        <w:rPr>
          <w:iCs/>
          <w:color w:val="000000" w:themeColor="text1"/>
        </w:rPr>
        <w:tab/>
        <w:t>When there is evidence or reasonable cause:</w:t>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r w:rsidR="00D96628" w:rsidRPr="00BF5419">
        <w:rPr>
          <w:iCs/>
          <w:color w:val="000000" w:themeColor="text1"/>
        </w:rPr>
        <w:tab/>
      </w:r>
    </w:p>
    <w:p w14:paraId="4BD7B5B8" w14:textId="3B8535D0" w:rsidR="00D96628" w:rsidRPr="00BF5419" w:rsidRDefault="00B20507" w:rsidP="00915593">
      <w:pPr>
        <w:numPr>
          <w:ilvl w:val="0"/>
          <w:numId w:val="16"/>
        </w:numPr>
        <w:tabs>
          <w:tab w:val="left" w:pos="-720"/>
          <w:tab w:val="left" w:pos="0"/>
        </w:tabs>
        <w:ind w:left="1260" w:right="-54" w:hanging="409"/>
        <w:rPr>
          <w:iCs/>
          <w:color w:val="000000" w:themeColor="text1"/>
        </w:rPr>
      </w:pPr>
      <w:r w:rsidRPr="00BF5419">
        <w:rPr>
          <w:iCs/>
          <w:color w:val="000000" w:themeColor="text1"/>
        </w:rPr>
        <w:t xml:space="preserve">To believe the young person’s substance misuse may cause him or her to be vulnerable to other abuse such as sexual </w:t>
      </w:r>
      <w:r w:rsidR="009E1F55" w:rsidRPr="00BF5419">
        <w:rPr>
          <w:iCs/>
          <w:color w:val="000000" w:themeColor="text1"/>
        </w:rPr>
        <w:t>or criminal exploitation</w:t>
      </w:r>
    </w:p>
    <w:p w14:paraId="767F95B6" w14:textId="68F7C91E" w:rsidR="007F75F7" w:rsidRPr="00BF5419" w:rsidRDefault="007F75F7" w:rsidP="00915593">
      <w:pPr>
        <w:numPr>
          <w:ilvl w:val="0"/>
          <w:numId w:val="16"/>
        </w:numPr>
        <w:tabs>
          <w:tab w:val="left" w:pos="-720"/>
          <w:tab w:val="left" w:pos="0"/>
        </w:tabs>
        <w:ind w:left="1260" w:right="-54" w:hanging="409"/>
        <w:rPr>
          <w:iCs/>
          <w:color w:val="000000" w:themeColor="text1"/>
        </w:rPr>
      </w:pPr>
      <w:r w:rsidRPr="00BF5419">
        <w:rPr>
          <w:iCs/>
          <w:color w:val="000000" w:themeColor="text1"/>
        </w:rPr>
        <w:t>The child’s substance misuse dependency is affecting their mental and physical health and social wellbeing</w:t>
      </w:r>
    </w:p>
    <w:p w14:paraId="26A7CC11" w14:textId="6CF69735" w:rsidR="009D53E2" w:rsidRPr="00BF5419" w:rsidRDefault="009D53E2" w:rsidP="00915593">
      <w:pPr>
        <w:numPr>
          <w:ilvl w:val="0"/>
          <w:numId w:val="16"/>
        </w:numPr>
        <w:tabs>
          <w:tab w:val="left" w:pos="-720"/>
          <w:tab w:val="left" w:pos="0"/>
        </w:tabs>
        <w:ind w:left="1260" w:right="-54" w:hanging="409"/>
        <w:rPr>
          <w:iCs/>
          <w:color w:val="000000" w:themeColor="text1"/>
        </w:rPr>
      </w:pPr>
      <w:r w:rsidRPr="00BF5419">
        <w:rPr>
          <w:iCs/>
          <w:color w:val="000000" w:themeColor="text1"/>
        </w:rPr>
        <w:t>Where the misuse is suspected of being linked to parent/carer substance misuse</w:t>
      </w:r>
    </w:p>
    <w:p w14:paraId="536BC953" w14:textId="36DFD765" w:rsidR="00C74E75" w:rsidRPr="00BF5419" w:rsidRDefault="00C74E75" w:rsidP="002501B9">
      <w:pPr>
        <w:numPr>
          <w:ilvl w:val="0"/>
          <w:numId w:val="16"/>
        </w:numPr>
        <w:tabs>
          <w:tab w:val="left" w:pos="-720"/>
          <w:tab w:val="left" w:pos="0"/>
          <w:tab w:val="left" w:pos="1276"/>
        </w:tabs>
        <w:ind w:right="-54" w:firstLine="131"/>
        <w:rPr>
          <w:iCs/>
          <w:color w:val="000000" w:themeColor="text1"/>
        </w:rPr>
      </w:pPr>
      <w:r w:rsidRPr="00BF5419">
        <w:rPr>
          <w:iCs/>
          <w:color w:val="000000" w:themeColor="text1"/>
        </w:rPr>
        <w:t xml:space="preserve">Where </w:t>
      </w:r>
      <w:r w:rsidR="001C1B07" w:rsidRPr="00BF5419">
        <w:rPr>
          <w:iCs/>
          <w:color w:val="000000" w:themeColor="text1"/>
        </w:rPr>
        <w:t>the child’s substance misuse dependency is putting the child at</w:t>
      </w:r>
      <w:r w:rsidR="002501B9" w:rsidRPr="00BF5419">
        <w:rPr>
          <w:color w:val="000000" w:themeColor="text1"/>
        </w:rPr>
        <w:t xml:space="preserve"> </w:t>
      </w:r>
      <w:r w:rsidR="002501B9" w:rsidRPr="00BF5419">
        <w:rPr>
          <w:iCs/>
          <w:color w:val="000000" w:themeColor="text1"/>
        </w:rPr>
        <w:t xml:space="preserve">such risk that </w:t>
      </w:r>
      <w:r w:rsidR="002501B9" w:rsidRPr="00BF5419">
        <w:rPr>
          <w:iCs/>
          <w:color w:val="000000" w:themeColor="text1"/>
        </w:rPr>
        <w:tab/>
        <w:t>intensive specialist resources are required</w:t>
      </w:r>
      <w:r w:rsidR="003D2EEE" w:rsidRPr="00BF5419">
        <w:rPr>
          <w:iCs/>
          <w:color w:val="000000" w:themeColor="text1"/>
        </w:rPr>
        <w:t xml:space="preserve"> </w:t>
      </w:r>
    </w:p>
    <w:p w14:paraId="69174D7E" w14:textId="4061D0FA" w:rsidR="00C74E75" w:rsidRPr="00BF5419" w:rsidRDefault="00C74E75" w:rsidP="00915593">
      <w:pPr>
        <w:numPr>
          <w:ilvl w:val="0"/>
          <w:numId w:val="16"/>
        </w:numPr>
        <w:tabs>
          <w:tab w:val="left" w:pos="-720"/>
          <w:tab w:val="left" w:pos="0"/>
        </w:tabs>
        <w:ind w:left="1276" w:right="-54" w:hanging="409"/>
        <w:rPr>
          <w:iCs/>
          <w:color w:val="000000" w:themeColor="text1"/>
        </w:rPr>
      </w:pPr>
      <w:r w:rsidRPr="00BF5419">
        <w:rPr>
          <w:iCs/>
          <w:color w:val="000000" w:themeColor="text1"/>
        </w:rPr>
        <w:t>Where the child is perceived to be at risk of harm through any substance associated criminality</w:t>
      </w:r>
      <w:r w:rsidR="00224B8C" w:rsidRPr="00BF5419">
        <w:rPr>
          <w:iCs/>
          <w:color w:val="000000" w:themeColor="text1"/>
        </w:rPr>
        <w:t>.</w:t>
      </w:r>
      <w:r w:rsidRPr="00BF5419">
        <w:rPr>
          <w:iCs/>
          <w:color w:val="000000" w:themeColor="text1"/>
        </w:rPr>
        <w:t xml:space="preserve">   </w:t>
      </w:r>
    </w:p>
    <w:p w14:paraId="3E04BA88" w14:textId="77777777" w:rsidR="0021079A" w:rsidRPr="00BF5419" w:rsidRDefault="00DD7649" w:rsidP="009A4CFF">
      <w:pPr>
        <w:tabs>
          <w:tab w:val="left" w:pos="-720"/>
          <w:tab w:val="left" w:pos="0"/>
        </w:tabs>
        <w:ind w:right="-54"/>
        <w:rPr>
          <w:bCs/>
          <w:color w:val="000000" w:themeColor="text1"/>
        </w:rPr>
      </w:pPr>
      <w:r w:rsidRPr="00BF5419">
        <w:rPr>
          <w:iCs/>
          <w:color w:val="000000" w:themeColor="text1"/>
        </w:rPr>
        <w:t xml:space="preserve">  </w:t>
      </w:r>
    </w:p>
    <w:p w14:paraId="5674D27D" w14:textId="77777777" w:rsidR="002C2F7F" w:rsidRPr="00BF5419" w:rsidRDefault="003979AB" w:rsidP="002C2F7F">
      <w:pPr>
        <w:tabs>
          <w:tab w:val="left" w:pos="-720"/>
          <w:tab w:val="left" w:pos="709"/>
        </w:tabs>
        <w:ind w:right="-54"/>
        <w:rPr>
          <w:color w:val="000000" w:themeColor="text1"/>
        </w:rPr>
      </w:pPr>
      <w:r w:rsidRPr="00BF5419">
        <w:rPr>
          <w:bCs/>
          <w:color w:val="000000" w:themeColor="text1"/>
        </w:rPr>
        <w:t>3.</w:t>
      </w:r>
      <w:r w:rsidR="006C2662" w:rsidRPr="00BF5419">
        <w:rPr>
          <w:bCs/>
          <w:color w:val="000000" w:themeColor="text1"/>
        </w:rPr>
        <w:t>8.6</w:t>
      </w:r>
      <w:r w:rsidRPr="00BF5419">
        <w:rPr>
          <w:b/>
          <w:bCs/>
          <w:color w:val="000000" w:themeColor="text1"/>
        </w:rPr>
        <w:tab/>
      </w:r>
      <w:r w:rsidR="00B53C5C" w:rsidRPr="00BF5419">
        <w:rPr>
          <w:b/>
          <w:bCs/>
          <w:color w:val="000000" w:themeColor="text1"/>
        </w:rPr>
        <w:t xml:space="preserve">Children </w:t>
      </w:r>
      <w:r w:rsidR="00BD7024" w:rsidRPr="00BF5419">
        <w:rPr>
          <w:b/>
          <w:bCs/>
          <w:color w:val="000000" w:themeColor="text1"/>
        </w:rPr>
        <w:t>Living with</w:t>
      </w:r>
      <w:r w:rsidR="002C2F7F" w:rsidRPr="00BF5419">
        <w:rPr>
          <w:b/>
          <w:bCs/>
          <w:color w:val="000000" w:themeColor="text1"/>
        </w:rPr>
        <w:t xml:space="preserve"> Substance Misusing Parents/Carers</w:t>
      </w:r>
    </w:p>
    <w:p w14:paraId="5ABBF281" w14:textId="77777777" w:rsidR="002C2F7F" w:rsidRPr="00BF5419" w:rsidRDefault="002C2F7F" w:rsidP="002C2F7F">
      <w:pPr>
        <w:tabs>
          <w:tab w:val="left" w:pos="-720"/>
          <w:tab w:val="left" w:pos="0"/>
        </w:tabs>
        <w:ind w:left="720" w:right="-54" w:hanging="720"/>
        <w:rPr>
          <w:b/>
          <w:bCs/>
          <w:iCs/>
          <w:color w:val="000000" w:themeColor="text1"/>
        </w:rPr>
      </w:pPr>
    </w:p>
    <w:p w14:paraId="77532AAF" w14:textId="44F079B1" w:rsidR="002C2F7F" w:rsidRPr="00BF5419" w:rsidRDefault="002C2F7F" w:rsidP="002C2F7F">
      <w:pPr>
        <w:tabs>
          <w:tab w:val="left" w:pos="-720"/>
        </w:tabs>
        <w:ind w:left="720" w:right="-54" w:hanging="720"/>
        <w:rPr>
          <w:color w:val="000000" w:themeColor="text1"/>
        </w:rPr>
      </w:pPr>
      <w:r w:rsidRPr="00BF5419">
        <w:rPr>
          <w:color w:val="000000" w:themeColor="text1"/>
        </w:rPr>
        <w:tab/>
        <w:t xml:space="preserve">Misuse of drugs and/or alcohol is strongly associated with Significant Harm to children, especially when combined with other features such as domestic </w:t>
      </w:r>
      <w:r w:rsidR="00FA6DF3" w:rsidRPr="00BF5419">
        <w:rPr>
          <w:color w:val="000000" w:themeColor="text1"/>
        </w:rPr>
        <w:t>abuse</w:t>
      </w:r>
      <w:r w:rsidRPr="00BF5419">
        <w:rPr>
          <w:color w:val="000000" w:themeColor="text1"/>
        </w:rPr>
        <w:t>.</w:t>
      </w:r>
    </w:p>
    <w:p w14:paraId="4C996406" w14:textId="77777777" w:rsidR="002C2F7F" w:rsidRPr="00A508C2" w:rsidRDefault="002C2F7F" w:rsidP="002C2F7F">
      <w:pPr>
        <w:tabs>
          <w:tab w:val="left" w:pos="-720"/>
          <w:tab w:val="left" w:pos="0"/>
        </w:tabs>
        <w:ind w:left="720" w:right="-54" w:hanging="720"/>
        <w:rPr>
          <w:iCs/>
          <w:color w:val="000000"/>
        </w:rPr>
      </w:pPr>
    </w:p>
    <w:p w14:paraId="339F1C1D" w14:textId="77777777" w:rsidR="002C2F7F" w:rsidRPr="00A508C2" w:rsidRDefault="002C2F7F" w:rsidP="002C2F7F">
      <w:pPr>
        <w:tabs>
          <w:tab w:val="left" w:pos="-720"/>
        </w:tabs>
        <w:ind w:left="720" w:right="-54"/>
        <w:rPr>
          <w:iCs/>
          <w:color w:val="000000"/>
        </w:rPr>
      </w:pPr>
      <w:r w:rsidRPr="00A508C2">
        <w:rPr>
          <w:iCs/>
          <w:color w:val="000000"/>
        </w:rPr>
        <w:t xml:space="preserve">When the school receives information about drug and alcohol abuse by a child’s parents/carers they will follow appropriate procedures. </w:t>
      </w:r>
    </w:p>
    <w:p w14:paraId="7A064785" w14:textId="77777777" w:rsidR="002C2F7F" w:rsidRPr="00A508C2" w:rsidRDefault="002C2F7F" w:rsidP="002C2F7F">
      <w:pPr>
        <w:tabs>
          <w:tab w:val="left" w:pos="-720"/>
        </w:tabs>
        <w:ind w:left="720" w:right="-54" w:hanging="720"/>
        <w:rPr>
          <w:iCs/>
          <w:color w:val="000000"/>
        </w:rPr>
      </w:pPr>
    </w:p>
    <w:p w14:paraId="5DF2A1FD" w14:textId="77777777" w:rsidR="002C2F7F" w:rsidRPr="00BF5419" w:rsidRDefault="002C2F7F" w:rsidP="002C2F7F">
      <w:pPr>
        <w:tabs>
          <w:tab w:val="left" w:pos="-720"/>
        </w:tabs>
        <w:ind w:left="720" w:right="-54"/>
        <w:rPr>
          <w:iCs/>
          <w:color w:val="000000" w:themeColor="text1"/>
        </w:rPr>
      </w:pPr>
      <w:r w:rsidRPr="00A508C2">
        <w:rPr>
          <w:iCs/>
          <w:color w:val="000000"/>
        </w:rPr>
        <w:t>This</w:t>
      </w:r>
      <w:r w:rsidRPr="00BF5419">
        <w:rPr>
          <w:iCs/>
          <w:color w:val="000000" w:themeColor="text1"/>
        </w:rPr>
        <w:t xml:space="preserve"> is particularly important if the following factors are present:</w:t>
      </w:r>
    </w:p>
    <w:p w14:paraId="403D5DAC" w14:textId="77777777" w:rsidR="002C2F7F" w:rsidRPr="00BF5419" w:rsidRDefault="002C2F7F" w:rsidP="002C2F7F">
      <w:pPr>
        <w:tabs>
          <w:tab w:val="left" w:pos="-720"/>
          <w:tab w:val="left" w:pos="0"/>
        </w:tabs>
        <w:ind w:left="720" w:right="-54" w:hanging="720"/>
        <w:rPr>
          <w:iCs/>
          <w:color w:val="000000" w:themeColor="text1"/>
        </w:rPr>
      </w:pPr>
    </w:p>
    <w:p w14:paraId="13E28BB0" w14:textId="16C2C102" w:rsidR="007F3BB3" w:rsidRPr="00BF5419" w:rsidRDefault="007F3BB3" w:rsidP="00915593">
      <w:pPr>
        <w:numPr>
          <w:ilvl w:val="0"/>
          <w:numId w:val="10"/>
        </w:numPr>
        <w:tabs>
          <w:tab w:val="clear" w:pos="1440"/>
          <w:tab w:val="left" w:pos="-720"/>
          <w:tab w:val="left" w:pos="0"/>
          <w:tab w:val="num" w:pos="1260"/>
        </w:tabs>
        <w:ind w:left="1260" w:right="-54" w:hanging="540"/>
        <w:rPr>
          <w:iCs/>
          <w:color w:val="000000" w:themeColor="text1"/>
        </w:rPr>
      </w:pPr>
      <w:r w:rsidRPr="00BF5419">
        <w:rPr>
          <w:iCs/>
          <w:color w:val="000000" w:themeColor="text1"/>
        </w:rPr>
        <w:t>Parent/ carer/other family members drug and/or alcohol use is at a problematic level and are unable to provide care to child.</w:t>
      </w:r>
    </w:p>
    <w:p w14:paraId="6273C6A6" w14:textId="2019ABDA" w:rsidR="006E6F84" w:rsidRPr="00BF5419" w:rsidRDefault="006E6F84" w:rsidP="00915593">
      <w:pPr>
        <w:numPr>
          <w:ilvl w:val="0"/>
          <w:numId w:val="10"/>
        </w:numPr>
        <w:tabs>
          <w:tab w:val="clear" w:pos="1440"/>
          <w:tab w:val="left" w:pos="-720"/>
          <w:tab w:val="left" w:pos="0"/>
          <w:tab w:val="num" w:pos="1260"/>
        </w:tabs>
        <w:ind w:left="1260" w:right="-54" w:hanging="540"/>
        <w:rPr>
          <w:iCs/>
          <w:color w:val="000000" w:themeColor="text1"/>
        </w:rPr>
      </w:pPr>
      <w:r w:rsidRPr="00BF5419">
        <w:rPr>
          <w:iCs/>
          <w:color w:val="000000" w:themeColor="text1"/>
        </w:rPr>
        <w:t>Family home is used for drug taking / dealing / illegal activities.</w:t>
      </w:r>
    </w:p>
    <w:p w14:paraId="2DE827E2" w14:textId="77777777" w:rsidR="002C2F7F" w:rsidRPr="00BF5419" w:rsidRDefault="002C2F7F" w:rsidP="00915593">
      <w:pPr>
        <w:numPr>
          <w:ilvl w:val="0"/>
          <w:numId w:val="10"/>
        </w:numPr>
        <w:tabs>
          <w:tab w:val="clear" w:pos="1440"/>
          <w:tab w:val="left" w:pos="-720"/>
          <w:tab w:val="left" w:pos="0"/>
          <w:tab w:val="num" w:pos="1260"/>
        </w:tabs>
        <w:ind w:left="1260" w:right="-54" w:hanging="540"/>
        <w:rPr>
          <w:iCs/>
          <w:color w:val="000000" w:themeColor="text1"/>
        </w:rPr>
      </w:pPr>
      <w:r w:rsidRPr="00BF5419">
        <w:rPr>
          <w:iCs/>
          <w:color w:val="000000" w:themeColor="text1"/>
        </w:rPr>
        <w:t>Chaotic drug and alcohol use leading to emotional unavailability, irrational behaviour and reduced parental vigilance</w:t>
      </w:r>
    </w:p>
    <w:p w14:paraId="6921EC0E" w14:textId="0FEBE8FE" w:rsidR="000E1483" w:rsidRPr="00BF5419" w:rsidRDefault="000E1483" w:rsidP="00915593">
      <w:pPr>
        <w:numPr>
          <w:ilvl w:val="0"/>
          <w:numId w:val="10"/>
        </w:numPr>
        <w:tabs>
          <w:tab w:val="clear" w:pos="1440"/>
          <w:tab w:val="left" w:pos="-720"/>
          <w:tab w:val="left" w:pos="0"/>
          <w:tab w:val="num" w:pos="1260"/>
        </w:tabs>
        <w:ind w:left="1260" w:right="-54" w:hanging="540"/>
        <w:rPr>
          <w:iCs/>
          <w:color w:val="000000" w:themeColor="text1"/>
        </w:rPr>
      </w:pPr>
      <w:r w:rsidRPr="00BF5419">
        <w:rPr>
          <w:iCs/>
          <w:color w:val="000000" w:themeColor="text1"/>
        </w:rPr>
        <w:t>Child or household member found in possession of Class A or Class B drugs / drug paraphernalia found in home.</w:t>
      </w:r>
    </w:p>
    <w:p w14:paraId="14395052" w14:textId="043A1BB5" w:rsidR="00C746A2" w:rsidRPr="00BF5419" w:rsidRDefault="00C746A2" w:rsidP="00915593">
      <w:pPr>
        <w:numPr>
          <w:ilvl w:val="0"/>
          <w:numId w:val="10"/>
        </w:numPr>
        <w:tabs>
          <w:tab w:val="clear" w:pos="1440"/>
          <w:tab w:val="left" w:pos="-720"/>
          <w:tab w:val="left" w:pos="0"/>
          <w:tab w:val="num" w:pos="1260"/>
        </w:tabs>
        <w:ind w:left="1260" w:right="-54" w:hanging="540"/>
        <w:rPr>
          <w:iCs/>
          <w:color w:val="000000" w:themeColor="text1"/>
        </w:rPr>
      </w:pPr>
      <w:r w:rsidRPr="00BF5419">
        <w:rPr>
          <w:iCs/>
          <w:color w:val="000000" w:themeColor="text1"/>
        </w:rPr>
        <w:t>Evidence of substance/drug misuse during pregnancy</w:t>
      </w:r>
    </w:p>
    <w:p w14:paraId="64E7A1EE" w14:textId="77777777" w:rsidR="00C746A2" w:rsidRDefault="00C746A2" w:rsidP="00F34273">
      <w:pPr>
        <w:tabs>
          <w:tab w:val="left" w:pos="-720"/>
        </w:tabs>
        <w:ind w:left="709" w:right="-54" w:hanging="784"/>
        <w:rPr>
          <w:iCs/>
          <w:color w:val="000000"/>
        </w:rPr>
      </w:pPr>
    </w:p>
    <w:p w14:paraId="142901AE" w14:textId="214EBE4F" w:rsidR="003E43F4" w:rsidRPr="00A508C2" w:rsidRDefault="003979AB" w:rsidP="00F34273">
      <w:pPr>
        <w:tabs>
          <w:tab w:val="left" w:pos="-720"/>
        </w:tabs>
        <w:ind w:left="709" w:right="-54" w:hanging="784"/>
        <w:rPr>
          <w:b/>
          <w:iCs/>
          <w:color w:val="000000"/>
        </w:rPr>
      </w:pPr>
      <w:r w:rsidRPr="00A508C2">
        <w:rPr>
          <w:iCs/>
          <w:color w:val="000000"/>
        </w:rPr>
        <w:t>3.</w:t>
      </w:r>
      <w:r w:rsidR="006C2662">
        <w:rPr>
          <w:iCs/>
          <w:color w:val="000000"/>
        </w:rPr>
        <w:t>8.7</w:t>
      </w:r>
      <w:r w:rsidR="00F34273">
        <w:rPr>
          <w:b/>
          <w:iCs/>
          <w:color w:val="000000"/>
        </w:rPr>
        <w:tab/>
      </w:r>
      <w:r w:rsidR="00B53C5C" w:rsidRPr="00A508C2">
        <w:rPr>
          <w:b/>
          <w:iCs/>
          <w:color w:val="000000"/>
        </w:rPr>
        <w:t xml:space="preserve">Children </w:t>
      </w:r>
      <w:r w:rsidR="00BD7024" w:rsidRPr="00A508C2">
        <w:rPr>
          <w:b/>
          <w:iCs/>
          <w:color w:val="000000"/>
        </w:rPr>
        <w:t>Livin</w:t>
      </w:r>
      <w:r w:rsidR="003E43F4" w:rsidRPr="00A508C2">
        <w:rPr>
          <w:b/>
          <w:iCs/>
          <w:color w:val="000000"/>
        </w:rPr>
        <w:t>g with Domestic Abuse</w:t>
      </w:r>
    </w:p>
    <w:p w14:paraId="043221BF" w14:textId="77777777" w:rsidR="003E43F4" w:rsidRPr="00A508C2" w:rsidRDefault="003E43F4" w:rsidP="003E43F4">
      <w:pPr>
        <w:tabs>
          <w:tab w:val="left" w:pos="-720"/>
          <w:tab w:val="left" w:pos="0"/>
        </w:tabs>
        <w:ind w:left="-75" w:right="-54"/>
        <w:rPr>
          <w:iCs/>
          <w:color w:val="000000"/>
        </w:rPr>
      </w:pPr>
    </w:p>
    <w:p w14:paraId="124542FA" w14:textId="62E22594" w:rsidR="004441AE" w:rsidRPr="00A508C2" w:rsidRDefault="004441AE" w:rsidP="004441AE">
      <w:pPr>
        <w:ind w:left="720"/>
        <w:rPr>
          <w:bCs/>
          <w:color w:val="000000"/>
          <w:lang w:val="en-GB"/>
        </w:rPr>
      </w:pPr>
      <w:r w:rsidRPr="00A508C2">
        <w:rPr>
          <w:bCs/>
          <w:color w:val="000000"/>
          <w:lang w:val="en-GB"/>
        </w:rPr>
        <w:t xml:space="preserve">The Domestic Abuse Act </w:t>
      </w:r>
      <w:r w:rsidRPr="005B48E2">
        <w:rPr>
          <w:bCs/>
          <w:lang w:val="en-GB"/>
        </w:rPr>
        <w:t>2021</w:t>
      </w:r>
      <w:r w:rsidR="008B01DA" w:rsidRPr="005B48E2">
        <w:rPr>
          <w:bCs/>
          <w:lang w:val="en-GB"/>
        </w:rPr>
        <w:t xml:space="preserve"> applies to those aged 16 or over </w:t>
      </w:r>
      <w:r w:rsidRPr="005B48E2">
        <w:rPr>
          <w:bCs/>
          <w:lang w:val="en-GB"/>
        </w:rPr>
        <w:t>and recognises the impact</w:t>
      </w:r>
      <w:r w:rsidRPr="00A508C2">
        <w:rPr>
          <w:bCs/>
          <w:color w:val="000000"/>
          <w:lang w:val="en-GB"/>
        </w:rPr>
        <w:t xml:space="preserve"> of domestic abuse on children, as victims in their own right, if they see, hear or experience the effects of abuse. </w:t>
      </w:r>
    </w:p>
    <w:p w14:paraId="06273934" w14:textId="77777777" w:rsidR="004441AE" w:rsidRPr="00A508C2" w:rsidRDefault="004441AE" w:rsidP="004441AE">
      <w:pPr>
        <w:ind w:left="720"/>
        <w:rPr>
          <w:bCs/>
          <w:color w:val="000000"/>
          <w:lang w:val="en-GB"/>
        </w:rPr>
      </w:pPr>
    </w:p>
    <w:p w14:paraId="29CA4533" w14:textId="77777777" w:rsidR="004441AE" w:rsidRPr="00A508C2" w:rsidRDefault="004441AE" w:rsidP="004441AE">
      <w:pPr>
        <w:ind w:left="720"/>
        <w:rPr>
          <w:bCs/>
          <w:color w:val="000000"/>
          <w:lang w:val="en-GB"/>
        </w:rPr>
      </w:pPr>
      <w:r w:rsidRPr="00A508C2">
        <w:rPr>
          <w:bCs/>
          <w:color w:val="000000"/>
          <w:lang w:val="en-GB"/>
        </w:rPr>
        <w:t xml:space="preserve">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w:t>
      </w:r>
    </w:p>
    <w:p w14:paraId="4FCD900A" w14:textId="77777777" w:rsidR="004441AE" w:rsidRPr="00A508C2" w:rsidRDefault="004441AE" w:rsidP="004441AE">
      <w:pPr>
        <w:ind w:left="720"/>
        <w:rPr>
          <w:bCs/>
          <w:color w:val="000000"/>
          <w:lang w:val="en-GB"/>
        </w:rPr>
      </w:pPr>
    </w:p>
    <w:p w14:paraId="1C1BB9A9" w14:textId="77777777" w:rsidR="004441AE" w:rsidRPr="00A508C2" w:rsidRDefault="004441AE" w:rsidP="004441AE">
      <w:pPr>
        <w:ind w:left="720"/>
        <w:rPr>
          <w:bCs/>
          <w:color w:val="000000"/>
          <w:lang w:val="en-GB"/>
        </w:rPr>
      </w:pPr>
      <w:r w:rsidRPr="00A508C2">
        <w:rPr>
          <w:bCs/>
          <w:color w:val="000000"/>
          <w:lang w:val="en-GB"/>
        </w:rPr>
        <w:t xml:space="preserve">Young people can also experience domestic abuse within their own intimate relationships. This form of </w:t>
      </w:r>
      <w:r w:rsidR="006B775F" w:rsidRPr="00A508C2">
        <w:rPr>
          <w:bCs/>
          <w:color w:val="000000"/>
          <w:lang w:val="en-GB"/>
        </w:rPr>
        <w:t xml:space="preserve">child-on-child </w:t>
      </w:r>
      <w:r w:rsidRPr="00A508C2">
        <w:rPr>
          <w:bCs/>
          <w:color w:val="000000"/>
          <w:lang w:val="en-GB"/>
        </w:rPr>
        <w:t>abuse is sometimes referred to as ‘teenage relationship abuse’. Depending on the age of the young people, this may not be recognised in law under the statutory definition of ‘domestic abuse’ (if one or both parties are under 16).</w:t>
      </w:r>
    </w:p>
    <w:p w14:paraId="6EAE3CB1" w14:textId="77777777" w:rsidR="004441AE" w:rsidRPr="00A508C2" w:rsidRDefault="004441AE" w:rsidP="004441AE">
      <w:pPr>
        <w:ind w:left="720"/>
        <w:rPr>
          <w:bCs/>
          <w:color w:val="000000"/>
          <w:lang w:val="en-GB"/>
        </w:rPr>
      </w:pPr>
    </w:p>
    <w:p w14:paraId="2D5B4A43" w14:textId="77777777" w:rsidR="003E43F4" w:rsidRPr="00A508C2" w:rsidRDefault="003E43F4" w:rsidP="003E43F4">
      <w:pPr>
        <w:ind w:left="720"/>
        <w:rPr>
          <w:bCs/>
          <w:color w:val="000000"/>
        </w:rPr>
      </w:pPr>
      <w:r w:rsidRPr="00A508C2">
        <w:rPr>
          <w:bCs/>
          <w:color w:val="000000"/>
        </w:rPr>
        <w:t xml:space="preserve">Domestic Abuse is defined as any incident or pattern of incidents of controlling, coercive or threatening behaviour, violence or abuse between those aged 16 or over who are </w:t>
      </w:r>
      <w:r w:rsidR="004441AE" w:rsidRPr="00A508C2">
        <w:rPr>
          <w:bCs/>
          <w:color w:val="000000"/>
        </w:rPr>
        <w:t>‘personally connected’</w:t>
      </w:r>
      <w:r w:rsidRPr="00A508C2">
        <w:rPr>
          <w:bCs/>
          <w:color w:val="000000"/>
        </w:rPr>
        <w:t xml:space="preserve"> regardless of gender or sexuality. This can encompass but is not limited to the following types of abuse: psychological, physical, sexual, financial and emotional</w:t>
      </w:r>
      <w:r w:rsidR="004441AE" w:rsidRPr="00A508C2">
        <w:rPr>
          <w:bCs/>
          <w:color w:val="000000"/>
        </w:rPr>
        <w:t>, coercive or controlling behaviour.</w:t>
      </w:r>
      <w:r w:rsidRPr="00A508C2">
        <w:rPr>
          <w:bCs/>
          <w:color w:val="000000"/>
        </w:rPr>
        <w:t xml:space="preserve"> </w:t>
      </w:r>
    </w:p>
    <w:p w14:paraId="223CBED7" w14:textId="77777777" w:rsidR="003E43F4" w:rsidRPr="00A508C2" w:rsidRDefault="003E43F4" w:rsidP="003E43F4">
      <w:pPr>
        <w:ind w:left="720"/>
        <w:rPr>
          <w:bCs/>
          <w:color w:val="000000"/>
        </w:rPr>
      </w:pPr>
    </w:p>
    <w:p w14:paraId="0F71F10F" w14:textId="77777777" w:rsidR="003E43F4" w:rsidRPr="00A508C2" w:rsidRDefault="003E43F4" w:rsidP="003E43F4">
      <w:pPr>
        <w:ind w:left="720"/>
        <w:rPr>
          <w:bCs/>
          <w:color w:val="000000"/>
        </w:rPr>
      </w:pPr>
      <w:r w:rsidRPr="00A508C2">
        <w:rPr>
          <w:bCs/>
          <w:color w:val="000000"/>
        </w:rPr>
        <w:t xml:space="preserve">The school recognises that where there is Domestic Abuse in a family, the children/young people will always be affected; the longer the violence continues, the greater the risk of significant and enduring harm, which they may carry with them into their adult life and relationships. </w:t>
      </w:r>
      <w:r w:rsidR="004731ED" w:rsidRPr="00A508C2">
        <w:rPr>
          <w:bCs/>
          <w:color w:val="000000"/>
        </w:rPr>
        <w:t xml:space="preserve">Domestic Abuse can also affect children in their personal relationships as well as in the context of home life. </w:t>
      </w:r>
    </w:p>
    <w:p w14:paraId="213993B5" w14:textId="77777777" w:rsidR="003E43F4" w:rsidRPr="00A508C2" w:rsidRDefault="003E43F4" w:rsidP="003E43F4">
      <w:pPr>
        <w:pStyle w:val="ListParagraph"/>
        <w:rPr>
          <w:bCs/>
          <w:color w:val="000000"/>
        </w:rPr>
      </w:pPr>
    </w:p>
    <w:p w14:paraId="38E456A1" w14:textId="77777777" w:rsidR="003E43F4" w:rsidRPr="00A508C2" w:rsidRDefault="0021079A" w:rsidP="003E43F4">
      <w:pPr>
        <w:ind w:left="720"/>
        <w:rPr>
          <w:bCs/>
          <w:color w:val="000000"/>
        </w:rPr>
      </w:pPr>
      <w:r w:rsidRPr="00A508C2">
        <w:rPr>
          <w:bCs/>
          <w:color w:val="000000"/>
        </w:rPr>
        <w:t>Staff will follow the procedures outlined in this policy if concerns of Domestic Abuse</w:t>
      </w:r>
      <w:r w:rsidR="00B91BFC" w:rsidRPr="00A508C2">
        <w:rPr>
          <w:bCs/>
          <w:color w:val="000000"/>
        </w:rPr>
        <w:t xml:space="preserve"> arise</w:t>
      </w:r>
      <w:r w:rsidRPr="00A508C2">
        <w:rPr>
          <w:bCs/>
          <w:color w:val="000000"/>
        </w:rPr>
        <w:t xml:space="preserve">. </w:t>
      </w:r>
      <w:r w:rsidR="003E43F4" w:rsidRPr="00A508C2">
        <w:rPr>
          <w:bCs/>
          <w:color w:val="000000"/>
        </w:rPr>
        <w:t>The school will vigilantly monitor the welfare of children living in domestic abuse households, offer support to them and contribute to any Multi-Agency Risk As</w:t>
      </w:r>
      <w:r w:rsidR="00BC7935" w:rsidRPr="00A508C2">
        <w:rPr>
          <w:bCs/>
          <w:color w:val="000000"/>
        </w:rPr>
        <w:t>sessment Conference (MARAC) safety</w:t>
      </w:r>
      <w:r w:rsidR="003E43F4" w:rsidRPr="00A508C2">
        <w:rPr>
          <w:bCs/>
          <w:color w:val="000000"/>
        </w:rPr>
        <w:t xml:space="preserve"> plan as required.</w:t>
      </w:r>
    </w:p>
    <w:p w14:paraId="2ADC2A18" w14:textId="77777777" w:rsidR="002D2AD4" w:rsidRPr="00A508C2" w:rsidRDefault="002D2AD4" w:rsidP="003E43F4">
      <w:pPr>
        <w:ind w:left="720"/>
        <w:rPr>
          <w:bCs/>
          <w:color w:val="000000"/>
        </w:rPr>
      </w:pPr>
    </w:p>
    <w:p w14:paraId="5B4798C2" w14:textId="0C01843F" w:rsidR="002D2AD4" w:rsidRPr="00A508C2" w:rsidRDefault="002D2AD4" w:rsidP="002D2AD4">
      <w:pPr>
        <w:ind w:left="709"/>
        <w:rPr>
          <w:color w:val="000000"/>
        </w:rPr>
      </w:pPr>
      <w:r w:rsidRPr="00A508C2">
        <w:rPr>
          <w:color w:val="000000"/>
        </w:rPr>
        <w:t>At</w:t>
      </w:r>
      <w:r w:rsidR="00516322">
        <w:rPr>
          <w:color w:val="000000"/>
        </w:rPr>
        <w:t xml:space="preserve"> Barton CE (VA) Primary School,</w:t>
      </w:r>
      <w:r w:rsidRPr="00F34273">
        <w:rPr>
          <w:color w:val="000000"/>
        </w:rPr>
        <w:t xml:space="preserve"> we</w:t>
      </w:r>
      <w:r w:rsidRPr="00A508C2">
        <w:rPr>
          <w:color w:val="000000"/>
        </w:rPr>
        <w:t xml:space="preserve"> are working in partnership with Cambridgeshire Police and </w:t>
      </w:r>
      <w:r w:rsidRPr="004E1E04">
        <w:rPr>
          <w:color w:val="000000"/>
        </w:rPr>
        <w:t>Cambridgeshire County Council</w:t>
      </w:r>
      <w:r w:rsidRPr="00A508C2">
        <w:rPr>
          <w:color w:val="000000"/>
        </w:rPr>
        <w:t xml:space="preserve"> to identify and provide appropriate support to pupils who have experienced domestic abuse in their home; this scheme is called Operation Encompass.  </w:t>
      </w:r>
    </w:p>
    <w:p w14:paraId="64BC3399" w14:textId="77777777" w:rsidR="002D2AD4" w:rsidRPr="00A508C2" w:rsidRDefault="002D2AD4" w:rsidP="002D2AD4">
      <w:pPr>
        <w:ind w:left="709"/>
        <w:rPr>
          <w:color w:val="000000"/>
        </w:rPr>
      </w:pPr>
    </w:p>
    <w:p w14:paraId="23146EB8" w14:textId="3930CB14" w:rsidR="002D2AD4" w:rsidRPr="00A508C2" w:rsidRDefault="002D2AD4" w:rsidP="002D2AD4">
      <w:pPr>
        <w:ind w:left="709"/>
        <w:rPr>
          <w:color w:val="000000"/>
        </w:rPr>
      </w:pPr>
      <w:r w:rsidRPr="00A508C2">
        <w:rPr>
          <w:color w:val="000000"/>
        </w:rPr>
        <w:t>In order to achieve this, Cambridgeshire’s Education Safeguarding Team will share police information of all domestic</w:t>
      </w:r>
      <w:r w:rsidR="00B76E95">
        <w:rPr>
          <w:color w:val="000000"/>
        </w:rPr>
        <w:t xml:space="preserve"> </w:t>
      </w:r>
      <w:r w:rsidR="00B76E95" w:rsidRPr="00BF5419">
        <w:rPr>
          <w:color w:val="000000" w:themeColor="text1"/>
        </w:rPr>
        <w:t>abuse</w:t>
      </w:r>
      <w:r w:rsidRPr="00A508C2">
        <w:rPr>
          <w:color w:val="000000"/>
        </w:rPr>
        <w:t xml:space="preserve"> </w:t>
      </w:r>
      <w:r w:rsidRPr="00F66110">
        <w:t>incidents</w:t>
      </w:r>
      <w:r w:rsidR="00BB1F43" w:rsidRPr="00F66110">
        <w:t xml:space="preserve"> to which Police have been called</w:t>
      </w:r>
      <w:r w:rsidRPr="00F66110">
        <w:t>, where</w:t>
      </w:r>
      <w:r w:rsidRPr="00A508C2">
        <w:rPr>
          <w:color w:val="000000"/>
        </w:rPr>
        <w:t xml:space="preserve"> one of our pupils has been present, with the Designated Safeguarding Lead(s) (DSL)/Domestic Abuse (DA) Lead. </w:t>
      </w:r>
    </w:p>
    <w:p w14:paraId="61E83F2A" w14:textId="77777777" w:rsidR="002D2AD4" w:rsidRPr="00A508C2" w:rsidRDefault="002D2AD4" w:rsidP="002D2AD4">
      <w:pPr>
        <w:ind w:left="709"/>
        <w:rPr>
          <w:color w:val="000000"/>
        </w:rPr>
      </w:pPr>
    </w:p>
    <w:p w14:paraId="25CC228C" w14:textId="77777777" w:rsidR="002D2AD4" w:rsidRPr="00A508C2" w:rsidRDefault="002D2AD4" w:rsidP="002D2AD4">
      <w:pPr>
        <w:ind w:left="709"/>
        <w:rPr>
          <w:color w:val="000000"/>
        </w:rPr>
      </w:pPr>
      <w:r w:rsidRPr="00A508C2">
        <w:rPr>
          <w:color w:val="000000"/>
        </w:rPr>
        <w:t xml:space="preserve">On receipt of any information, the DSL/DA Lead will decide on the appropriate support the child may require. </w:t>
      </w:r>
      <w:r w:rsidRPr="00A508C2">
        <w:rPr>
          <w:rStyle w:val="A1"/>
          <w:rFonts w:cs="Arial"/>
          <w:sz w:val="24"/>
          <w:szCs w:val="24"/>
        </w:rPr>
        <w:t xml:space="preserve">The Operation Encompass information is stored in line with all other confidential safeguarding and child protection information. </w:t>
      </w:r>
      <w:r w:rsidRPr="00A508C2">
        <w:rPr>
          <w:color w:val="000000"/>
        </w:rPr>
        <w:t>All information sharing and resulting actions will be undertaken in accordance with the ‘Cambridgeshire and Peterborough</w:t>
      </w:r>
      <w:r w:rsidRPr="00A508C2">
        <w:rPr>
          <w:i/>
          <w:iCs/>
          <w:color w:val="000000"/>
        </w:rPr>
        <w:t xml:space="preserve"> Joint Agency Protocol for Domestic Abuse – Notifications to Schools, Colleges and Early Years settings</w:t>
      </w:r>
      <w:r w:rsidRPr="00A508C2">
        <w:rPr>
          <w:color w:val="000000"/>
        </w:rPr>
        <w:t xml:space="preserve">’. </w:t>
      </w:r>
    </w:p>
    <w:p w14:paraId="23562B1B" w14:textId="77777777" w:rsidR="002D2AD4" w:rsidRPr="00A508C2" w:rsidRDefault="002D2AD4" w:rsidP="003E43F4">
      <w:pPr>
        <w:ind w:left="720"/>
        <w:rPr>
          <w:bCs/>
          <w:color w:val="000000"/>
        </w:rPr>
      </w:pPr>
    </w:p>
    <w:p w14:paraId="3BC060E8" w14:textId="77777777" w:rsidR="004A31D7" w:rsidRPr="00A508C2" w:rsidRDefault="004A31D7" w:rsidP="003E43F4">
      <w:pPr>
        <w:ind w:left="720"/>
        <w:rPr>
          <w:bCs/>
          <w:color w:val="000000"/>
        </w:rPr>
      </w:pPr>
    </w:p>
    <w:p w14:paraId="5E5283AA" w14:textId="45FD2526" w:rsidR="003E43F4" w:rsidRPr="00A508C2" w:rsidRDefault="00B53C5C" w:rsidP="006C2662">
      <w:pPr>
        <w:numPr>
          <w:ilvl w:val="2"/>
          <w:numId w:val="35"/>
        </w:numPr>
        <w:rPr>
          <w:b/>
          <w:bCs/>
          <w:color w:val="000000"/>
        </w:rPr>
      </w:pPr>
      <w:r w:rsidRPr="00A508C2">
        <w:rPr>
          <w:b/>
          <w:bCs/>
          <w:color w:val="000000"/>
        </w:rPr>
        <w:t>Children a</w:t>
      </w:r>
      <w:r w:rsidR="003E43F4" w:rsidRPr="00A508C2">
        <w:rPr>
          <w:b/>
          <w:bCs/>
          <w:color w:val="000000"/>
        </w:rPr>
        <w:t xml:space="preserve">t </w:t>
      </w:r>
      <w:r w:rsidRPr="00A508C2">
        <w:rPr>
          <w:b/>
          <w:bCs/>
          <w:color w:val="000000"/>
        </w:rPr>
        <w:t>r</w:t>
      </w:r>
      <w:r w:rsidR="003E43F4" w:rsidRPr="00A508C2">
        <w:rPr>
          <w:b/>
          <w:bCs/>
          <w:color w:val="000000"/>
        </w:rPr>
        <w:t>isk of</w:t>
      </w:r>
      <w:r w:rsidR="00AD78D5" w:rsidRPr="00A508C2">
        <w:rPr>
          <w:b/>
          <w:bCs/>
          <w:color w:val="000000"/>
        </w:rPr>
        <w:t xml:space="preserve"> </w:t>
      </w:r>
      <w:r w:rsidR="003E43F4" w:rsidRPr="00A508C2">
        <w:rPr>
          <w:b/>
          <w:bCs/>
          <w:color w:val="000000"/>
        </w:rPr>
        <w:t>‘Honour</w:t>
      </w:r>
      <w:r w:rsidR="004731ED" w:rsidRPr="00A508C2">
        <w:rPr>
          <w:b/>
          <w:bCs/>
          <w:color w:val="000000"/>
        </w:rPr>
        <w:t>-</w:t>
      </w:r>
      <w:r w:rsidR="003E43F4" w:rsidRPr="00A508C2">
        <w:rPr>
          <w:b/>
          <w:bCs/>
          <w:color w:val="000000"/>
        </w:rPr>
        <w:t xml:space="preserve"> Based</w:t>
      </w:r>
      <w:r w:rsidR="004731ED" w:rsidRPr="00A508C2">
        <w:rPr>
          <w:b/>
          <w:bCs/>
          <w:color w:val="000000"/>
        </w:rPr>
        <w:t>’</w:t>
      </w:r>
      <w:r w:rsidR="003E43F4" w:rsidRPr="00A508C2">
        <w:rPr>
          <w:b/>
          <w:bCs/>
          <w:color w:val="000000"/>
        </w:rPr>
        <w:t xml:space="preserve"> </w:t>
      </w:r>
      <w:r w:rsidR="00984EBF" w:rsidRPr="00A508C2">
        <w:rPr>
          <w:b/>
          <w:bCs/>
          <w:color w:val="000000"/>
        </w:rPr>
        <w:t>Abuse</w:t>
      </w:r>
      <w:r w:rsidR="003E43F4" w:rsidRPr="00A508C2">
        <w:rPr>
          <w:b/>
          <w:bCs/>
          <w:color w:val="000000"/>
        </w:rPr>
        <w:t xml:space="preserve"> </w:t>
      </w:r>
      <w:r w:rsidR="00A70CA7" w:rsidRPr="00252E48">
        <w:rPr>
          <w:b/>
        </w:rPr>
        <w:t>(HBA)</w:t>
      </w:r>
      <w:r w:rsidR="00A70CA7">
        <w:rPr>
          <w:b/>
          <w:bCs/>
          <w:color w:val="000000"/>
        </w:rPr>
        <w:t xml:space="preserve"> </w:t>
      </w:r>
      <w:r w:rsidR="003E43F4" w:rsidRPr="00A508C2">
        <w:rPr>
          <w:b/>
          <w:bCs/>
          <w:color w:val="000000"/>
        </w:rPr>
        <w:t>including Female Genital Mutilation</w:t>
      </w:r>
      <w:r w:rsidR="00A70CA7">
        <w:rPr>
          <w:b/>
          <w:bCs/>
          <w:color w:val="000000"/>
        </w:rPr>
        <w:t xml:space="preserve"> </w:t>
      </w:r>
      <w:r w:rsidR="00A70CA7" w:rsidRPr="00252E48">
        <w:rPr>
          <w:b/>
        </w:rPr>
        <w:t>(FGM)</w:t>
      </w:r>
    </w:p>
    <w:p w14:paraId="1E91F35E" w14:textId="77777777" w:rsidR="003E43F4" w:rsidRPr="00A508C2" w:rsidRDefault="003E43F4" w:rsidP="003E43F4">
      <w:pPr>
        <w:rPr>
          <w:b/>
          <w:bCs/>
          <w:color w:val="000000"/>
        </w:rPr>
      </w:pPr>
    </w:p>
    <w:p w14:paraId="5544F1F8" w14:textId="77777777" w:rsidR="00287297" w:rsidRPr="00252E48" w:rsidRDefault="008451E6" w:rsidP="003E43F4">
      <w:pPr>
        <w:ind w:left="720"/>
        <w:rPr>
          <w:bCs/>
        </w:rPr>
      </w:pPr>
      <w:r w:rsidRPr="00252E48">
        <w:rPr>
          <w:bCs/>
        </w:rPr>
        <w:t>Honour-Based Abuse can be defined as</w:t>
      </w:r>
      <w:r w:rsidR="00287297" w:rsidRPr="00252E48">
        <w:rPr>
          <w:bCs/>
        </w:rPr>
        <w:t>:</w:t>
      </w:r>
    </w:p>
    <w:p w14:paraId="5FF684EB" w14:textId="51038817" w:rsidR="00B56C59" w:rsidRPr="00252E48" w:rsidRDefault="00B56C59" w:rsidP="003E43F4">
      <w:pPr>
        <w:ind w:left="720"/>
        <w:rPr>
          <w:bCs/>
        </w:rPr>
      </w:pPr>
      <w:r w:rsidRPr="00252E48">
        <w:rPr>
          <w:bCs/>
          <w:i/>
          <w:iCs/>
        </w:rPr>
        <w:t>‘</w:t>
      </w:r>
      <w:r w:rsidRPr="00252E48">
        <w:rPr>
          <w:bCs/>
        </w:rPr>
        <w:t>An incident or pattern of violence, threats of violence, intimidation, coercion, control or abuse (including but not limited to psychological, physical, sexual, economic, spiritual, faith-related or emotional abuse) motivated by the perpetrator’s perception that an individual has shamed, or may shame, the perpetrator, the family, or community or has otherwise broken, or may break, the perceived norms of the community’s accepted behaviours, including by speaking out about the abuse and where the perception of shame may also prevent a victim from accessing support or help.’ </w:t>
      </w:r>
    </w:p>
    <w:p w14:paraId="206A6A72" w14:textId="77777777" w:rsidR="00B56C59" w:rsidRPr="008451E6" w:rsidRDefault="00B56C59" w:rsidP="003E43F4">
      <w:pPr>
        <w:ind w:left="720"/>
        <w:rPr>
          <w:bCs/>
          <w:color w:val="FF0000"/>
        </w:rPr>
      </w:pPr>
    </w:p>
    <w:p w14:paraId="6032121F" w14:textId="0BC3573D" w:rsidR="003E43F4" w:rsidRDefault="00AD78D5" w:rsidP="003E43F4">
      <w:pPr>
        <w:ind w:left="720"/>
        <w:rPr>
          <w:bCs/>
          <w:color w:val="000000"/>
        </w:rPr>
      </w:pPr>
      <w:r w:rsidRPr="00A508C2">
        <w:rPr>
          <w:bCs/>
          <w:color w:val="000000"/>
        </w:rPr>
        <w:t>The school takes these concerns seriously and staff are made aware of the possible signs and indicators that may alert them to the possibility of HB</w:t>
      </w:r>
      <w:r w:rsidR="00984EBF" w:rsidRPr="00A508C2">
        <w:rPr>
          <w:bCs/>
          <w:color w:val="000000"/>
        </w:rPr>
        <w:t>A</w:t>
      </w:r>
      <w:r w:rsidRPr="00A508C2">
        <w:rPr>
          <w:bCs/>
          <w:color w:val="000000"/>
        </w:rPr>
        <w:t xml:space="preserve"> through training. S</w:t>
      </w:r>
      <w:r w:rsidR="006D684C" w:rsidRPr="00A508C2">
        <w:rPr>
          <w:bCs/>
          <w:color w:val="000000"/>
        </w:rPr>
        <w:t>taff are required to treat all forms of HB</w:t>
      </w:r>
      <w:r w:rsidR="00984EBF" w:rsidRPr="00A508C2">
        <w:rPr>
          <w:bCs/>
          <w:color w:val="000000"/>
        </w:rPr>
        <w:t>A</w:t>
      </w:r>
      <w:r w:rsidR="006D684C" w:rsidRPr="00A508C2">
        <w:rPr>
          <w:bCs/>
          <w:color w:val="000000"/>
        </w:rPr>
        <w:t xml:space="preserve"> as abuse and follow the procedures outlined in this policy. </w:t>
      </w:r>
    </w:p>
    <w:p w14:paraId="7BEE1935" w14:textId="77777777" w:rsidR="008B01DA" w:rsidRDefault="008B01DA" w:rsidP="003E43F4">
      <w:pPr>
        <w:ind w:left="720"/>
        <w:rPr>
          <w:bCs/>
          <w:color w:val="000000"/>
        </w:rPr>
      </w:pPr>
    </w:p>
    <w:p w14:paraId="784A004F" w14:textId="5E16AC52" w:rsidR="008B01DA" w:rsidRPr="005B48E2" w:rsidRDefault="008B01DA" w:rsidP="008B01DA">
      <w:pPr>
        <w:ind w:left="720"/>
        <w:rPr>
          <w:bCs/>
          <w:lang w:val="en-GB"/>
        </w:rPr>
      </w:pPr>
      <w:r w:rsidRPr="005B48E2">
        <w:rPr>
          <w:bCs/>
        </w:rPr>
        <w:t>The Marriage and Civil Partnership (Minimum Age) Act 202</w:t>
      </w:r>
      <w:r w:rsidR="00646BD4">
        <w:rPr>
          <w:bCs/>
        </w:rPr>
        <w:t>2</w:t>
      </w:r>
      <w:r w:rsidRPr="005B48E2">
        <w:rPr>
          <w:bCs/>
        </w:rPr>
        <w:t xml:space="preserve"> </w:t>
      </w:r>
      <w:r w:rsidRPr="005B48E2">
        <w:rPr>
          <w:bCs/>
          <w:lang w:val="en-GB"/>
        </w:rPr>
        <w:t>bans marriage for 16 and 17-year-olds, who no longer will be allowed to marry or enter a civil partnership, even if they have parental consent, as the legal age of marriage rises to 18.</w:t>
      </w:r>
    </w:p>
    <w:p w14:paraId="49FAD2DB" w14:textId="77777777" w:rsidR="008B01DA" w:rsidRPr="005B48E2" w:rsidRDefault="008B01DA" w:rsidP="008B01DA">
      <w:pPr>
        <w:ind w:left="720"/>
        <w:rPr>
          <w:bCs/>
          <w:lang w:val="en-GB"/>
        </w:rPr>
      </w:pPr>
      <w:r w:rsidRPr="005B48E2">
        <w:rPr>
          <w:bCs/>
          <w:lang w:val="en-GB"/>
        </w:rPr>
        <w:t>It is now illegal and a criminal offence to exploit vulnerable children by arranging for them to marry, under any circumstances whether or not force is used.</w:t>
      </w:r>
    </w:p>
    <w:p w14:paraId="3677F4A6" w14:textId="77777777" w:rsidR="008B01DA" w:rsidRPr="005B48E2" w:rsidRDefault="008B01DA" w:rsidP="003E43F4">
      <w:pPr>
        <w:ind w:left="720"/>
        <w:rPr>
          <w:bCs/>
        </w:rPr>
      </w:pPr>
    </w:p>
    <w:p w14:paraId="32F15D05" w14:textId="77777777" w:rsidR="008B01DA" w:rsidRPr="005B48E2" w:rsidRDefault="008B01DA" w:rsidP="003E43F4">
      <w:pPr>
        <w:ind w:left="720"/>
        <w:rPr>
          <w:bCs/>
        </w:rPr>
      </w:pPr>
      <w:r w:rsidRPr="005B48E2">
        <w:rPr>
          <w:bCs/>
        </w:rPr>
        <w:t>School will manage any concerns relating to forced marriage sensitively and will report concerns immediately via the procedures outlined in this policy.</w:t>
      </w:r>
    </w:p>
    <w:p w14:paraId="708A650D" w14:textId="77777777" w:rsidR="003E43F4" w:rsidRPr="005B48E2" w:rsidRDefault="003E43F4" w:rsidP="003E43F4">
      <w:pPr>
        <w:ind w:left="720"/>
        <w:rPr>
          <w:bCs/>
        </w:rPr>
      </w:pPr>
      <w:r w:rsidRPr="005B48E2">
        <w:rPr>
          <w:bCs/>
        </w:rPr>
        <w:t xml:space="preserve"> </w:t>
      </w:r>
    </w:p>
    <w:p w14:paraId="08539492" w14:textId="77777777" w:rsidR="00AD78D5" w:rsidRPr="00A508C2" w:rsidRDefault="003E43F4" w:rsidP="00AD78D5">
      <w:pPr>
        <w:ind w:left="720"/>
        <w:rPr>
          <w:bCs/>
          <w:color w:val="000000"/>
        </w:rPr>
      </w:pPr>
      <w:r w:rsidRPr="00A508C2">
        <w:rPr>
          <w:bCs/>
          <w:color w:val="000000"/>
        </w:rPr>
        <w:t xml:space="preserve">FGM is a procedure </w:t>
      </w:r>
      <w:r w:rsidR="006D684C" w:rsidRPr="00A508C2">
        <w:rPr>
          <w:bCs/>
          <w:color w:val="000000"/>
        </w:rPr>
        <w:t xml:space="preserve">involving the partial or total removal of the external female genitalia or other injury to the </w:t>
      </w:r>
      <w:r w:rsidRPr="00A508C2">
        <w:rPr>
          <w:bCs/>
          <w:color w:val="000000"/>
        </w:rPr>
        <w:t xml:space="preserve">female genital </w:t>
      </w:r>
      <w:r w:rsidR="006D684C" w:rsidRPr="00A508C2">
        <w:rPr>
          <w:bCs/>
          <w:color w:val="000000"/>
        </w:rPr>
        <w:t>organs.</w:t>
      </w:r>
      <w:r w:rsidR="00BA6628" w:rsidRPr="00A508C2">
        <w:rPr>
          <w:bCs/>
          <w:color w:val="000000"/>
        </w:rPr>
        <w:t xml:space="preserve"> FGM is illegal in the UK. </w:t>
      </w:r>
      <w:r w:rsidR="00AD78D5" w:rsidRPr="00A508C2">
        <w:rPr>
          <w:bCs/>
          <w:color w:val="000000"/>
        </w:rPr>
        <w:t xml:space="preserve">Any indication that </w:t>
      </w:r>
      <w:r w:rsidR="00BA6628" w:rsidRPr="00A508C2">
        <w:rPr>
          <w:bCs/>
          <w:color w:val="000000"/>
        </w:rPr>
        <w:t>a child is at risk of FGM, where FGM is suspected</w:t>
      </w:r>
      <w:r w:rsidR="00AD78D5" w:rsidRPr="00A508C2">
        <w:rPr>
          <w:bCs/>
          <w:color w:val="000000"/>
        </w:rPr>
        <w:t>,</w:t>
      </w:r>
      <w:r w:rsidR="002676B4" w:rsidRPr="00A508C2">
        <w:rPr>
          <w:bCs/>
          <w:color w:val="000000"/>
        </w:rPr>
        <w:t xml:space="preserve"> or where the woman is under</w:t>
      </w:r>
      <w:r w:rsidR="00BA6628" w:rsidRPr="00A508C2">
        <w:rPr>
          <w:bCs/>
          <w:color w:val="000000"/>
        </w:rPr>
        <w:t xml:space="preserve"> 18, </w:t>
      </w:r>
      <w:r w:rsidR="00AD78D5" w:rsidRPr="00A508C2">
        <w:rPr>
          <w:bCs/>
          <w:color w:val="000000"/>
        </w:rPr>
        <w:t>will be dealt with under the child protection procedures outlined in this policy.</w:t>
      </w:r>
      <w:r w:rsidR="00BA6628" w:rsidRPr="00A508C2">
        <w:rPr>
          <w:bCs/>
          <w:color w:val="000000"/>
        </w:rPr>
        <w:t xml:space="preserve"> Staff will report concerns to the </w:t>
      </w:r>
      <w:r w:rsidR="00AD78D5" w:rsidRPr="00A508C2">
        <w:rPr>
          <w:bCs/>
          <w:color w:val="000000"/>
        </w:rPr>
        <w:t>DSL</w:t>
      </w:r>
      <w:r w:rsidR="00BA6628" w:rsidRPr="00A508C2">
        <w:rPr>
          <w:bCs/>
          <w:color w:val="000000"/>
        </w:rPr>
        <w:t>, who wil</w:t>
      </w:r>
      <w:r w:rsidR="00AD78D5" w:rsidRPr="00A508C2">
        <w:rPr>
          <w:bCs/>
          <w:color w:val="000000"/>
        </w:rPr>
        <w:t>l make appropriate</w:t>
      </w:r>
      <w:r w:rsidR="00BA6628" w:rsidRPr="00A508C2">
        <w:rPr>
          <w:bCs/>
          <w:color w:val="000000"/>
        </w:rPr>
        <w:t xml:space="preserve"> and timely referrals to social care. </w:t>
      </w:r>
      <w:r w:rsidR="00AD78D5" w:rsidRPr="00A508C2">
        <w:rPr>
          <w:bCs/>
          <w:color w:val="000000"/>
        </w:rPr>
        <w:t>In these cases, parents will not be in</w:t>
      </w:r>
      <w:r w:rsidR="00BA6628" w:rsidRPr="00A508C2">
        <w:rPr>
          <w:bCs/>
          <w:color w:val="000000"/>
        </w:rPr>
        <w:t>formed before seeking advice and t</w:t>
      </w:r>
      <w:r w:rsidR="00AD78D5" w:rsidRPr="00A508C2">
        <w:rPr>
          <w:bCs/>
          <w:color w:val="000000"/>
        </w:rPr>
        <w:t>he case will still</w:t>
      </w:r>
      <w:r w:rsidR="00BA6628" w:rsidRPr="00A508C2">
        <w:rPr>
          <w:bCs/>
          <w:color w:val="000000"/>
        </w:rPr>
        <w:t xml:space="preserve"> be referred to social c</w:t>
      </w:r>
      <w:r w:rsidR="00AD78D5" w:rsidRPr="00A508C2">
        <w:rPr>
          <w:bCs/>
          <w:color w:val="000000"/>
        </w:rPr>
        <w:t xml:space="preserve">are even if it is against the pupil’s wishes. </w:t>
      </w:r>
    </w:p>
    <w:p w14:paraId="0977476F" w14:textId="77777777" w:rsidR="00AD78D5" w:rsidRPr="00A508C2" w:rsidRDefault="00AD78D5" w:rsidP="00AD78D5">
      <w:pPr>
        <w:ind w:left="720"/>
        <w:rPr>
          <w:bCs/>
          <w:color w:val="000000"/>
        </w:rPr>
      </w:pPr>
    </w:p>
    <w:p w14:paraId="03A5D6DA" w14:textId="464E0834" w:rsidR="00284E67" w:rsidRPr="00943BE1" w:rsidRDefault="006D684C" w:rsidP="00747F62">
      <w:pPr>
        <w:pStyle w:val="ListParagraph"/>
      </w:pPr>
      <w:r w:rsidRPr="00943BE1">
        <w:rPr>
          <w:bCs/>
        </w:rPr>
        <w:t>In accordance with the Female Genital Mutilation Act,</w:t>
      </w:r>
      <w:r w:rsidR="00BA6628" w:rsidRPr="00943BE1">
        <w:rPr>
          <w:bCs/>
        </w:rPr>
        <w:t xml:space="preserve"> </w:t>
      </w:r>
      <w:r w:rsidRPr="00943BE1">
        <w:rPr>
          <w:bCs/>
        </w:rPr>
        <w:t>i</w:t>
      </w:r>
      <w:r w:rsidR="003E43F4" w:rsidRPr="00943BE1">
        <w:rPr>
          <w:bCs/>
        </w:rPr>
        <w:t xml:space="preserve">t is a statutory duty for teachers </w:t>
      </w:r>
      <w:r w:rsidR="003E43F4" w:rsidRPr="00943BE1">
        <w:t>in England and Wales to report ‘known’ cases of FGM in under-18s which they identify in the course of their professional work to the police</w:t>
      </w:r>
      <w:r w:rsidR="00943BE1" w:rsidRPr="00943BE1">
        <w:t xml:space="preserve"> </w:t>
      </w:r>
      <w:r w:rsidR="00943BE1" w:rsidRPr="00BF5419">
        <w:rPr>
          <w:color w:val="000000" w:themeColor="text1"/>
        </w:rPr>
        <w:t>via the DSL</w:t>
      </w:r>
      <w:r w:rsidR="003E43F4" w:rsidRPr="00943BE1">
        <w:t>.</w:t>
      </w:r>
      <w:r w:rsidR="00BA6628" w:rsidRPr="00943BE1">
        <w:t xml:space="preserve"> Teachers should still consider and discuss any such case with the DSL and involve social care as appropriate</w:t>
      </w:r>
      <w:r w:rsidR="00284E67" w:rsidRPr="00943BE1">
        <w:t>.</w:t>
      </w:r>
      <w:r w:rsidR="00BA6628" w:rsidRPr="00943BE1">
        <w:t xml:space="preserve"> </w:t>
      </w:r>
    </w:p>
    <w:p w14:paraId="7C34E866" w14:textId="77777777" w:rsidR="00E47C6F" w:rsidRPr="00A508C2" w:rsidRDefault="00E47C6F" w:rsidP="00E47C6F">
      <w:pPr>
        <w:ind w:left="720"/>
        <w:rPr>
          <w:bCs/>
          <w:color w:val="000000"/>
        </w:rPr>
      </w:pPr>
    </w:p>
    <w:p w14:paraId="2B5D3E48" w14:textId="77777777" w:rsidR="00E47C6F" w:rsidRPr="00A508C2" w:rsidRDefault="00E47C6F" w:rsidP="00E47C6F">
      <w:pPr>
        <w:ind w:left="709"/>
        <w:rPr>
          <w:color w:val="000000"/>
        </w:rPr>
      </w:pPr>
    </w:p>
    <w:p w14:paraId="332B1098" w14:textId="77777777" w:rsidR="00E47C6F" w:rsidRPr="00E47C6F" w:rsidRDefault="00E47C6F" w:rsidP="00E47C6F">
      <w:pPr>
        <w:ind w:left="720"/>
        <w:rPr>
          <w:bCs/>
          <w:color w:val="000000" w:themeColor="text1"/>
        </w:rPr>
      </w:pPr>
    </w:p>
    <w:p w14:paraId="16287927" w14:textId="77777777" w:rsidR="00E47C6F" w:rsidRPr="00A508C2" w:rsidRDefault="00E47C6F" w:rsidP="00E47C6F">
      <w:pPr>
        <w:ind w:left="720"/>
        <w:rPr>
          <w:bCs/>
          <w:color w:val="000000"/>
        </w:rPr>
      </w:pPr>
    </w:p>
    <w:p w14:paraId="777DA7F2" w14:textId="7808864A" w:rsidR="003E43F4" w:rsidRPr="00E47C6F" w:rsidRDefault="00E47C6F" w:rsidP="005638EA">
      <w:pPr>
        <w:numPr>
          <w:ilvl w:val="2"/>
          <w:numId w:val="35"/>
        </w:numPr>
        <w:rPr>
          <w:b/>
          <w:bCs/>
          <w:color w:val="FF0000"/>
        </w:rPr>
      </w:pPr>
      <w:r w:rsidRPr="00E47C6F">
        <w:rPr>
          <w:b/>
          <w:bCs/>
          <w:color w:val="000000"/>
        </w:rPr>
        <w:t xml:space="preserve">Children </w:t>
      </w:r>
      <w:r w:rsidR="00223D7C" w:rsidRPr="009E18CF">
        <w:rPr>
          <w:b/>
          <w:bCs/>
          <w:color w:val="000000" w:themeColor="text1"/>
        </w:rPr>
        <w:t xml:space="preserve">previously in care </w:t>
      </w:r>
      <w:r w:rsidR="00223D7C" w:rsidRPr="00E47C6F">
        <w:rPr>
          <w:b/>
          <w:bCs/>
          <w:color w:val="000000"/>
        </w:rPr>
        <w:t xml:space="preserve">or </w:t>
      </w:r>
      <w:r w:rsidR="00B53C5C" w:rsidRPr="00E47C6F">
        <w:rPr>
          <w:b/>
          <w:bCs/>
          <w:color w:val="000000"/>
        </w:rPr>
        <w:t>who have</w:t>
      </w:r>
      <w:r w:rsidR="00BA410B" w:rsidRPr="00E47C6F">
        <w:rPr>
          <w:b/>
          <w:bCs/>
          <w:color w:val="000000"/>
        </w:rPr>
        <w:t xml:space="preserve"> returned home to their family from care</w:t>
      </w:r>
      <w:r w:rsidR="00E23CCB" w:rsidRPr="00E47C6F">
        <w:rPr>
          <w:b/>
          <w:bCs/>
          <w:color w:val="000000"/>
        </w:rPr>
        <w:t xml:space="preserve"> </w:t>
      </w:r>
      <w:r w:rsidR="00E23CCB" w:rsidRPr="00E47C6F">
        <w:rPr>
          <w:b/>
          <w:bCs/>
          <w:color w:val="FF0000"/>
        </w:rPr>
        <w:t xml:space="preserve"> </w:t>
      </w:r>
    </w:p>
    <w:p w14:paraId="2AA0DE56" w14:textId="77777777" w:rsidR="00CF7D58" w:rsidRPr="00A508C2" w:rsidRDefault="00CF7D58" w:rsidP="00CF7D58">
      <w:pPr>
        <w:tabs>
          <w:tab w:val="left" w:pos="-720"/>
        </w:tabs>
        <w:ind w:left="525" w:right="-54"/>
        <w:rPr>
          <w:color w:val="000000"/>
        </w:rPr>
      </w:pPr>
    </w:p>
    <w:p w14:paraId="1E81A9CB" w14:textId="6BE5B4B3" w:rsidR="00CF7D58" w:rsidRDefault="00C75492" w:rsidP="000F3614">
      <w:pPr>
        <w:tabs>
          <w:tab w:val="left" w:pos="-720"/>
        </w:tabs>
        <w:ind w:left="720" w:right="-54"/>
        <w:rPr>
          <w:color w:val="000000"/>
        </w:rPr>
      </w:pPr>
      <w:r w:rsidRPr="00A508C2">
        <w:rPr>
          <w:color w:val="000000"/>
        </w:rPr>
        <w:t>The school recognises that a previously looked after child potentially remains vulnerable. School will vigilantly monitor</w:t>
      </w:r>
      <w:r w:rsidR="00CF7D58" w:rsidRPr="00A508C2">
        <w:rPr>
          <w:color w:val="000000"/>
        </w:rPr>
        <w:t xml:space="preserve"> </w:t>
      </w:r>
      <w:r w:rsidRPr="00A508C2">
        <w:rPr>
          <w:color w:val="000000"/>
        </w:rPr>
        <w:t xml:space="preserve">the welfare of previously looked after children, </w:t>
      </w:r>
      <w:r w:rsidR="00CF7D58" w:rsidRPr="00A508C2">
        <w:rPr>
          <w:color w:val="000000"/>
        </w:rPr>
        <w:t>keep</w:t>
      </w:r>
      <w:r w:rsidRPr="00A508C2">
        <w:rPr>
          <w:color w:val="000000"/>
        </w:rPr>
        <w:t xml:space="preserve"> </w:t>
      </w:r>
      <w:r w:rsidR="00CF7D58" w:rsidRPr="00A508C2">
        <w:rPr>
          <w:color w:val="000000"/>
        </w:rPr>
        <w:t>records and notify</w:t>
      </w:r>
      <w:r w:rsidRPr="00A508C2">
        <w:rPr>
          <w:color w:val="000000"/>
        </w:rPr>
        <w:t xml:space="preserve"> </w:t>
      </w:r>
      <w:r w:rsidR="00CF7D58" w:rsidRPr="00A508C2">
        <w:rPr>
          <w:color w:val="000000"/>
        </w:rPr>
        <w:t xml:space="preserve">Social Care as soon as there is a recurrence of a concern </w:t>
      </w:r>
      <w:r w:rsidR="00CF7D58" w:rsidRPr="00A508C2">
        <w:rPr>
          <w:bCs/>
          <w:color w:val="000000"/>
        </w:rPr>
        <w:t xml:space="preserve">in accordance with the </w:t>
      </w:r>
      <w:r w:rsidR="0060434A" w:rsidRPr="00A508C2">
        <w:rPr>
          <w:color w:val="000000"/>
        </w:rPr>
        <w:t>Cambridgeshire and Peterborough</w:t>
      </w:r>
      <w:r w:rsidR="00CF7D58" w:rsidRPr="00A508C2">
        <w:rPr>
          <w:color w:val="000000"/>
        </w:rPr>
        <w:t xml:space="preserve"> Safeguarding Children </w:t>
      </w:r>
      <w:r w:rsidR="00AD37D1" w:rsidRPr="00A508C2">
        <w:rPr>
          <w:color w:val="000000"/>
        </w:rPr>
        <w:t xml:space="preserve">Partnership </w:t>
      </w:r>
      <w:r w:rsidR="00CF7D58" w:rsidRPr="005B48E2">
        <w:t>B</w:t>
      </w:r>
      <w:r w:rsidR="00245078" w:rsidRPr="005B48E2">
        <w:t xml:space="preserve">oard </w:t>
      </w:r>
      <w:r w:rsidR="00625B56" w:rsidRPr="005B48E2">
        <w:t>Multi-Agency</w:t>
      </w:r>
      <w:r w:rsidR="00245078" w:rsidRPr="00A508C2">
        <w:rPr>
          <w:color w:val="000000"/>
        </w:rPr>
        <w:t xml:space="preserve"> Procedures</w:t>
      </w:r>
      <w:r w:rsidR="00B91BFC" w:rsidRPr="00A508C2">
        <w:rPr>
          <w:color w:val="000000"/>
        </w:rPr>
        <w:t>.</w:t>
      </w:r>
    </w:p>
    <w:p w14:paraId="7A712BF0" w14:textId="77777777" w:rsidR="000F3614" w:rsidRPr="00A508C2" w:rsidRDefault="000F3614" w:rsidP="000F3614">
      <w:pPr>
        <w:tabs>
          <w:tab w:val="left" w:pos="-720"/>
        </w:tabs>
        <w:ind w:left="720" w:right="-54"/>
        <w:rPr>
          <w:b/>
          <w:bCs/>
          <w:color w:val="000000"/>
        </w:rPr>
      </w:pPr>
    </w:p>
    <w:p w14:paraId="6F5B93CE" w14:textId="1A9FCAD3" w:rsidR="00BA410B" w:rsidRPr="00252E48" w:rsidRDefault="00B53C5C" w:rsidP="006C2662">
      <w:pPr>
        <w:numPr>
          <w:ilvl w:val="2"/>
          <w:numId w:val="35"/>
        </w:numPr>
        <w:rPr>
          <w:b/>
          <w:bCs/>
        </w:rPr>
      </w:pPr>
      <w:r w:rsidRPr="00A508C2">
        <w:rPr>
          <w:b/>
          <w:bCs/>
          <w:color w:val="000000"/>
        </w:rPr>
        <w:t>Children sh</w:t>
      </w:r>
      <w:r w:rsidR="00BD7024" w:rsidRPr="00A508C2">
        <w:rPr>
          <w:b/>
          <w:bCs/>
          <w:color w:val="000000"/>
        </w:rPr>
        <w:t xml:space="preserve">owing </w:t>
      </w:r>
      <w:r w:rsidRPr="00A508C2">
        <w:rPr>
          <w:b/>
          <w:bCs/>
          <w:color w:val="000000"/>
        </w:rPr>
        <w:t>signs of Abuse</w:t>
      </w:r>
      <w:r w:rsidR="009D41F7">
        <w:rPr>
          <w:b/>
          <w:bCs/>
          <w:color w:val="000000"/>
        </w:rPr>
        <w:t xml:space="preserve">, </w:t>
      </w:r>
      <w:r w:rsidRPr="00A508C2">
        <w:rPr>
          <w:b/>
          <w:bCs/>
          <w:color w:val="000000"/>
        </w:rPr>
        <w:t>N</w:t>
      </w:r>
      <w:r w:rsidR="00BA410B" w:rsidRPr="00A508C2">
        <w:rPr>
          <w:b/>
          <w:bCs/>
          <w:color w:val="000000"/>
        </w:rPr>
        <w:t>eglect</w:t>
      </w:r>
      <w:r w:rsidR="009D41F7">
        <w:rPr>
          <w:b/>
          <w:bCs/>
          <w:color w:val="000000"/>
        </w:rPr>
        <w:t xml:space="preserve"> </w:t>
      </w:r>
      <w:r w:rsidR="009D41F7" w:rsidRPr="00252E48">
        <w:rPr>
          <w:b/>
          <w:bCs/>
        </w:rPr>
        <w:t>and/or Exploitation</w:t>
      </w:r>
    </w:p>
    <w:p w14:paraId="2742357B" w14:textId="77777777" w:rsidR="00BA6628" w:rsidRPr="00A508C2" w:rsidRDefault="00BA6628" w:rsidP="00BA6628">
      <w:pPr>
        <w:ind w:left="525"/>
        <w:rPr>
          <w:b/>
          <w:bCs/>
          <w:color w:val="000000"/>
        </w:rPr>
      </w:pPr>
    </w:p>
    <w:p w14:paraId="320A7C09" w14:textId="2834F703" w:rsidR="00BA6628" w:rsidRPr="00A508C2" w:rsidRDefault="00BA6628" w:rsidP="00BA6628">
      <w:pPr>
        <w:ind w:left="720"/>
        <w:rPr>
          <w:bCs/>
          <w:color w:val="000000"/>
        </w:rPr>
      </w:pPr>
      <w:r w:rsidRPr="00A508C2">
        <w:rPr>
          <w:bCs/>
          <w:color w:val="000000"/>
        </w:rPr>
        <w:t xml:space="preserve">School </w:t>
      </w:r>
      <w:r w:rsidR="00F62F8A" w:rsidRPr="00A508C2">
        <w:rPr>
          <w:bCs/>
          <w:color w:val="000000"/>
        </w:rPr>
        <w:t>recognises</w:t>
      </w:r>
      <w:r w:rsidRPr="00A508C2">
        <w:rPr>
          <w:bCs/>
          <w:color w:val="000000"/>
        </w:rPr>
        <w:t xml:space="preserve"> that experiencing abuse</w:t>
      </w:r>
      <w:r w:rsidR="00E70C49">
        <w:rPr>
          <w:bCs/>
          <w:color w:val="000000"/>
        </w:rPr>
        <w:t xml:space="preserve">, </w:t>
      </w:r>
      <w:r w:rsidR="00E70C49" w:rsidRPr="00252E48">
        <w:rPr>
          <w:bCs/>
        </w:rPr>
        <w:t>neglect or exploitation</w:t>
      </w:r>
      <w:r w:rsidRPr="00252E48">
        <w:rPr>
          <w:bCs/>
        </w:rPr>
        <w:t xml:space="preserve"> may have an adverse impact on those children which may last into adulthood without appropriate intervention and support. </w:t>
      </w:r>
      <w:r w:rsidR="00C145B2" w:rsidRPr="00252E48">
        <w:rPr>
          <w:bCs/>
        </w:rPr>
        <w:t>School may be the only stable, secure and predictable element in the lives of children at risk. Children who have experience</w:t>
      </w:r>
      <w:r w:rsidR="00B91BFC" w:rsidRPr="00252E48">
        <w:rPr>
          <w:bCs/>
        </w:rPr>
        <w:t>d</w:t>
      </w:r>
      <w:r w:rsidR="00C145B2" w:rsidRPr="00252E48">
        <w:rPr>
          <w:bCs/>
        </w:rPr>
        <w:t xml:space="preserve"> abuse</w:t>
      </w:r>
      <w:r w:rsidR="004C588D" w:rsidRPr="00252E48">
        <w:rPr>
          <w:bCs/>
        </w:rPr>
        <w:t xml:space="preserve">, </w:t>
      </w:r>
      <w:r w:rsidR="00C145B2" w:rsidRPr="00252E48">
        <w:rPr>
          <w:bCs/>
        </w:rPr>
        <w:t xml:space="preserve">neglect </w:t>
      </w:r>
      <w:r w:rsidR="004C588D" w:rsidRPr="00252E48">
        <w:rPr>
          <w:bCs/>
        </w:rPr>
        <w:t xml:space="preserve">or exploitation </w:t>
      </w:r>
      <w:r w:rsidR="00C145B2" w:rsidRPr="00252E48">
        <w:rPr>
          <w:bCs/>
        </w:rPr>
        <w:t>may display this through their own behavio</w:t>
      </w:r>
      <w:r w:rsidR="00B91BFC" w:rsidRPr="00252E48">
        <w:rPr>
          <w:bCs/>
        </w:rPr>
        <w:t>u</w:t>
      </w:r>
      <w:r w:rsidR="00C145B2" w:rsidRPr="00252E48">
        <w:rPr>
          <w:bCs/>
        </w:rPr>
        <w:t>r, which may be challenging and defiant or passive and withdrawn. We recognise that children may develop abusive behaviours</w:t>
      </w:r>
      <w:r w:rsidR="00C145B2" w:rsidRPr="00A508C2">
        <w:rPr>
          <w:bCs/>
          <w:color w:val="000000"/>
        </w:rPr>
        <w:t xml:space="preserve"> and that these children may need to be referred on for appropriate support and intervention.  </w:t>
      </w:r>
    </w:p>
    <w:p w14:paraId="574542A1" w14:textId="77777777" w:rsidR="00507A64" w:rsidRPr="00A508C2" w:rsidRDefault="00507A64" w:rsidP="00BA6628">
      <w:pPr>
        <w:ind w:left="720"/>
        <w:rPr>
          <w:bCs/>
          <w:color w:val="000000"/>
        </w:rPr>
      </w:pPr>
    </w:p>
    <w:p w14:paraId="171A00C5" w14:textId="0E4C0F5D" w:rsidR="00574DF8" w:rsidRPr="00FD4C0D" w:rsidRDefault="00574DF8" w:rsidP="00574DF8">
      <w:pPr>
        <w:ind w:left="720"/>
      </w:pPr>
      <w:r w:rsidRPr="00A508C2">
        <w:rPr>
          <w:color w:val="000000"/>
        </w:rPr>
        <w:t xml:space="preserve">All staff should be aware that safeguarding incidents and/or behaviours can be associated with factors outside the school or college and/or can occur between children outside of these environments. All staff, but especially the </w:t>
      </w:r>
      <w:r w:rsidR="00625B56">
        <w:rPr>
          <w:color w:val="000000"/>
        </w:rPr>
        <w:t>D</w:t>
      </w:r>
      <w:r w:rsidRPr="00A508C2">
        <w:rPr>
          <w:color w:val="000000"/>
        </w:rPr>
        <w:t xml:space="preserve">esignated </w:t>
      </w:r>
      <w:r w:rsidR="00625B56">
        <w:rPr>
          <w:color w:val="000000"/>
        </w:rPr>
        <w:t>S</w:t>
      </w:r>
      <w:r w:rsidRPr="00A508C2">
        <w:rPr>
          <w:color w:val="000000"/>
        </w:rPr>
        <w:t xml:space="preserve">afeguarding </w:t>
      </w:r>
      <w:r w:rsidR="00625B56">
        <w:rPr>
          <w:color w:val="000000"/>
        </w:rPr>
        <w:t>L</w:t>
      </w:r>
      <w:r w:rsidRPr="00A508C2">
        <w:rPr>
          <w:color w:val="000000"/>
        </w:rPr>
        <w:t xml:space="preserve">ead (and </w:t>
      </w:r>
      <w:r w:rsidR="00625B56">
        <w:rPr>
          <w:color w:val="000000"/>
        </w:rPr>
        <w:t>D</w:t>
      </w:r>
      <w:r w:rsidRPr="00A508C2">
        <w:rPr>
          <w:color w:val="000000"/>
        </w:rPr>
        <w:t xml:space="preserve">eputies) should consider whether children are at risk of abuse or exploitation in situations outside their families. </w:t>
      </w:r>
      <w:r w:rsidR="004F343C" w:rsidRPr="009E18CF">
        <w:rPr>
          <w:color w:val="000000" w:themeColor="text1"/>
        </w:rPr>
        <w:t>Risks outside the home</w:t>
      </w:r>
      <w:r w:rsidRPr="009E18CF">
        <w:rPr>
          <w:color w:val="000000" w:themeColor="text1"/>
        </w:rPr>
        <w:t xml:space="preserve"> </w:t>
      </w:r>
      <w:r w:rsidRPr="00A508C2">
        <w:rPr>
          <w:color w:val="000000"/>
        </w:rPr>
        <w:t>take a variety of different forms and children can be vulnerable to multiple harms including (but not limited to</w:t>
      </w:r>
      <w:r w:rsidRPr="00FD4C0D">
        <w:t>) sexual</w:t>
      </w:r>
      <w:r w:rsidR="00D87634" w:rsidRPr="00FD4C0D">
        <w:t xml:space="preserve"> abuse</w:t>
      </w:r>
      <w:r w:rsidR="00FD4C0D" w:rsidRPr="00FD4C0D">
        <w:t xml:space="preserve"> </w:t>
      </w:r>
      <w:r w:rsidR="00D87634" w:rsidRPr="00FD4C0D">
        <w:t>(including harassment and</w:t>
      </w:r>
      <w:r w:rsidRPr="00FD4C0D">
        <w:t xml:space="preserve"> exploitation</w:t>
      </w:r>
      <w:r w:rsidR="00D87634" w:rsidRPr="00FD4C0D">
        <w:t>), domestic abuse in their own intimate relationships (teenage relationship abuse)</w:t>
      </w:r>
      <w:r w:rsidRPr="00FD4C0D">
        <w:t>, criminal exploitation, serious youth violence</w:t>
      </w:r>
      <w:r w:rsidR="00D87634" w:rsidRPr="00FD4C0D">
        <w:t>, county lines and radicalisation.</w:t>
      </w:r>
    </w:p>
    <w:p w14:paraId="5B9C36B8" w14:textId="77777777" w:rsidR="00574DF8" w:rsidRPr="00A508C2" w:rsidRDefault="00574DF8" w:rsidP="00574DF8">
      <w:pPr>
        <w:ind w:left="720"/>
        <w:rPr>
          <w:bCs/>
          <w:color w:val="000000"/>
        </w:rPr>
      </w:pPr>
    </w:p>
    <w:p w14:paraId="12EC10AE" w14:textId="77777777" w:rsidR="00507A64" w:rsidRPr="00A508C2" w:rsidRDefault="00507A64" w:rsidP="00BA6628">
      <w:pPr>
        <w:ind w:left="720"/>
        <w:rPr>
          <w:bCs/>
          <w:color w:val="000000"/>
        </w:rPr>
      </w:pPr>
      <w:r w:rsidRPr="00A508C2">
        <w:rPr>
          <w:color w:val="000000"/>
        </w:rPr>
        <w:t>School will provide training for staff to ensure that they have the skills to identify and report cases, or suspected cases, of abuse in accordance with the procedures outline</w:t>
      </w:r>
      <w:r w:rsidR="00B91BFC" w:rsidRPr="00A508C2">
        <w:rPr>
          <w:color w:val="000000"/>
        </w:rPr>
        <w:t>d</w:t>
      </w:r>
      <w:r w:rsidRPr="00A508C2">
        <w:rPr>
          <w:color w:val="000000"/>
        </w:rPr>
        <w:t xml:space="preserve"> in this policy. </w:t>
      </w:r>
    </w:p>
    <w:p w14:paraId="0548A2E7" w14:textId="77777777" w:rsidR="00A24162" w:rsidRPr="00A508C2" w:rsidRDefault="00A24162" w:rsidP="007C6A77">
      <w:pPr>
        <w:rPr>
          <w:b/>
          <w:bCs/>
          <w:color w:val="000000"/>
        </w:rPr>
      </w:pPr>
    </w:p>
    <w:p w14:paraId="4E9E3A87" w14:textId="77777777" w:rsidR="00BA410B" w:rsidRPr="00A508C2" w:rsidRDefault="00B53C5C" w:rsidP="006C2662">
      <w:pPr>
        <w:numPr>
          <w:ilvl w:val="2"/>
          <w:numId w:val="35"/>
        </w:numPr>
        <w:rPr>
          <w:b/>
          <w:bCs/>
          <w:color w:val="000000"/>
        </w:rPr>
      </w:pPr>
      <w:r w:rsidRPr="00A508C2">
        <w:rPr>
          <w:b/>
          <w:bCs/>
          <w:color w:val="000000"/>
        </w:rPr>
        <w:t>Children a</w:t>
      </w:r>
      <w:r w:rsidR="00BD7024" w:rsidRPr="00A508C2">
        <w:rPr>
          <w:b/>
          <w:bCs/>
          <w:color w:val="000000"/>
        </w:rPr>
        <w:t>t</w:t>
      </w:r>
      <w:r w:rsidR="00BC7935" w:rsidRPr="00A508C2">
        <w:rPr>
          <w:b/>
          <w:bCs/>
          <w:color w:val="000000"/>
        </w:rPr>
        <w:t xml:space="preserve"> R</w:t>
      </w:r>
      <w:r w:rsidRPr="00A508C2">
        <w:rPr>
          <w:b/>
          <w:bCs/>
          <w:color w:val="000000"/>
        </w:rPr>
        <w:t>isk of Radicalis</w:t>
      </w:r>
      <w:r w:rsidR="00BA410B" w:rsidRPr="00A508C2">
        <w:rPr>
          <w:b/>
          <w:bCs/>
          <w:color w:val="000000"/>
        </w:rPr>
        <w:t>ation</w:t>
      </w:r>
    </w:p>
    <w:p w14:paraId="2738393E" w14:textId="77777777" w:rsidR="00CF7D58" w:rsidRPr="00A508C2" w:rsidRDefault="00CF7D58" w:rsidP="00CF7D58">
      <w:pPr>
        <w:rPr>
          <w:b/>
          <w:bCs/>
          <w:color w:val="000000"/>
        </w:rPr>
      </w:pPr>
    </w:p>
    <w:p w14:paraId="32F8BE17" w14:textId="1E0B0369" w:rsidR="00B53C5C" w:rsidRPr="00A508C2" w:rsidRDefault="004441AE" w:rsidP="00CF7D58">
      <w:pPr>
        <w:ind w:left="709"/>
        <w:rPr>
          <w:color w:val="000000"/>
        </w:rPr>
      </w:pPr>
      <w:r w:rsidRPr="00A508C2">
        <w:rPr>
          <w:color w:val="000000"/>
        </w:rPr>
        <w:t xml:space="preserve">Children </w:t>
      </w:r>
      <w:r w:rsidRPr="005B48E2">
        <w:t xml:space="preserve">are </w:t>
      </w:r>
      <w:r w:rsidR="00625B56" w:rsidRPr="005B48E2">
        <w:t xml:space="preserve">susceptible </w:t>
      </w:r>
      <w:r w:rsidRPr="005B48E2">
        <w:t>to</w:t>
      </w:r>
      <w:r w:rsidRPr="00A508C2">
        <w:rPr>
          <w:color w:val="000000"/>
        </w:rPr>
        <w:t xml:space="preserve"> extremist ideology and radicalisation. Similar to protecting children from other forms of harm and abuse, protecting children from this risk should be a part of a school or </w:t>
      </w:r>
      <w:r w:rsidR="001E061C" w:rsidRPr="00A508C2">
        <w:rPr>
          <w:color w:val="000000"/>
        </w:rPr>
        <w:t>college’s</w:t>
      </w:r>
      <w:r w:rsidR="00E7793A" w:rsidRPr="00A508C2">
        <w:rPr>
          <w:color w:val="000000"/>
        </w:rPr>
        <w:t xml:space="preserve"> </w:t>
      </w:r>
      <w:r w:rsidRPr="00A508C2">
        <w:rPr>
          <w:color w:val="000000"/>
        </w:rPr>
        <w:t>safeguarding approach.</w:t>
      </w:r>
    </w:p>
    <w:p w14:paraId="0BA14589" w14:textId="77777777" w:rsidR="004441AE" w:rsidRPr="00A508C2" w:rsidRDefault="004441AE" w:rsidP="00CF7D58">
      <w:pPr>
        <w:ind w:left="709"/>
        <w:rPr>
          <w:bCs/>
          <w:color w:val="000000"/>
        </w:rPr>
      </w:pPr>
    </w:p>
    <w:p w14:paraId="44F54FB1" w14:textId="4B5A0C3D" w:rsidR="00912E32" w:rsidRPr="00252E48" w:rsidRDefault="00912E32" w:rsidP="00CF7D58">
      <w:pPr>
        <w:ind w:left="709"/>
        <w:rPr>
          <w:bCs/>
        </w:rPr>
      </w:pPr>
      <w:r w:rsidRPr="00A508C2">
        <w:rPr>
          <w:bCs/>
          <w:color w:val="000000"/>
        </w:rPr>
        <w:t xml:space="preserve">The governing body will ensure that </w:t>
      </w:r>
      <w:r w:rsidR="000F5D6E">
        <w:rPr>
          <w:bCs/>
          <w:color w:val="000000"/>
        </w:rPr>
        <w:t>a</w:t>
      </w:r>
      <w:r w:rsidRPr="00A508C2">
        <w:rPr>
          <w:bCs/>
          <w:color w:val="000000"/>
        </w:rPr>
        <w:t xml:space="preserve"> DSL has undertaken Prevent </w:t>
      </w:r>
      <w:r w:rsidR="000F5D6E">
        <w:rPr>
          <w:bCs/>
          <w:color w:val="000000"/>
        </w:rPr>
        <w:t>Lead</w:t>
      </w:r>
      <w:r w:rsidRPr="00A508C2">
        <w:rPr>
          <w:bCs/>
          <w:color w:val="000000"/>
        </w:rPr>
        <w:t xml:space="preserve"> </w:t>
      </w:r>
      <w:r w:rsidRPr="00252E48">
        <w:rPr>
          <w:bCs/>
        </w:rPr>
        <w:t xml:space="preserve">training </w:t>
      </w:r>
      <w:r w:rsidR="00A447DC" w:rsidRPr="00252E48">
        <w:t>(</w:t>
      </w:r>
      <w:r w:rsidR="001C538E" w:rsidRPr="00252E48">
        <w:rPr>
          <w:bCs/>
        </w:rPr>
        <w:t>which</w:t>
      </w:r>
      <w:r w:rsidR="00A447DC" w:rsidRPr="00252E48">
        <w:t xml:space="preserve"> is updated every two years)</w:t>
      </w:r>
      <w:r w:rsidR="00A447DC" w:rsidRPr="00252E48">
        <w:rPr>
          <w:bCs/>
        </w:rPr>
        <w:t xml:space="preserve"> </w:t>
      </w:r>
      <w:r w:rsidRPr="00252E48">
        <w:rPr>
          <w:bCs/>
        </w:rPr>
        <w:t xml:space="preserve">and that all staff </w:t>
      </w:r>
      <w:r w:rsidR="00B53C5C" w:rsidRPr="00252E48">
        <w:rPr>
          <w:bCs/>
        </w:rPr>
        <w:t xml:space="preserve">receive </w:t>
      </w:r>
      <w:r w:rsidRPr="00252E48">
        <w:rPr>
          <w:bCs/>
        </w:rPr>
        <w:t xml:space="preserve">training about the Prevent </w:t>
      </w:r>
      <w:r w:rsidR="004441AE" w:rsidRPr="00252E48">
        <w:rPr>
          <w:bCs/>
        </w:rPr>
        <w:t>D</w:t>
      </w:r>
      <w:r w:rsidRPr="00252E48">
        <w:rPr>
          <w:bCs/>
        </w:rPr>
        <w:t xml:space="preserve">uty. </w:t>
      </w:r>
    </w:p>
    <w:p w14:paraId="11FF189D" w14:textId="77777777" w:rsidR="00441220" w:rsidRDefault="00441220" w:rsidP="00CF7D58">
      <w:pPr>
        <w:ind w:left="709"/>
        <w:rPr>
          <w:bCs/>
          <w:color w:val="000000"/>
        </w:rPr>
      </w:pPr>
    </w:p>
    <w:p w14:paraId="2CA3EC08" w14:textId="11F61D2C" w:rsidR="00CF7D58" w:rsidRPr="00252E48" w:rsidRDefault="00912E32" w:rsidP="004441AE">
      <w:pPr>
        <w:ind w:left="709"/>
      </w:pPr>
      <w:r w:rsidRPr="00A508C2">
        <w:rPr>
          <w:bCs/>
          <w:color w:val="000000"/>
        </w:rPr>
        <w:t>Staff a</w:t>
      </w:r>
      <w:r w:rsidR="00B53C5C" w:rsidRPr="00A508C2">
        <w:rPr>
          <w:bCs/>
          <w:color w:val="000000"/>
        </w:rPr>
        <w:t>re required to be alert to changes in children’s behavio</w:t>
      </w:r>
      <w:r w:rsidR="000E341A">
        <w:rPr>
          <w:bCs/>
          <w:color w:val="000000"/>
        </w:rPr>
        <w:t>u</w:t>
      </w:r>
      <w:r w:rsidR="00B53C5C" w:rsidRPr="00A508C2">
        <w:rPr>
          <w:bCs/>
          <w:color w:val="000000"/>
        </w:rPr>
        <w:t xml:space="preserve">r which could indicate they need help or protection. Concerns that a child is at risk of radicalisation are referred to </w:t>
      </w:r>
      <w:r w:rsidRPr="00A508C2">
        <w:rPr>
          <w:bCs/>
          <w:color w:val="000000"/>
        </w:rPr>
        <w:t xml:space="preserve">the DSL in the usual way. </w:t>
      </w:r>
      <w:r w:rsidR="004441AE" w:rsidRPr="00A508C2">
        <w:rPr>
          <w:color w:val="000000"/>
        </w:rPr>
        <w:t>The school’s</w:t>
      </w:r>
      <w:r w:rsidR="00EA3E54" w:rsidRPr="00A508C2">
        <w:rPr>
          <w:color w:val="000000"/>
        </w:rPr>
        <w:t>/</w:t>
      </w:r>
      <w:r w:rsidR="004441AE" w:rsidRPr="00A508C2">
        <w:rPr>
          <w:color w:val="000000"/>
        </w:rPr>
        <w:t xml:space="preserve">college’s </w:t>
      </w:r>
      <w:r w:rsidR="00625B56">
        <w:rPr>
          <w:color w:val="000000"/>
        </w:rPr>
        <w:t>D</w:t>
      </w:r>
      <w:r w:rsidR="004441AE" w:rsidRPr="00A508C2">
        <w:rPr>
          <w:color w:val="000000"/>
        </w:rPr>
        <w:t xml:space="preserve">esignated </w:t>
      </w:r>
      <w:r w:rsidR="00625B56">
        <w:rPr>
          <w:color w:val="000000"/>
        </w:rPr>
        <w:t>S</w:t>
      </w:r>
      <w:r w:rsidR="004441AE" w:rsidRPr="00A508C2">
        <w:rPr>
          <w:color w:val="000000"/>
        </w:rPr>
        <w:t xml:space="preserve">afeguarding </w:t>
      </w:r>
      <w:r w:rsidR="00625B56">
        <w:rPr>
          <w:color w:val="000000"/>
        </w:rPr>
        <w:t>L</w:t>
      </w:r>
      <w:r w:rsidR="004441AE" w:rsidRPr="00A508C2">
        <w:rPr>
          <w:color w:val="000000"/>
        </w:rPr>
        <w:t xml:space="preserve">ead (and </w:t>
      </w:r>
      <w:r w:rsidR="00625B56">
        <w:rPr>
          <w:color w:val="000000"/>
        </w:rPr>
        <w:t>D</w:t>
      </w:r>
      <w:r w:rsidR="004441AE" w:rsidRPr="00A508C2">
        <w:rPr>
          <w:color w:val="000000"/>
        </w:rPr>
        <w:t xml:space="preserve">eputies) should be aware of local procedures for making a Prevent </w:t>
      </w:r>
      <w:r w:rsidR="004441AE" w:rsidRPr="00252E48">
        <w:t>referral</w:t>
      </w:r>
      <w:r w:rsidR="00262DCD" w:rsidRPr="00252E48">
        <w:t xml:space="preserve"> using the </w:t>
      </w:r>
      <w:r w:rsidR="00BE0B5C" w:rsidRPr="00252E48">
        <w:t xml:space="preserve">Prevent National Referral Form found on the </w:t>
      </w:r>
      <w:r w:rsidR="00645069" w:rsidRPr="00252E48">
        <w:t>Cambridgeshire and Peterborough Safeguarding Board website.</w:t>
      </w:r>
    </w:p>
    <w:p w14:paraId="04489DDF" w14:textId="583AB00A" w:rsidR="00E54726" w:rsidRPr="00262DCD" w:rsidRDefault="00000000" w:rsidP="004441AE">
      <w:pPr>
        <w:ind w:left="709"/>
        <w:rPr>
          <w:bCs/>
          <w:color w:val="FF0000"/>
          <w:szCs w:val="20"/>
        </w:rPr>
      </w:pPr>
      <w:hyperlink r:id="rId19" w:history="1">
        <w:r w:rsidR="00E54726" w:rsidRPr="00E54726">
          <w:rPr>
            <w:rStyle w:val="Hyperlink"/>
            <w:bCs/>
            <w:szCs w:val="20"/>
          </w:rPr>
          <w:t>National Prevent referral form (safeguardingcambspeterborough.org.uk)</w:t>
        </w:r>
      </w:hyperlink>
    </w:p>
    <w:p w14:paraId="27A2A9CD" w14:textId="085EA57F" w:rsidR="00625B56" w:rsidRPr="00252E48" w:rsidRDefault="00912E32" w:rsidP="0088539B">
      <w:pPr>
        <w:ind w:left="709"/>
        <w:rPr>
          <w:bCs/>
          <w:szCs w:val="20"/>
        </w:rPr>
      </w:pPr>
      <w:r w:rsidRPr="00A508C2">
        <w:rPr>
          <w:bCs/>
          <w:color w:val="000000"/>
          <w:szCs w:val="20"/>
        </w:rPr>
        <w:t xml:space="preserve">See </w:t>
      </w:r>
      <w:bookmarkStart w:id="0" w:name="_Hlk159335372"/>
      <w:r w:rsidRPr="00A508C2">
        <w:rPr>
          <w:bCs/>
          <w:color w:val="000000"/>
          <w:szCs w:val="20"/>
        </w:rPr>
        <w:t xml:space="preserve">also </w:t>
      </w:r>
      <w:r w:rsidR="0088539B" w:rsidRPr="00252E48">
        <w:rPr>
          <w:bCs/>
          <w:szCs w:val="20"/>
        </w:rPr>
        <w:t>Prevent Duty Guidance: for England and Wales,’ HM Government, (</w:t>
      </w:r>
      <w:r w:rsidR="004B410C" w:rsidRPr="00252E48">
        <w:rPr>
          <w:bCs/>
          <w:szCs w:val="20"/>
        </w:rPr>
        <w:t>March 2024</w:t>
      </w:r>
      <w:r w:rsidR="0088539B" w:rsidRPr="00252E48">
        <w:rPr>
          <w:bCs/>
          <w:szCs w:val="20"/>
        </w:rPr>
        <w:t>).  </w:t>
      </w:r>
    </w:p>
    <w:bookmarkEnd w:id="0"/>
    <w:p w14:paraId="2658EE79" w14:textId="77777777" w:rsidR="0088539B" w:rsidRDefault="0088539B" w:rsidP="0088539B">
      <w:pPr>
        <w:ind w:left="709"/>
        <w:rPr>
          <w:bCs/>
          <w:color w:val="000000"/>
        </w:rPr>
      </w:pPr>
    </w:p>
    <w:p w14:paraId="3CC158FF" w14:textId="77777777" w:rsidR="00BF71BD" w:rsidRPr="00A508C2" w:rsidRDefault="00AD37D1" w:rsidP="00AD37D1">
      <w:pPr>
        <w:ind w:left="709" w:hanging="709"/>
        <w:rPr>
          <w:b/>
          <w:bCs/>
          <w:color w:val="000000"/>
        </w:rPr>
      </w:pPr>
      <w:r w:rsidRPr="00A508C2">
        <w:rPr>
          <w:bCs/>
          <w:color w:val="000000"/>
        </w:rPr>
        <w:lastRenderedPageBreak/>
        <w:t>3.</w:t>
      </w:r>
      <w:r w:rsidR="006C2662">
        <w:rPr>
          <w:bCs/>
          <w:color w:val="000000"/>
        </w:rPr>
        <w:t>8.12</w:t>
      </w:r>
      <w:r w:rsidRPr="00A508C2">
        <w:rPr>
          <w:b/>
          <w:bCs/>
          <w:color w:val="000000"/>
        </w:rPr>
        <w:t xml:space="preserve"> </w:t>
      </w:r>
      <w:r w:rsidR="00912E32" w:rsidRPr="00A508C2">
        <w:rPr>
          <w:b/>
          <w:bCs/>
          <w:color w:val="000000"/>
        </w:rPr>
        <w:t>Privately Fo</w:t>
      </w:r>
      <w:r w:rsidR="00BA410B" w:rsidRPr="00A508C2">
        <w:rPr>
          <w:b/>
          <w:bCs/>
          <w:color w:val="000000"/>
        </w:rPr>
        <w:t>stered</w:t>
      </w:r>
      <w:r w:rsidR="00912E32" w:rsidRPr="00A508C2">
        <w:rPr>
          <w:b/>
          <w:bCs/>
          <w:color w:val="000000"/>
        </w:rPr>
        <w:t xml:space="preserve"> Children</w:t>
      </w:r>
      <w:r w:rsidR="00BA410B" w:rsidRPr="00A508C2">
        <w:rPr>
          <w:b/>
          <w:bCs/>
          <w:color w:val="000000"/>
        </w:rPr>
        <w:t xml:space="preserve"> </w:t>
      </w:r>
      <w:r w:rsidR="00912E32" w:rsidRPr="00A508C2">
        <w:rPr>
          <w:b/>
          <w:bCs/>
          <w:color w:val="000000"/>
        </w:rPr>
        <w:br/>
      </w:r>
    </w:p>
    <w:p w14:paraId="607FFB96" w14:textId="77777777" w:rsidR="00CB2001" w:rsidRPr="00A508C2" w:rsidRDefault="00CB2001" w:rsidP="00BF71BD">
      <w:pPr>
        <w:ind w:left="720"/>
        <w:rPr>
          <w:color w:val="000000"/>
        </w:rPr>
      </w:pPr>
      <w:r w:rsidRPr="00A508C2">
        <w:rPr>
          <w:color w:val="000000"/>
        </w:rPr>
        <w:t>Private fostering is when a child under the age of 16, (under 18 if disabled) is provided with care and accommodation by a person who is not a parent, person with parental responsibility for them or relative</w:t>
      </w:r>
      <w:r w:rsidR="00F2136C">
        <w:rPr>
          <w:color w:val="000000"/>
        </w:rPr>
        <w:t>,</w:t>
      </w:r>
      <w:r w:rsidRPr="00A508C2">
        <w:rPr>
          <w:color w:val="000000"/>
        </w:rPr>
        <w:t xml:space="preserve"> in their own home for 28 days or more. </w:t>
      </w:r>
    </w:p>
    <w:p w14:paraId="28E3983D" w14:textId="77777777" w:rsidR="00CB2001" w:rsidRPr="00BF5419" w:rsidRDefault="00CB2001" w:rsidP="00BF71BD">
      <w:pPr>
        <w:ind w:left="720"/>
        <w:rPr>
          <w:color w:val="000000" w:themeColor="text1"/>
        </w:rPr>
      </w:pPr>
    </w:p>
    <w:p w14:paraId="027126EA" w14:textId="77777777" w:rsidR="00CE34DC" w:rsidRPr="00BF5419" w:rsidRDefault="00536070" w:rsidP="00CE34DC">
      <w:pPr>
        <w:ind w:left="720"/>
        <w:rPr>
          <w:color w:val="000000" w:themeColor="text1"/>
        </w:rPr>
      </w:pPr>
      <w:r w:rsidRPr="00BF5419">
        <w:rPr>
          <w:color w:val="000000" w:themeColor="text1"/>
        </w:rPr>
        <w:t>The school will f</w:t>
      </w:r>
      <w:r w:rsidR="00BF71BD" w:rsidRPr="00BF5419">
        <w:rPr>
          <w:color w:val="000000" w:themeColor="text1"/>
        </w:rPr>
        <w:t>ollow the mandatory duty to inform the local authorit</w:t>
      </w:r>
      <w:r w:rsidRPr="00BF5419">
        <w:rPr>
          <w:color w:val="000000" w:themeColor="text1"/>
        </w:rPr>
        <w:t xml:space="preserve">y of any ‘Private Fostering’ </w:t>
      </w:r>
      <w:r w:rsidR="00AD37D1" w:rsidRPr="00BF5419">
        <w:rPr>
          <w:color w:val="000000" w:themeColor="text1"/>
        </w:rPr>
        <w:t xml:space="preserve">arrangements and refer </w:t>
      </w:r>
      <w:r w:rsidR="00FA50C7" w:rsidRPr="00BF5419">
        <w:rPr>
          <w:color w:val="000000" w:themeColor="text1"/>
        </w:rPr>
        <w:t>in the usual way</w:t>
      </w:r>
      <w:r w:rsidR="00CE34DC" w:rsidRPr="00BF5419">
        <w:rPr>
          <w:color w:val="000000" w:themeColor="text1"/>
        </w:rPr>
        <w:t xml:space="preserve"> via the Customer Service Centre.</w:t>
      </w:r>
    </w:p>
    <w:p w14:paraId="3658A2BE" w14:textId="49EE80A6" w:rsidR="00CE34DC" w:rsidRPr="00BF5419" w:rsidRDefault="00CE34DC" w:rsidP="00CE34DC">
      <w:pPr>
        <w:ind w:left="720"/>
        <w:rPr>
          <w:color w:val="000000" w:themeColor="text1"/>
        </w:rPr>
      </w:pPr>
      <w:r w:rsidRPr="00BF5419">
        <w:rPr>
          <w:color w:val="000000" w:themeColor="text1"/>
        </w:rPr>
        <w:t xml:space="preserve">email: ReferralCentre.Children@cambridgeshire.gov.uk </w:t>
      </w:r>
    </w:p>
    <w:p w14:paraId="3C94D31C" w14:textId="77777777" w:rsidR="00EF70B1" w:rsidRPr="00A508C2" w:rsidRDefault="00EF70B1" w:rsidP="00BF71BD">
      <w:pPr>
        <w:ind w:left="720"/>
        <w:rPr>
          <w:color w:val="000000"/>
        </w:rPr>
      </w:pPr>
    </w:p>
    <w:p w14:paraId="34739CD5" w14:textId="77777777" w:rsidR="00BA410B" w:rsidRPr="00A508C2" w:rsidRDefault="006C2662" w:rsidP="006C2662">
      <w:pPr>
        <w:ind w:left="720" w:hanging="720"/>
        <w:rPr>
          <w:b/>
          <w:bCs/>
          <w:color w:val="000000"/>
        </w:rPr>
      </w:pPr>
      <w:r w:rsidRPr="006C2662">
        <w:rPr>
          <w:color w:val="000000"/>
        </w:rPr>
        <w:t>3.8.13</w:t>
      </w:r>
      <w:r>
        <w:rPr>
          <w:b/>
          <w:bCs/>
          <w:color w:val="000000"/>
        </w:rPr>
        <w:tab/>
      </w:r>
      <w:r w:rsidR="00B53C5C" w:rsidRPr="00A508C2">
        <w:rPr>
          <w:b/>
          <w:bCs/>
          <w:color w:val="000000"/>
        </w:rPr>
        <w:t>Children who h</w:t>
      </w:r>
      <w:r w:rsidR="00BD7024" w:rsidRPr="00A508C2">
        <w:rPr>
          <w:b/>
          <w:bCs/>
          <w:color w:val="000000"/>
        </w:rPr>
        <w:t>ave F</w:t>
      </w:r>
      <w:r w:rsidR="00BA410B" w:rsidRPr="00A508C2">
        <w:rPr>
          <w:b/>
          <w:bCs/>
          <w:color w:val="000000"/>
        </w:rPr>
        <w:t xml:space="preserve">amily Members in Prison </w:t>
      </w:r>
    </w:p>
    <w:p w14:paraId="5254720B" w14:textId="77777777" w:rsidR="00BA410B" w:rsidRPr="00A508C2" w:rsidRDefault="00BA410B" w:rsidP="00BA410B">
      <w:pPr>
        <w:rPr>
          <w:b/>
          <w:bCs/>
          <w:color w:val="000000"/>
        </w:rPr>
      </w:pPr>
    </w:p>
    <w:p w14:paraId="0CA7E199" w14:textId="77777777" w:rsidR="00BA410B" w:rsidRPr="00A508C2" w:rsidRDefault="00BA410B" w:rsidP="00BA410B">
      <w:pPr>
        <w:ind w:left="720"/>
        <w:rPr>
          <w:bCs/>
          <w:color w:val="000000"/>
        </w:rPr>
      </w:pPr>
      <w:r w:rsidRPr="00A508C2">
        <w:rPr>
          <w:bCs/>
          <w:color w:val="000000"/>
        </w:rPr>
        <w:t>The school is committed to supporting children and young peop</w:t>
      </w:r>
      <w:r w:rsidR="00EF70B1" w:rsidRPr="00A508C2">
        <w:rPr>
          <w:bCs/>
          <w:color w:val="000000"/>
        </w:rPr>
        <w:t xml:space="preserve">le who have a parent or </w:t>
      </w:r>
      <w:r w:rsidRPr="00A508C2">
        <w:rPr>
          <w:bCs/>
          <w:color w:val="000000"/>
        </w:rPr>
        <w:t>close relative in prison and will work with the family to find the best ways of supporting the child.</w:t>
      </w:r>
    </w:p>
    <w:p w14:paraId="1F8656A4" w14:textId="77777777" w:rsidR="00BA410B" w:rsidRPr="00A508C2" w:rsidRDefault="00BA410B" w:rsidP="00BA410B">
      <w:pPr>
        <w:rPr>
          <w:bCs/>
          <w:color w:val="000000"/>
        </w:rPr>
      </w:pPr>
    </w:p>
    <w:p w14:paraId="7FB6A3EC" w14:textId="77777777" w:rsidR="00BA410B" w:rsidRPr="00A508C2" w:rsidRDefault="00BA410B" w:rsidP="00BA410B">
      <w:pPr>
        <w:ind w:left="720"/>
        <w:rPr>
          <w:bCs/>
          <w:color w:val="000000"/>
        </w:rPr>
      </w:pPr>
      <w:r w:rsidRPr="00A508C2">
        <w:rPr>
          <w:bCs/>
          <w:color w:val="000000"/>
        </w:rPr>
        <w:t xml:space="preserve">The school recognises that children with family members in prison are at risk of poor outcomes including: poverty, stigma, isolation, poor mental health and poor attendance. </w:t>
      </w:r>
    </w:p>
    <w:p w14:paraId="1CBB867A" w14:textId="77777777" w:rsidR="00BA410B" w:rsidRPr="00A508C2" w:rsidRDefault="00BA410B" w:rsidP="00BA410B">
      <w:pPr>
        <w:ind w:left="720"/>
        <w:rPr>
          <w:bCs/>
          <w:color w:val="000000"/>
        </w:rPr>
      </w:pPr>
    </w:p>
    <w:p w14:paraId="6122C5F8" w14:textId="77777777" w:rsidR="00BA410B" w:rsidRPr="00A508C2" w:rsidRDefault="00BA410B" w:rsidP="00BA410B">
      <w:pPr>
        <w:ind w:left="720"/>
        <w:rPr>
          <w:bCs/>
          <w:color w:val="000000"/>
        </w:rPr>
      </w:pPr>
      <w:r w:rsidRPr="00A508C2">
        <w:rPr>
          <w:bCs/>
          <w:color w:val="000000"/>
        </w:rPr>
        <w:t>The school will treat information shared by the family in confidence and it will be shared on a ‘need to know’ basis.</w:t>
      </w:r>
    </w:p>
    <w:p w14:paraId="0E119828" w14:textId="77777777" w:rsidR="00BA410B" w:rsidRPr="005B48E2" w:rsidRDefault="00BA410B" w:rsidP="00BA410B">
      <w:pPr>
        <w:ind w:left="720"/>
        <w:rPr>
          <w:bCs/>
        </w:rPr>
      </w:pPr>
    </w:p>
    <w:p w14:paraId="540700EF" w14:textId="77777777" w:rsidR="00BA410B" w:rsidRDefault="00BA410B" w:rsidP="00BA410B">
      <w:pPr>
        <w:ind w:left="720"/>
        <w:rPr>
          <w:bCs/>
          <w:color w:val="000000"/>
        </w:rPr>
      </w:pPr>
      <w:r w:rsidRPr="005B48E2">
        <w:rPr>
          <w:bCs/>
        </w:rPr>
        <w:t>The school will work with the f</w:t>
      </w:r>
      <w:r w:rsidR="00436824" w:rsidRPr="005B48E2">
        <w:rPr>
          <w:bCs/>
        </w:rPr>
        <w:t>amily</w:t>
      </w:r>
      <w:r w:rsidR="008B01DA" w:rsidRPr="005B48E2">
        <w:rPr>
          <w:bCs/>
        </w:rPr>
        <w:t>, specialist organisations</w:t>
      </w:r>
      <w:r w:rsidR="00436824" w:rsidRPr="005B48E2">
        <w:rPr>
          <w:bCs/>
        </w:rPr>
        <w:t xml:space="preserve"> and the child to minimis</w:t>
      </w:r>
      <w:r w:rsidRPr="005B48E2">
        <w:rPr>
          <w:bCs/>
        </w:rPr>
        <w:t>e</w:t>
      </w:r>
      <w:r w:rsidRPr="00A508C2">
        <w:rPr>
          <w:bCs/>
          <w:color w:val="000000"/>
        </w:rPr>
        <w:t xml:space="preserve"> the risk of the child not achieving their full potential. </w:t>
      </w:r>
    </w:p>
    <w:p w14:paraId="2BBBB8D4" w14:textId="77777777" w:rsidR="009315C3" w:rsidRDefault="009315C3" w:rsidP="00FD4C0D">
      <w:pPr>
        <w:rPr>
          <w:bCs/>
          <w:color w:val="000000"/>
        </w:rPr>
      </w:pPr>
    </w:p>
    <w:p w14:paraId="5BAE54FC" w14:textId="77777777" w:rsidR="00DD7649" w:rsidRPr="00A508C2" w:rsidRDefault="00DD7649" w:rsidP="006141C7">
      <w:pPr>
        <w:rPr>
          <w:b/>
          <w:bCs/>
          <w:color w:val="000000"/>
        </w:rPr>
      </w:pPr>
    </w:p>
    <w:p w14:paraId="49FF3BAF" w14:textId="77777777" w:rsidR="00A86B67" w:rsidRPr="00A508C2" w:rsidRDefault="00BD7024" w:rsidP="00BD7024">
      <w:pPr>
        <w:tabs>
          <w:tab w:val="left" w:pos="-720"/>
          <w:tab w:val="left" w:pos="0"/>
        </w:tabs>
        <w:ind w:right="-54"/>
        <w:rPr>
          <w:b/>
          <w:color w:val="000000"/>
        </w:rPr>
      </w:pPr>
      <w:r w:rsidRPr="00A508C2">
        <w:rPr>
          <w:b/>
          <w:color w:val="000000"/>
        </w:rPr>
        <w:t>4.0</w:t>
      </w:r>
      <w:r w:rsidR="00A24162" w:rsidRPr="00A508C2">
        <w:rPr>
          <w:b/>
          <w:color w:val="000000"/>
        </w:rPr>
        <w:tab/>
      </w:r>
      <w:r w:rsidR="00A86B67" w:rsidRPr="00A508C2">
        <w:rPr>
          <w:b/>
          <w:color w:val="000000"/>
        </w:rPr>
        <w:t xml:space="preserve">PREVENTING </w:t>
      </w:r>
      <w:r w:rsidR="00365733" w:rsidRPr="00A508C2">
        <w:rPr>
          <w:b/>
          <w:color w:val="000000"/>
        </w:rPr>
        <w:t>UN</w:t>
      </w:r>
      <w:r w:rsidR="00A86B67" w:rsidRPr="00A508C2">
        <w:rPr>
          <w:b/>
          <w:color w:val="000000"/>
        </w:rPr>
        <w:t>SUITABLE PEOPLE FROM WORKING WITH CHILDREN</w:t>
      </w:r>
    </w:p>
    <w:p w14:paraId="5FA1973E" w14:textId="77777777" w:rsidR="00764439" w:rsidRPr="00A508C2" w:rsidRDefault="00764439" w:rsidP="00086792">
      <w:pPr>
        <w:tabs>
          <w:tab w:val="left" w:pos="-720"/>
          <w:tab w:val="left" w:pos="0"/>
          <w:tab w:val="left" w:pos="720"/>
        </w:tabs>
        <w:ind w:left="720" w:right="-54" w:hanging="720"/>
        <w:rPr>
          <w:color w:val="000000"/>
        </w:rPr>
      </w:pPr>
    </w:p>
    <w:p w14:paraId="55340A3A" w14:textId="0901DF33" w:rsidR="00CB2001" w:rsidRPr="009E18CF" w:rsidRDefault="00A24162" w:rsidP="00F24D6D">
      <w:pPr>
        <w:tabs>
          <w:tab w:val="left" w:pos="-720"/>
        </w:tabs>
        <w:ind w:left="709" w:right="-54" w:hanging="709"/>
        <w:rPr>
          <w:color w:val="000000" w:themeColor="text1"/>
        </w:rPr>
      </w:pPr>
      <w:r w:rsidRPr="00A508C2">
        <w:rPr>
          <w:color w:val="000000"/>
        </w:rPr>
        <w:t xml:space="preserve">4.1 </w:t>
      </w:r>
      <w:r w:rsidRPr="00A508C2">
        <w:rPr>
          <w:color w:val="000000"/>
        </w:rPr>
        <w:tab/>
      </w:r>
      <w:r w:rsidR="00764439" w:rsidRPr="00A508C2">
        <w:rPr>
          <w:color w:val="000000"/>
        </w:rPr>
        <w:t xml:space="preserve">The school will operate safer recruitment practices including ensuring appropriate </w:t>
      </w:r>
      <w:r w:rsidR="004707F7" w:rsidRPr="00A508C2">
        <w:rPr>
          <w:color w:val="000000"/>
        </w:rPr>
        <w:t xml:space="preserve">DBS </w:t>
      </w:r>
      <w:r w:rsidR="00764439" w:rsidRPr="00A508C2">
        <w:rPr>
          <w:color w:val="000000"/>
        </w:rPr>
        <w:t xml:space="preserve">and </w:t>
      </w:r>
      <w:r w:rsidR="00764439" w:rsidRPr="009E18CF">
        <w:rPr>
          <w:color w:val="000000" w:themeColor="text1"/>
        </w:rPr>
        <w:t>reference checks are undertaken according to</w:t>
      </w:r>
      <w:r w:rsidR="009D7F0D" w:rsidRPr="009E18CF">
        <w:rPr>
          <w:color w:val="000000" w:themeColor="text1"/>
        </w:rPr>
        <w:t xml:space="preserve"> Part </w:t>
      </w:r>
      <w:r w:rsidR="00937B40" w:rsidRPr="009E18CF">
        <w:rPr>
          <w:color w:val="000000" w:themeColor="text1"/>
        </w:rPr>
        <w:t>T</w:t>
      </w:r>
      <w:r w:rsidR="009D7F0D" w:rsidRPr="009E18CF">
        <w:rPr>
          <w:color w:val="000000" w:themeColor="text1"/>
        </w:rPr>
        <w:t>hree of</w:t>
      </w:r>
      <w:r w:rsidR="00764439" w:rsidRPr="009E18CF">
        <w:rPr>
          <w:color w:val="000000" w:themeColor="text1"/>
        </w:rPr>
        <w:t xml:space="preserve"> ‘</w:t>
      </w:r>
      <w:r w:rsidR="000A5F5A" w:rsidRPr="009E18CF">
        <w:rPr>
          <w:color w:val="000000" w:themeColor="text1"/>
        </w:rPr>
        <w:t>Keeping C</w:t>
      </w:r>
      <w:r w:rsidR="00746181" w:rsidRPr="009E18CF">
        <w:rPr>
          <w:color w:val="000000" w:themeColor="text1"/>
        </w:rPr>
        <w:t>hildren Safe in Education’</w:t>
      </w:r>
      <w:r w:rsidR="00234A4F" w:rsidRPr="009E18CF">
        <w:rPr>
          <w:color w:val="000000" w:themeColor="text1"/>
        </w:rPr>
        <w:t xml:space="preserve">, </w:t>
      </w:r>
      <w:r w:rsidR="000B3BF4" w:rsidRPr="009E18CF">
        <w:rPr>
          <w:color w:val="000000" w:themeColor="text1"/>
        </w:rPr>
        <w:t>202</w:t>
      </w:r>
      <w:r w:rsidR="00252E48" w:rsidRPr="009E18CF">
        <w:rPr>
          <w:color w:val="000000" w:themeColor="text1"/>
        </w:rPr>
        <w:t>5</w:t>
      </w:r>
      <w:r w:rsidR="00CB2001" w:rsidRPr="009E18CF">
        <w:rPr>
          <w:color w:val="000000" w:themeColor="text1"/>
        </w:rPr>
        <w:t xml:space="preserve">. </w:t>
      </w:r>
      <w:r w:rsidR="00F24D6D" w:rsidRPr="009E18CF">
        <w:rPr>
          <w:color w:val="000000" w:themeColor="text1"/>
        </w:rPr>
        <w:t xml:space="preserve">This section should be read in conjunction with the school’s Safer Recruitment Policy. </w:t>
      </w:r>
    </w:p>
    <w:p w14:paraId="487931B4" w14:textId="77777777" w:rsidR="00CB2001" w:rsidRPr="009E18CF" w:rsidRDefault="00CB2001" w:rsidP="00CB2001">
      <w:pPr>
        <w:tabs>
          <w:tab w:val="left" w:pos="-720"/>
        </w:tabs>
        <w:ind w:left="709" w:right="-54" w:hanging="709"/>
        <w:rPr>
          <w:color w:val="000000" w:themeColor="text1"/>
        </w:rPr>
      </w:pPr>
    </w:p>
    <w:p w14:paraId="6C74B00A" w14:textId="139FEAC3" w:rsidR="00CB2001" w:rsidRPr="009E18CF" w:rsidRDefault="00CB2001" w:rsidP="00CB2001">
      <w:pPr>
        <w:tabs>
          <w:tab w:val="left" w:pos="-720"/>
        </w:tabs>
        <w:ind w:left="709" w:right="-54" w:hanging="709"/>
        <w:rPr>
          <w:color w:val="000000" w:themeColor="text1"/>
        </w:rPr>
      </w:pPr>
      <w:r w:rsidRPr="009E18CF">
        <w:rPr>
          <w:color w:val="000000" w:themeColor="text1"/>
        </w:rPr>
        <w:t xml:space="preserve">4.2 </w:t>
      </w:r>
      <w:r w:rsidRPr="009E18CF">
        <w:rPr>
          <w:color w:val="000000" w:themeColor="text1"/>
        </w:rPr>
        <w:tab/>
        <w:t xml:space="preserve">The governing body will ensure that </w:t>
      </w:r>
      <w:r w:rsidRPr="009E18CF">
        <w:rPr>
          <w:iCs/>
          <w:color w:val="000000" w:themeColor="text1"/>
        </w:rPr>
        <w:t xml:space="preserve">at least one of the </w:t>
      </w:r>
      <w:r w:rsidR="005B71C0" w:rsidRPr="009E18CF">
        <w:rPr>
          <w:iCs/>
          <w:color w:val="000000" w:themeColor="text1"/>
        </w:rPr>
        <w:t>people</w:t>
      </w:r>
      <w:r w:rsidRPr="009E18CF">
        <w:rPr>
          <w:iCs/>
          <w:color w:val="000000" w:themeColor="text1"/>
        </w:rPr>
        <w:t xml:space="preserve"> </w:t>
      </w:r>
      <w:r w:rsidR="002521C2" w:rsidRPr="009E18CF">
        <w:rPr>
          <w:iCs/>
          <w:color w:val="000000" w:themeColor="text1"/>
        </w:rPr>
        <w:t>on the recruitment panel</w:t>
      </w:r>
      <w:r w:rsidRPr="009E18CF">
        <w:rPr>
          <w:iCs/>
          <w:color w:val="000000" w:themeColor="text1"/>
        </w:rPr>
        <w:t xml:space="preserve"> has completed safer recruitment training</w:t>
      </w:r>
      <w:r w:rsidRPr="009E18CF">
        <w:rPr>
          <w:b/>
          <w:color w:val="000000" w:themeColor="text1"/>
        </w:rPr>
        <w:t>.</w:t>
      </w:r>
    </w:p>
    <w:p w14:paraId="53924DD1" w14:textId="77777777" w:rsidR="00CB2001" w:rsidRPr="00A508C2" w:rsidRDefault="00CB2001" w:rsidP="00CB2001">
      <w:pPr>
        <w:tabs>
          <w:tab w:val="left" w:pos="-720"/>
        </w:tabs>
        <w:ind w:left="709" w:right="-54" w:hanging="709"/>
        <w:rPr>
          <w:b/>
          <w:color w:val="000000"/>
        </w:rPr>
      </w:pPr>
    </w:p>
    <w:p w14:paraId="2EC03134" w14:textId="1E519B9A" w:rsidR="00516322" w:rsidRPr="009E18CF" w:rsidRDefault="00CB2001" w:rsidP="00516322">
      <w:pPr>
        <w:tabs>
          <w:tab w:val="left" w:pos="-720"/>
        </w:tabs>
        <w:ind w:left="709" w:right="-54" w:hanging="709"/>
        <w:rPr>
          <w:bCs/>
          <w:i/>
          <w:iCs/>
          <w:color w:val="000000" w:themeColor="text1"/>
        </w:rPr>
      </w:pPr>
      <w:r w:rsidRPr="00A508C2">
        <w:rPr>
          <w:b/>
          <w:color w:val="000000"/>
        </w:rPr>
        <w:tab/>
      </w:r>
      <w:r w:rsidR="004707F7" w:rsidRPr="009E18CF">
        <w:rPr>
          <w:bCs/>
          <w:color w:val="000000" w:themeColor="text1"/>
        </w:rPr>
        <w:t xml:space="preserve">The following members of staff </w:t>
      </w:r>
      <w:r w:rsidR="00516322" w:rsidRPr="009E18CF">
        <w:rPr>
          <w:bCs/>
          <w:color w:val="000000" w:themeColor="text1"/>
        </w:rPr>
        <w:t xml:space="preserve">and governors </w:t>
      </w:r>
      <w:r w:rsidR="004707F7" w:rsidRPr="009E18CF">
        <w:rPr>
          <w:bCs/>
          <w:color w:val="000000" w:themeColor="text1"/>
        </w:rPr>
        <w:t>have undertaken Safer Recruitment training</w:t>
      </w:r>
      <w:r w:rsidR="009E18CF">
        <w:rPr>
          <w:bCs/>
          <w:color w:val="000000" w:themeColor="text1"/>
        </w:rPr>
        <w:t xml:space="preserve">: </w:t>
      </w:r>
      <w:r w:rsidR="00516322" w:rsidRPr="009E18CF">
        <w:rPr>
          <w:bCs/>
          <w:color w:val="000000" w:themeColor="text1"/>
        </w:rPr>
        <w:t>Julie Martin, Louise Bowes, Emma Pilgrim, Katie Slusar-Fletcher</w:t>
      </w:r>
      <w:r w:rsidR="00BB7F91" w:rsidRPr="009E18CF">
        <w:rPr>
          <w:bCs/>
          <w:color w:val="000000" w:themeColor="text1"/>
        </w:rPr>
        <w:t>, Caroline Parsons and Sarah Penrose.</w:t>
      </w:r>
    </w:p>
    <w:p w14:paraId="29BAC89E" w14:textId="77777777" w:rsidR="00F24D6D" w:rsidRPr="009E18CF" w:rsidRDefault="00F24D6D" w:rsidP="00F24D6D">
      <w:pPr>
        <w:tabs>
          <w:tab w:val="left" w:pos="-720"/>
          <w:tab w:val="left" w:pos="0"/>
          <w:tab w:val="num" w:pos="792"/>
        </w:tabs>
        <w:ind w:right="-54"/>
        <w:rPr>
          <w:bCs/>
          <w:i/>
          <w:iCs/>
          <w:color w:val="000000" w:themeColor="text1"/>
        </w:rPr>
      </w:pPr>
    </w:p>
    <w:p w14:paraId="7DAF1516" w14:textId="77777777" w:rsidR="00EA3E54" w:rsidRPr="009E18CF" w:rsidRDefault="00F24D6D" w:rsidP="00F24D6D">
      <w:pPr>
        <w:tabs>
          <w:tab w:val="left" w:pos="-720"/>
          <w:tab w:val="left" w:pos="0"/>
          <w:tab w:val="num" w:pos="792"/>
        </w:tabs>
        <w:ind w:left="720" w:right="-54" w:hanging="720"/>
        <w:rPr>
          <w:bCs/>
          <w:iCs/>
          <w:color w:val="000000" w:themeColor="text1"/>
        </w:rPr>
      </w:pPr>
      <w:r w:rsidRPr="009E18CF">
        <w:rPr>
          <w:bCs/>
          <w:iCs/>
          <w:color w:val="000000" w:themeColor="text1"/>
        </w:rPr>
        <w:t xml:space="preserve">4.3 </w:t>
      </w:r>
      <w:r w:rsidRPr="009E18CF">
        <w:rPr>
          <w:bCs/>
          <w:iCs/>
          <w:color w:val="000000" w:themeColor="text1"/>
        </w:rPr>
        <w:tab/>
      </w:r>
      <w:r w:rsidR="00EA3E54" w:rsidRPr="009E18CF">
        <w:rPr>
          <w:bCs/>
          <w:iCs/>
          <w:color w:val="000000" w:themeColor="text1"/>
        </w:rPr>
        <w:t>Allegations that may meet the harms threshold</w:t>
      </w:r>
      <w:r w:rsidR="00937B40" w:rsidRPr="009E18CF">
        <w:rPr>
          <w:bCs/>
          <w:iCs/>
          <w:color w:val="000000" w:themeColor="text1"/>
        </w:rPr>
        <w:t xml:space="preserve"> (Part Four, Section One)</w:t>
      </w:r>
    </w:p>
    <w:p w14:paraId="40C8D5F8" w14:textId="77777777" w:rsidR="00EA3E54" w:rsidRPr="009E18CF" w:rsidRDefault="00EA3E54" w:rsidP="00F24D6D">
      <w:pPr>
        <w:tabs>
          <w:tab w:val="left" w:pos="-720"/>
          <w:tab w:val="left" w:pos="0"/>
          <w:tab w:val="num" w:pos="792"/>
        </w:tabs>
        <w:ind w:left="720" w:right="-54" w:hanging="720"/>
        <w:rPr>
          <w:iCs/>
          <w:color w:val="000000" w:themeColor="text1"/>
        </w:rPr>
      </w:pPr>
    </w:p>
    <w:p w14:paraId="73C55100" w14:textId="649D6342" w:rsidR="00EA3E54" w:rsidRPr="009E18CF" w:rsidRDefault="00EA3E54" w:rsidP="00937B40">
      <w:pPr>
        <w:tabs>
          <w:tab w:val="left" w:pos="-720"/>
          <w:tab w:val="left" w:pos="0"/>
          <w:tab w:val="num" w:pos="709"/>
        </w:tabs>
        <w:ind w:left="720" w:right="-54" w:hanging="720"/>
        <w:rPr>
          <w:iCs/>
          <w:color w:val="000000" w:themeColor="text1"/>
        </w:rPr>
      </w:pPr>
      <w:r w:rsidRPr="009E18CF">
        <w:rPr>
          <w:iCs/>
          <w:color w:val="000000" w:themeColor="text1"/>
        </w:rPr>
        <w:t>4.3.1</w:t>
      </w:r>
      <w:r w:rsidRPr="009E18CF">
        <w:rPr>
          <w:iCs/>
          <w:color w:val="000000" w:themeColor="text1"/>
        </w:rPr>
        <w:tab/>
      </w:r>
      <w:r w:rsidR="00CB2001" w:rsidRPr="009E18CF">
        <w:rPr>
          <w:iCs/>
          <w:color w:val="000000" w:themeColor="text1"/>
        </w:rPr>
        <w:t>An</w:t>
      </w:r>
      <w:r w:rsidR="00764439" w:rsidRPr="009E18CF">
        <w:rPr>
          <w:iCs/>
          <w:color w:val="000000" w:themeColor="text1"/>
        </w:rPr>
        <w:t xml:space="preserve">y allegation of abuse made against </w:t>
      </w:r>
      <w:r w:rsidR="00494F27" w:rsidRPr="009E18CF">
        <w:rPr>
          <w:iCs/>
          <w:color w:val="000000" w:themeColor="text1"/>
        </w:rPr>
        <w:t>teachers,</w:t>
      </w:r>
      <w:r w:rsidR="00764439" w:rsidRPr="009E18CF">
        <w:rPr>
          <w:iCs/>
          <w:color w:val="000000" w:themeColor="text1"/>
        </w:rPr>
        <w:t xml:space="preserve"> </w:t>
      </w:r>
      <w:r w:rsidR="00622F84" w:rsidRPr="009E18CF">
        <w:rPr>
          <w:iCs/>
          <w:color w:val="000000" w:themeColor="text1"/>
        </w:rPr>
        <w:t>(including supply st</w:t>
      </w:r>
      <w:r w:rsidR="009315C3" w:rsidRPr="009E18CF">
        <w:rPr>
          <w:iCs/>
          <w:color w:val="000000" w:themeColor="text1"/>
        </w:rPr>
        <w:t>aff,</w:t>
      </w:r>
      <w:r w:rsidR="00622F84" w:rsidRPr="009E18CF">
        <w:rPr>
          <w:iCs/>
          <w:color w:val="000000" w:themeColor="text1"/>
        </w:rPr>
        <w:t xml:space="preserve"> </w:t>
      </w:r>
      <w:r w:rsidR="00494F27" w:rsidRPr="009E18CF">
        <w:rPr>
          <w:iCs/>
          <w:color w:val="000000" w:themeColor="text1"/>
        </w:rPr>
        <w:t xml:space="preserve">other staff, </w:t>
      </w:r>
      <w:r w:rsidR="00622F84" w:rsidRPr="009E18CF">
        <w:rPr>
          <w:iCs/>
          <w:color w:val="000000" w:themeColor="text1"/>
        </w:rPr>
        <w:t>volunteers</w:t>
      </w:r>
      <w:r w:rsidR="009315C3" w:rsidRPr="009E18CF">
        <w:rPr>
          <w:iCs/>
          <w:color w:val="000000" w:themeColor="text1"/>
        </w:rPr>
        <w:t xml:space="preserve"> and contractors</w:t>
      </w:r>
      <w:r w:rsidR="00622F84" w:rsidRPr="009E18CF">
        <w:rPr>
          <w:iCs/>
          <w:color w:val="000000" w:themeColor="text1"/>
        </w:rPr>
        <w:t>)</w:t>
      </w:r>
      <w:r w:rsidR="00546163" w:rsidRPr="009E18CF">
        <w:rPr>
          <w:iCs/>
          <w:color w:val="000000" w:themeColor="text1"/>
        </w:rPr>
        <w:t xml:space="preserve"> </w:t>
      </w:r>
      <w:r w:rsidRPr="009E18CF">
        <w:rPr>
          <w:iCs/>
          <w:color w:val="000000" w:themeColor="text1"/>
        </w:rPr>
        <w:t>that meets the harms threshold as set out in Keeping Children Safe in</w:t>
      </w:r>
      <w:r w:rsidR="00937B40" w:rsidRPr="009E18CF">
        <w:rPr>
          <w:iCs/>
          <w:color w:val="000000" w:themeColor="text1"/>
        </w:rPr>
        <w:t xml:space="preserve"> </w:t>
      </w:r>
      <w:r w:rsidRPr="009E18CF">
        <w:rPr>
          <w:iCs/>
          <w:color w:val="000000" w:themeColor="text1"/>
        </w:rPr>
        <w:t>Education, 202</w:t>
      </w:r>
      <w:r w:rsidR="00252E48" w:rsidRPr="009E18CF">
        <w:rPr>
          <w:iCs/>
          <w:color w:val="000000" w:themeColor="text1"/>
        </w:rPr>
        <w:t>5</w:t>
      </w:r>
      <w:r w:rsidRPr="009E18CF">
        <w:rPr>
          <w:iCs/>
          <w:color w:val="000000" w:themeColor="text1"/>
        </w:rPr>
        <w:t xml:space="preserve">, Part </w:t>
      </w:r>
      <w:r w:rsidR="00937B40" w:rsidRPr="009E18CF">
        <w:rPr>
          <w:iCs/>
          <w:color w:val="000000" w:themeColor="text1"/>
        </w:rPr>
        <w:t>F</w:t>
      </w:r>
      <w:r w:rsidRPr="009E18CF">
        <w:rPr>
          <w:iCs/>
          <w:color w:val="000000" w:themeColor="text1"/>
        </w:rPr>
        <w:t xml:space="preserve">our, Section </w:t>
      </w:r>
      <w:r w:rsidR="00937B40" w:rsidRPr="009E18CF">
        <w:rPr>
          <w:iCs/>
          <w:color w:val="000000" w:themeColor="text1"/>
        </w:rPr>
        <w:t>One</w:t>
      </w:r>
      <w:r w:rsidRPr="009E18CF">
        <w:rPr>
          <w:iCs/>
          <w:color w:val="000000" w:themeColor="text1"/>
        </w:rPr>
        <w:t xml:space="preserve">, </w:t>
      </w:r>
      <w:r w:rsidR="00764439" w:rsidRPr="009E18CF">
        <w:rPr>
          <w:iCs/>
          <w:color w:val="000000" w:themeColor="text1"/>
        </w:rPr>
        <w:t>will be reported straight a</w:t>
      </w:r>
      <w:r w:rsidR="00E274E4" w:rsidRPr="009E18CF">
        <w:rPr>
          <w:iCs/>
          <w:color w:val="000000" w:themeColor="text1"/>
        </w:rPr>
        <w:t>way to the</w:t>
      </w:r>
      <w:r w:rsidR="00E274E4" w:rsidRPr="009E18CF">
        <w:rPr>
          <w:i/>
          <w:color w:val="000000" w:themeColor="text1"/>
        </w:rPr>
        <w:t xml:space="preserve"> </w:t>
      </w:r>
      <w:r w:rsidR="00E274E4" w:rsidRPr="009E18CF">
        <w:rPr>
          <w:iCs/>
          <w:color w:val="000000" w:themeColor="text1"/>
        </w:rPr>
        <w:t>Head</w:t>
      </w:r>
      <w:r w:rsidR="00516322" w:rsidRPr="009E18CF">
        <w:rPr>
          <w:iCs/>
          <w:color w:val="000000" w:themeColor="text1"/>
        </w:rPr>
        <w:t>t</w:t>
      </w:r>
      <w:r w:rsidR="00764439" w:rsidRPr="009E18CF">
        <w:rPr>
          <w:iCs/>
          <w:color w:val="000000" w:themeColor="text1"/>
        </w:rPr>
        <w:t>eacher</w:t>
      </w:r>
      <w:r w:rsidR="006141C7" w:rsidRPr="009E18CF">
        <w:rPr>
          <w:iCs/>
          <w:color w:val="000000" w:themeColor="text1"/>
        </w:rPr>
        <w:t>.</w:t>
      </w:r>
      <w:r w:rsidR="00E274E4" w:rsidRPr="009E18CF">
        <w:rPr>
          <w:iCs/>
          <w:color w:val="000000" w:themeColor="text1"/>
        </w:rPr>
        <w:t xml:space="preserve">  </w:t>
      </w:r>
    </w:p>
    <w:p w14:paraId="73C158E5" w14:textId="77777777" w:rsidR="00EA3E54" w:rsidRPr="009E18CF" w:rsidRDefault="00EA3E54" w:rsidP="00EA3E54">
      <w:pPr>
        <w:tabs>
          <w:tab w:val="left" w:pos="-720"/>
          <w:tab w:val="left" w:pos="0"/>
          <w:tab w:val="num" w:pos="792"/>
        </w:tabs>
        <w:ind w:right="-54"/>
        <w:rPr>
          <w:iCs/>
          <w:color w:val="000000" w:themeColor="text1"/>
        </w:rPr>
      </w:pPr>
    </w:p>
    <w:p w14:paraId="5B7C389C" w14:textId="0EE102F6" w:rsidR="00F24D6D" w:rsidRPr="009E18CF" w:rsidRDefault="00EA3E54" w:rsidP="006141C7">
      <w:pPr>
        <w:tabs>
          <w:tab w:val="left" w:pos="-720"/>
          <w:tab w:val="left" w:pos="0"/>
          <w:tab w:val="num" w:pos="792"/>
        </w:tabs>
        <w:ind w:left="720" w:right="-54" w:hanging="720"/>
        <w:rPr>
          <w:color w:val="000000" w:themeColor="text1"/>
        </w:rPr>
      </w:pPr>
      <w:r w:rsidRPr="009E18CF">
        <w:rPr>
          <w:iCs/>
          <w:color w:val="000000" w:themeColor="text1"/>
        </w:rPr>
        <w:t>4.3.2</w:t>
      </w:r>
      <w:r w:rsidRPr="009E18CF">
        <w:rPr>
          <w:iCs/>
          <w:color w:val="000000" w:themeColor="text1"/>
        </w:rPr>
        <w:tab/>
      </w:r>
      <w:r w:rsidR="00E274E4" w:rsidRPr="009E18CF">
        <w:rPr>
          <w:iCs/>
          <w:color w:val="000000" w:themeColor="text1"/>
        </w:rPr>
        <w:t>In cases where the Head</w:t>
      </w:r>
      <w:r w:rsidR="00516322" w:rsidRPr="009E18CF">
        <w:rPr>
          <w:iCs/>
          <w:color w:val="000000" w:themeColor="text1"/>
        </w:rPr>
        <w:t>t</w:t>
      </w:r>
      <w:r w:rsidR="00764439" w:rsidRPr="009E18CF">
        <w:rPr>
          <w:iCs/>
          <w:color w:val="000000" w:themeColor="text1"/>
        </w:rPr>
        <w:t>eacher or Principal is the subject of an allegation, it will be reported to the Chair of Governors</w:t>
      </w:r>
      <w:r w:rsidR="006141C7" w:rsidRPr="009E18CF">
        <w:rPr>
          <w:i/>
          <w:color w:val="000000" w:themeColor="text1"/>
        </w:rPr>
        <w:t xml:space="preserve">.  </w:t>
      </w:r>
      <w:r w:rsidR="00720EC8" w:rsidRPr="009E18CF">
        <w:rPr>
          <w:iCs/>
          <w:color w:val="000000" w:themeColor="text1"/>
        </w:rPr>
        <w:t xml:space="preserve"> </w:t>
      </w:r>
      <w:r w:rsidR="00A15BA4" w:rsidRPr="009E18CF">
        <w:rPr>
          <w:iCs/>
          <w:color w:val="000000" w:themeColor="text1"/>
        </w:rPr>
        <w:t>The school will follow the</w:t>
      </w:r>
      <w:r w:rsidR="006141C7" w:rsidRPr="009E18CF">
        <w:rPr>
          <w:iCs/>
          <w:color w:val="000000" w:themeColor="text1"/>
        </w:rPr>
        <w:t xml:space="preserve"> </w:t>
      </w:r>
      <w:r w:rsidR="00A15BA4" w:rsidRPr="009E18CF">
        <w:rPr>
          <w:iCs/>
          <w:color w:val="000000" w:themeColor="text1"/>
        </w:rPr>
        <w:t xml:space="preserve">procedures set out in </w:t>
      </w:r>
      <w:r w:rsidR="00CB2001" w:rsidRPr="009E18CF">
        <w:rPr>
          <w:color w:val="000000" w:themeColor="text1"/>
        </w:rPr>
        <w:t xml:space="preserve">Part </w:t>
      </w:r>
      <w:r w:rsidR="00937B40" w:rsidRPr="009E18CF">
        <w:rPr>
          <w:color w:val="000000" w:themeColor="text1"/>
        </w:rPr>
        <w:t>F</w:t>
      </w:r>
      <w:r w:rsidR="00CB2001" w:rsidRPr="009E18CF">
        <w:rPr>
          <w:color w:val="000000" w:themeColor="text1"/>
        </w:rPr>
        <w:t>our of ‘Keeping Children Safe in Education’</w:t>
      </w:r>
      <w:r w:rsidR="000E32A3" w:rsidRPr="009E18CF">
        <w:rPr>
          <w:color w:val="000000" w:themeColor="text1"/>
        </w:rPr>
        <w:t xml:space="preserve">, </w:t>
      </w:r>
      <w:r w:rsidR="000B3BF4" w:rsidRPr="009E18CF">
        <w:rPr>
          <w:color w:val="000000" w:themeColor="text1"/>
        </w:rPr>
        <w:t>202</w:t>
      </w:r>
      <w:r w:rsidR="00252E48" w:rsidRPr="009E18CF">
        <w:rPr>
          <w:color w:val="000000" w:themeColor="text1"/>
        </w:rPr>
        <w:t>5</w:t>
      </w:r>
      <w:r w:rsidR="00CC4B5E" w:rsidRPr="009E18CF">
        <w:rPr>
          <w:color w:val="000000" w:themeColor="text1"/>
        </w:rPr>
        <w:t>.</w:t>
      </w:r>
    </w:p>
    <w:p w14:paraId="47949668" w14:textId="77777777" w:rsidR="00D22BDD" w:rsidRPr="00A508C2" w:rsidRDefault="00D22BDD" w:rsidP="00EA3E54">
      <w:pPr>
        <w:tabs>
          <w:tab w:val="left" w:pos="-720"/>
          <w:tab w:val="left" w:pos="0"/>
          <w:tab w:val="num" w:pos="792"/>
        </w:tabs>
        <w:ind w:right="-54"/>
        <w:rPr>
          <w:color w:val="000000"/>
        </w:rPr>
      </w:pPr>
    </w:p>
    <w:p w14:paraId="2A5AF68A" w14:textId="60581909" w:rsidR="00541AF8" w:rsidRPr="00F912A0" w:rsidRDefault="00F14563" w:rsidP="00F14563">
      <w:pPr>
        <w:tabs>
          <w:tab w:val="left" w:pos="-720"/>
          <w:tab w:val="left" w:pos="0"/>
        </w:tabs>
        <w:ind w:left="720" w:right="-54" w:hanging="720"/>
        <w:rPr>
          <w:color w:val="000000" w:themeColor="text1"/>
          <w:lang w:val="en-GB"/>
        </w:rPr>
      </w:pPr>
      <w:r w:rsidRPr="00A508C2">
        <w:rPr>
          <w:color w:val="000000"/>
        </w:rPr>
        <w:t>4.3.3</w:t>
      </w:r>
      <w:r w:rsidR="00F24D6D" w:rsidRPr="00A508C2">
        <w:rPr>
          <w:color w:val="000000"/>
        </w:rPr>
        <w:tab/>
      </w:r>
      <w:r w:rsidR="00541AF8" w:rsidRPr="00A508C2">
        <w:rPr>
          <w:color w:val="000000"/>
          <w:lang w:val="en-GB"/>
        </w:rPr>
        <w:t xml:space="preserve">The school will consult with the </w:t>
      </w:r>
      <w:r w:rsidR="00541AF8" w:rsidRPr="005B48E2">
        <w:rPr>
          <w:lang w:val="en-GB"/>
        </w:rPr>
        <w:t xml:space="preserve">Local Authority Designated Officer (LADO) in the event of an allegation being made against </w:t>
      </w:r>
      <w:r w:rsidR="00E37FDE" w:rsidRPr="005B48E2">
        <w:rPr>
          <w:lang w:val="en-GB"/>
        </w:rPr>
        <w:t>a teacher</w:t>
      </w:r>
      <w:r w:rsidR="00EA3E54" w:rsidRPr="005B48E2">
        <w:rPr>
          <w:lang w:val="en-GB"/>
        </w:rPr>
        <w:t xml:space="preserve">, </w:t>
      </w:r>
      <w:r w:rsidR="00E37FDE" w:rsidRPr="005B48E2">
        <w:rPr>
          <w:lang w:val="en-GB"/>
        </w:rPr>
        <w:t xml:space="preserve">member of supply staff or other staff, </w:t>
      </w:r>
      <w:r w:rsidR="00541AF8" w:rsidRPr="005B48E2">
        <w:rPr>
          <w:lang w:val="en-GB"/>
        </w:rPr>
        <w:t xml:space="preserve">volunteer </w:t>
      </w:r>
      <w:r w:rsidR="00EA3E54" w:rsidRPr="005B48E2">
        <w:rPr>
          <w:lang w:val="en-GB"/>
        </w:rPr>
        <w:lastRenderedPageBreak/>
        <w:t xml:space="preserve">or </w:t>
      </w:r>
      <w:r w:rsidR="00E37FDE" w:rsidRPr="005B48E2">
        <w:rPr>
          <w:lang w:val="en-GB"/>
        </w:rPr>
        <w:t>contractor</w:t>
      </w:r>
      <w:r w:rsidR="00EA3E54" w:rsidRPr="005B48E2">
        <w:rPr>
          <w:lang w:val="en-GB"/>
        </w:rPr>
        <w:t xml:space="preserve"> </w:t>
      </w:r>
      <w:r w:rsidR="00541AF8" w:rsidRPr="00F912A0">
        <w:rPr>
          <w:color w:val="000000" w:themeColor="text1"/>
          <w:lang w:val="en-GB"/>
        </w:rPr>
        <w:t xml:space="preserve">and adhere to the relevant procedures set out in ‘Keeping Children Safe in Education’, </w:t>
      </w:r>
      <w:r w:rsidR="000B3BF4" w:rsidRPr="00F912A0">
        <w:rPr>
          <w:color w:val="000000" w:themeColor="text1"/>
          <w:lang w:val="en-GB"/>
        </w:rPr>
        <w:t>202</w:t>
      </w:r>
      <w:r w:rsidR="00252E48" w:rsidRPr="00F912A0">
        <w:rPr>
          <w:color w:val="000000" w:themeColor="text1"/>
          <w:lang w:val="en-GB"/>
        </w:rPr>
        <w:t>5</w:t>
      </w:r>
      <w:r w:rsidR="00510673" w:rsidRPr="00F912A0">
        <w:rPr>
          <w:color w:val="000000" w:themeColor="text1"/>
          <w:lang w:val="en-GB"/>
        </w:rPr>
        <w:t>, Part Four</w:t>
      </w:r>
      <w:r w:rsidR="00541AF8" w:rsidRPr="00F912A0">
        <w:rPr>
          <w:color w:val="000000" w:themeColor="text1"/>
          <w:lang w:val="en-GB"/>
        </w:rPr>
        <w:t xml:space="preserve"> and the school's HR Policies, and seek advice from their HR provider.</w:t>
      </w:r>
    </w:p>
    <w:p w14:paraId="7EB0CF0A" w14:textId="77777777" w:rsidR="00B72AAD" w:rsidRPr="00F912A0" w:rsidRDefault="00B72AAD" w:rsidP="00541AF8">
      <w:pPr>
        <w:tabs>
          <w:tab w:val="left" w:pos="-720"/>
          <w:tab w:val="left" w:pos="0"/>
        </w:tabs>
        <w:ind w:left="720" w:right="-54" w:hanging="720"/>
        <w:rPr>
          <w:i/>
          <w:iCs/>
          <w:color w:val="000000" w:themeColor="text1"/>
        </w:rPr>
      </w:pPr>
    </w:p>
    <w:p w14:paraId="6003BAB3" w14:textId="4BBE6EA9" w:rsidR="00F14563" w:rsidRPr="00F912A0" w:rsidRDefault="00F14563" w:rsidP="00B72AAD">
      <w:pPr>
        <w:tabs>
          <w:tab w:val="left" w:pos="-720"/>
          <w:tab w:val="left" w:pos="0"/>
        </w:tabs>
        <w:ind w:left="720" w:right="-54" w:hanging="720"/>
        <w:rPr>
          <w:color w:val="000000" w:themeColor="text1"/>
          <w:lang w:eastAsia="en-GB"/>
        </w:rPr>
      </w:pPr>
      <w:r w:rsidRPr="00F912A0">
        <w:rPr>
          <w:iCs/>
          <w:color w:val="000000" w:themeColor="text1"/>
        </w:rPr>
        <w:t>4.3.4</w:t>
      </w:r>
      <w:r w:rsidR="00B72AAD" w:rsidRPr="00F912A0">
        <w:rPr>
          <w:i/>
          <w:iCs/>
          <w:color w:val="000000" w:themeColor="text1"/>
        </w:rPr>
        <w:tab/>
      </w:r>
      <w:r w:rsidR="00B72AAD" w:rsidRPr="00F912A0">
        <w:rPr>
          <w:bCs/>
          <w:color w:val="000000" w:themeColor="text1"/>
          <w:lang w:eastAsia="en-GB"/>
        </w:rPr>
        <w:t xml:space="preserve">The </w:t>
      </w:r>
      <w:r w:rsidR="008117F2" w:rsidRPr="00F912A0">
        <w:rPr>
          <w:bCs/>
          <w:color w:val="000000" w:themeColor="text1"/>
          <w:lang w:eastAsia="en-GB"/>
        </w:rPr>
        <w:t>Headteacher</w:t>
      </w:r>
      <w:r w:rsidR="006141C7" w:rsidRPr="00F912A0">
        <w:rPr>
          <w:i/>
          <w:color w:val="000000" w:themeColor="text1"/>
        </w:rPr>
        <w:t xml:space="preserve"> </w:t>
      </w:r>
      <w:r w:rsidR="00840361" w:rsidRPr="00F912A0">
        <w:rPr>
          <w:bCs/>
          <w:color w:val="000000" w:themeColor="text1"/>
          <w:lang w:eastAsia="en-GB"/>
        </w:rPr>
        <w:t xml:space="preserve">will ensure that </w:t>
      </w:r>
      <w:r w:rsidR="00B72AAD" w:rsidRPr="00F912A0">
        <w:rPr>
          <w:bCs/>
          <w:color w:val="000000" w:themeColor="text1"/>
          <w:lang w:eastAsia="en-GB"/>
        </w:rPr>
        <w:t>all allegations are reported to the LADO within one working day.</w:t>
      </w:r>
      <w:r w:rsidR="00B72AAD" w:rsidRPr="00F912A0">
        <w:rPr>
          <w:color w:val="000000" w:themeColor="text1"/>
          <w:lang w:eastAsia="en-GB"/>
        </w:rPr>
        <w:t xml:space="preserve"> </w:t>
      </w:r>
      <w:r w:rsidR="00840361" w:rsidRPr="00F912A0">
        <w:rPr>
          <w:color w:val="000000" w:themeColor="text1"/>
          <w:lang w:eastAsia="en-GB"/>
        </w:rPr>
        <w:t xml:space="preserve">The LADO </w:t>
      </w:r>
      <w:r w:rsidR="00B72AAD" w:rsidRPr="00F912A0">
        <w:rPr>
          <w:color w:val="000000" w:themeColor="text1"/>
          <w:lang w:eastAsia="en-GB"/>
        </w:rPr>
        <w:t xml:space="preserve">will advise on all further action to be taken.  </w:t>
      </w:r>
    </w:p>
    <w:p w14:paraId="0A1E5FD7" w14:textId="77777777" w:rsidR="00F14563" w:rsidRPr="00F912A0" w:rsidRDefault="00F14563" w:rsidP="00B72AAD">
      <w:pPr>
        <w:tabs>
          <w:tab w:val="left" w:pos="-720"/>
          <w:tab w:val="left" w:pos="0"/>
        </w:tabs>
        <w:ind w:left="720" w:right="-54" w:hanging="720"/>
        <w:rPr>
          <w:color w:val="000000" w:themeColor="text1"/>
          <w:lang w:eastAsia="en-GB"/>
        </w:rPr>
      </w:pPr>
    </w:p>
    <w:p w14:paraId="4A4F636B" w14:textId="7DD0EE2B" w:rsidR="00510673" w:rsidRPr="00F912A0" w:rsidRDefault="00F14563" w:rsidP="00510673">
      <w:pPr>
        <w:tabs>
          <w:tab w:val="left" w:pos="-720"/>
          <w:tab w:val="left" w:pos="0"/>
        </w:tabs>
        <w:ind w:left="720" w:right="-54" w:hanging="720"/>
        <w:rPr>
          <w:color w:val="000000" w:themeColor="text1"/>
        </w:rPr>
      </w:pPr>
      <w:r w:rsidRPr="00F912A0">
        <w:rPr>
          <w:color w:val="000000" w:themeColor="text1"/>
          <w:lang w:eastAsia="en-GB"/>
        </w:rPr>
        <w:t>4.3.5</w:t>
      </w:r>
      <w:r w:rsidRPr="00F912A0">
        <w:rPr>
          <w:color w:val="000000" w:themeColor="text1"/>
          <w:lang w:eastAsia="en-GB"/>
        </w:rPr>
        <w:tab/>
      </w:r>
      <w:r w:rsidRPr="00F912A0">
        <w:rPr>
          <w:color w:val="000000" w:themeColor="text1"/>
        </w:rPr>
        <w:t xml:space="preserve">Before contacting the LADO, schools and colleges should conduct basic enquiries in line with local procedures to establish the facts to help them determine whether there is any foundation to the allegation, being careful not to jeopardise any future </w:t>
      </w:r>
      <w:r w:rsidR="00717EAC" w:rsidRPr="00F912A0">
        <w:rPr>
          <w:color w:val="000000" w:themeColor="text1"/>
        </w:rPr>
        <w:t xml:space="preserve">possible </w:t>
      </w:r>
      <w:r w:rsidRPr="00F912A0">
        <w:rPr>
          <w:color w:val="000000" w:themeColor="text1"/>
        </w:rPr>
        <w:t>police investigation.</w:t>
      </w:r>
      <w:r w:rsidR="00510673" w:rsidRPr="00F912A0">
        <w:rPr>
          <w:color w:val="000000" w:themeColor="text1"/>
        </w:rPr>
        <w:t xml:space="preserve"> </w:t>
      </w:r>
    </w:p>
    <w:p w14:paraId="62A5CF12" w14:textId="77777777" w:rsidR="00510673" w:rsidRPr="00494F27" w:rsidRDefault="00510673" w:rsidP="00B72AAD">
      <w:pPr>
        <w:tabs>
          <w:tab w:val="left" w:pos="-720"/>
          <w:tab w:val="left" w:pos="0"/>
        </w:tabs>
        <w:ind w:left="720" w:right="-54" w:hanging="720"/>
      </w:pPr>
    </w:p>
    <w:p w14:paraId="0E05BF28" w14:textId="77777777" w:rsidR="00F14563" w:rsidRPr="00494F27" w:rsidRDefault="00510673" w:rsidP="00510673">
      <w:pPr>
        <w:tabs>
          <w:tab w:val="left" w:pos="-720"/>
          <w:tab w:val="left" w:pos="0"/>
        </w:tabs>
        <w:ind w:left="720" w:right="-54" w:hanging="720"/>
      </w:pPr>
      <w:r w:rsidRPr="00494F27">
        <w:t>4.3.6</w:t>
      </w:r>
      <w:r w:rsidRPr="00494F27">
        <w:tab/>
        <w:t xml:space="preserve">Where the school or college identify a child has been harmed, that there may be an immediate risk of harm to a child or if the situation is an emergency, they should contact children’s social care and as appropriate the police immediately. </w:t>
      </w:r>
    </w:p>
    <w:p w14:paraId="0D831E4D" w14:textId="77777777" w:rsidR="00510673" w:rsidRPr="00A508C2" w:rsidRDefault="00510673" w:rsidP="00510673">
      <w:pPr>
        <w:tabs>
          <w:tab w:val="left" w:pos="-720"/>
          <w:tab w:val="left" w:pos="0"/>
        </w:tabs>
        <w:ind w:right="-54"/>
        <w:rPr>
          <w:color w:val="000000"/>
        </w:rPr>
      </w:pPr>
    </w:p>
    <w:p w14:paraId="7A2E2F5C" w14:textId="77777777" w:rsidR="00F14563" w:rsidRPr="00A508C2" w:rsidRDefault="00F14563" w:rsidP="00B72AAD">
      <w:pPr>
        <w:tabs>
          <w:tab w:val="left" w:pos="-720"/>
          <w:tab w:val="left" w:pos="0"/>
        </w:tabs>
        <w:ind w:left="720" w:right="-54" w:hanging="720"/>
        <w:rPr>
          <w:color w:val="000000"/>
        </w:rPr>
      </w:pPr>
      <w:r w:rsidRPr="00A508C2">
        <w:rPr>
          <w:color w:val="000000"/>
        </w:rPr>
        <w:t>4.3.7</w:t>
      </w:r>
      <w:r w:rsidRPr="00A508C2">
        <w:rPr>
          <w:color w:val="000000"/>
        </w:rPr>
        <w:tab/>
        <w:t xml:space="preserve">School/college will consider: </w:t>
      </w:r>
    </w:p>
    <w:p w14:paraId="58DBCFE3" w14:textId="77777777" w:rsidR="00F14563" w:rsidRPr="00A508C2" w:rsidRDefault="00F14563" w:rsidP="00B72AAD">
      <w:pPr>
        <w:tabs>
          <w:tab w:val="left" w:pos="-720"/>
          <w:tab w:val="left" w:pos="0"/>
        </w:tabs>
        <w:ind w:left="720" w:right="-54" w:hanging="720"/>
        <w:rPr>
          <w:color w:val="000000"/>
        </w:rPr>
      </w:pPr>
    </w:p>
    <w:p w14:paraId="03C30DDC" w14:textId="77777777" w:rsidR="00F14563" w:rsidRPr="00A508C2" w:rsidRDefault="00F14563" w:rsidP="00915593">
      <w:pPr>
        <w:numPr>
          <w:ilvl w:val="0"/>
          <w:numId w:val="27"/>
        </w:numPr>
        <w:tabs>
          <w:tab w:val="left" w:pos="-720"/>
          <w:tab w:val="left" w:pos="0"/>
        </w:tabs>
        <w:ind w:left="1276" w:right="-54" w:hanging="502"/>
        <w:rPr>
          <w:color w:val="000000"/>
        </w:rPr>
      </w:pPr>
      <w:r w:rsidRPr="00A508C2">
        <w:rPr>
          <w:b/>
          <w:bCs/>
          <w:color w:val="000000"/>
        </w:rPr>
        <w:t>Looking after the welfare of the child</w:t>
      </w:r>
      <w:r w:rsidRPr="00A508C2">
        <w:rPr>
          <w:color w:val="000000"/>
        </w:rPr>
        <w:t xml:space="preserve"> - the </w:t>
      </w:r>
      <w:r w:rsidR="00E37FDE">
        <w:rPr>
          <w:color w:val="000000"/>
        </w:rPr>
        <w:t>D</w:t>
      </w:r>
      <w:r w:rsidRPr="00A508C2">
        <w:rPr>
          <w:color w:val="000000"/>
        </w:rPr>
        <w:t xml:space="preserve">esignated </w:t>
      </w:r>
      <w:r w:rsidR="00E37FDE">
        <w:rPr>
          <w:color w:val="000000"/>
        </w:rPr>
        <w:t>S</w:t>
      </w:r>
      <w:r w:rsidRPr="00A508C2">
        <w:rPr>
          <w:color w:val="000000"/>
        </w:rPr>
        <w:t xml:space="preserve">afeguarding </w:t>
      </w:r>
      <w:r w:rsidR="00E37FDE">
        <w:t>L</w:t>
      </w:r>
      <w:r w:rsidRPr="00FD4C0D">
        <w:t xml:space="preserve">ead </w:t>
      </w:r>
      <w:r w:rsidR="00CC4B5E" w:rsidRPr="00FD4C0D">
        <w:t xml:space="preserve">(or </w:t>
      </w:r>
      <w:r w:rsidR="00E37FDE">
        <w:t>D</w:t>
      </w:r>
      <w:r w:rsidR="00CC4B5E" w:rsidRPr="00FD4C0D">
        <w:t>eputy)</w:t>
      </w:r>
      <w:r w:rsidR="00CC4B5E" w:rsidRPr="00CC4B5E">
        <w:rPr>
          <w:color w:val="FF0000"/>
        </w:rPr>
        <w:t xml:space="preserve"> </w:t>
      </w:r>
      <w:r w:rsidRPr="00A508C2">
        <w:rPr>
          <w:color w:val="000000"/>
        </w:rPr>
        <w:t xml:space="preserve">is responsible for ensuring that the child is not at risk and referring cases of suspected abuse to the local authority children’s social care. </w:t>
      </w:r>
    </w:p>
    <w:p w14:paraId="6CF774F4" w14:textId="77777777" w:rsidR="00F14563" w:rsidRPr="00A508C2" w:rsidRDefault="00F14563" w:rsidP="00915593">
      <w:pPr>
        <w:numPr>
          <w:ilvl w:val="0"/>
          <w:numId w:val="27"/>
        </w:numPr>
        <w:tabs>
          <w:tab w:val="left" w:pos="-720"/>
          <w:tab w:val="left" w:pos="0"/>
        </w:tabs>
        <w:ind w:left="1276" w:right="-54" w:hanging="502"/>
        <w:rPr>
          <w:color w:val="000000"/>
          <w:lang w:eastAsia="en-GB"/>
        </w:rPr>
      </w:pPr>
      <w:r w:rsidRPr="00A508C2">
        <w:rPr>
          <w:b/>
          <w:bCs/>
          <w:color w:val="000000"/>
        </w:rPr>
        <w:t>Investigating and supporting the person subject to the allegation</w:t>
      </w:r>
      <w:r w:rsidRPr="00A508C2">
        <w:rPr>
          <w:color w:val="000000"/>
        </w:rPr>
        <w:t xml:space="preserve"> - the case manager should discuss with the LADO, the nature, content and context of the allegation, and agree a course of action</w:t>
      </w:r>
      <w:r w:rsidR="00F62F8A" w:rsidRPr="00A508C2">
        <w:rPr>
          <w:color w:val="000000"/>
        </w:rPr>
        <w:t>.</w:t>
      </w:r>
    </w:p>
    <w:p w14:paraId="6C4EB225" w14:textId="77777777" w:rsidR="00F24D6D" w:rsidRPr="00A508C2" w:rsidRDefault="00F24D6D" w:rsidP="00F24D6D">
      <w:pPr>
        <w:tabs>
          <w:tab w:val="left" w:pos="-720"/>
          <w:tab w:val="left" w:pos="0"/>
        </w:tabs>
        <w:ind w:right="-54"/>
        <w:rPr>
          <w:color w:val="000000"/>
        </w:rPr>
      </w:pPr>
    </w:p>
    <w:p w14:paraId="221518E0" w14:textId="77777777" w:rsidR="00F24D6D" w:rsidRPr="00A508C2" w:rsidRDefault="00E4458A" w:rsidP="00F24D6D">
      <w:pPr>
        <w:tabs>
          <w:tab w:val="left" w:pos="-720"/>
          <w:tab w:val="left" w:pos="0"/>
        </w:tabs>
        <w:ind w:left="720" w:right="-54" w:hanging="720"/>
        <w:rPr>
          <w:color w:val="000000"/>
        </w:rPr>
      </w:pPr>
      <w:r w:rsidRPr="00A508C2">
        <w:rPr>
          <w:color w:val="000000"/>
        </w:rPr>
        <w:t>4.</w:t>
      </w:r>
      <w:r w:rsidR="00F14563" w:rsidRPr="00A508C2">
        <w:rPr>
          <w:color w:val="000000"/>
        </w:rPr>
        <w:t>3.8</w:t>
      </w:r>
      <w:r w:rsidR="00F24D6D" w:rsidRPr="00A508C2">
        <w:rPr>
          <w:color w:val="000000"/>
        </w:rPr>
        <w:tab/>
        <w:t>T</w:t>
      </w:r>
      <w:r w:rsidR="00764439" w:rsidRPr="00A508C2">
        <w:rPr>
          <w:color w:val="000000"/>
        </w:rPr>
        <w:t>he school will ensure that any disciplinary proceedings against staff</w:t>
      </w:r>
      <w:r w:rsidR="00622F84" w:rsidRPr="00A508C2">
        <w:rPr>
          <w:color w:val="000000"/>
        </w:rPr>
        <w:t>, supply staff</w:t>
      </w:r>
      <w:r w:rsidR="00764439" w:rsidRPr="00A508C2">
        <w:rPr>
          <w:color w:val="000000"/>
        </w:rPr>
        <w:t xml:space="preserve"> </w:t>
      </w:r>
      <w:r w:rsidR="00840361" w:rsidRPr="00A508C2">
        <w:rPr>
          <w:color w:val="000000"/>
        </w:rPr>
        <w:t xml:space="preserve">or volunteers </w:t>
      </w:r>
      <w:r w:rsidR="00764439" w:rsidRPr="00A508C2">
        <w:rPr>
          <w:color w:val="000000"/>
        </w:rPr>
        <w:t>relating to child</w:t>
      </w:r>
      <w:r w:rsidR="00840361" w:rsidRPr="00A508C2">
        <w:rPr>
          <w:color w:val="000000"/>
        </w:rPr>
        <w:t xml:space="preserve"> </w:t>
      </w:r>
      <w:r w:rsidR="00764439" w:rsidRPr="00A508C2">
        <w:rPr>
          <w:color w:val="000000"/>
        </w:rPr>
        <w:t>protection matters are concluded in full even when the member of staff</w:t>
      </w:r>
      <w:r w:rsidR="00622F84" w:rsidRPr="00A508C2">
        <w:rPr>
          <w:color w:val="000000"/>
        </w:rPr>
        <w:t xml:space="preserve">, supply staff </w:t>
      </w:r>
      <w:r w:rsidR="00840361" w:rsidRPr="00A508C2">
        <w:rPr>
          <w:color w:val="000000"/>
        </w:rPr>
        <w:t>or volunteer</w:t>
      </w:r>
      <w:r w:rsidR="00764439" w:rsidRPr="00A508C2">
        <w:rPr>
          <w:color w:val="000000"/>
        </w:rPr>
        <w:t xml:space="preserve"> is no longer employed at the school and that notification of any concerns is made to the relevant authorities and professional bodies and included in references where applicable.</w:t>
      </w:r>
    </w:p>
    <w:p w14:paraId="1E67FE5A" w14:textId="77777777" w:rsidR="00F24D6D" w:rsidRPr="00A508C2" w:rsidRDefault="00F24D6D" w:rsidP="00F24D6D">
      <w:pPr>
        <w:tabs>
          <w:tab w:val="left" w:pos="-720"/>
          <w:tab w:val="left" w:pos="0"/>
        </w:tabs>
        <w:ind w:left="720" w:right="-54" w:hanging="720"/>
        <w:rPr>
          <w:color w:val="000000"/>
        </w:rPr>
      </w:pPr>
    </w:p>
    <w:p w14:paraId="16958649" w14:textId="77777777" w:rsidR="00F24D6D" w:rsidRPr="00A508C2" w:rsidRDefault="00E4458A" w:rsidP="00F24D6D">
      <w:pPr>
        <w:tabs>
          <w:tab w:val="left" w:pos="-720"/>
          <w:tab w:val="left" w:pos="0"/>
        </w:tabs>
        <w:ind w:left="720" w:right="-54" w:hanging="720"/>
        <w:rPr>
          <w:color w:val="000000"/>
        </w:rPr>
      </w:pPr>
      <w:r w:rsidRPr="00A508C2">
        <w:rPr>
          <w:color w:val="000000"/>
        </w:rPr>
        <w:t>4.</w:t>
      </w:r>
      <w:r w:rsidR="00F14563" w:rsidRPr="00A508C2">
        <w:rPr>
          <w:color w:val="000000"/>
        </w:rPr>
        <w:t>3.</w:t>
      </w:r>
      <w:r w:rsidR="00196A4F" w:rsidRPr="00A508C2">
        <w:rPr>
          <w:color w:val="000000"/>
        </w:rPr>
        <w:t>9</w:t>
      </w:r>
      <w:r w:rsidR="00F24D6D" w:rsidRPr="00A508C2">
        <w:rPr>
          <w:color w:val="000000"/>
        </w:rPr>
        <w:tab/>
      </w:r>
      <w:r w:rsidR="003F4F12" w:rsidRPr="00A508C2">
        <w:rPr>
          <w:color w:val="000000"/>
        </w:rPr>
        <w:t xml:space="preserve">Staff </w:t>
      </w:r>
      <w:r w:rsidR="00622F84" w:rsidRPr="00A508C2">
        <w:rPr>
          <w:color w:val="000000"/>
        </w:rPr>
        <w:t>(including supply staff and volunteers</w:t>
      </w:r>
      <w:r w:rsidR="00546163" w:rsidRPr="00A508C2">
        <w:rPr>
          <w:color w:val="000000"/>
        </w:rPr>
        <w:t xml:space="preserve">) </w:t>
      </w:r>
      <w:r w:rsidR="003F4F12" w:rsidRPr="00A508C2">
        <w:rPr>
          <w:color w:val="000000"/>
        </w:rPr>
        <w:t>who are the subject of an allegation have the right to have their case dealt with fairly, quickly, and consistently and to be kept informed of its progress.</w:t>
      </w:r>
      <w:r w:rsidR="005E25F2" w:rsidRPr="00A508C2">
        <w:rPr>
          <w:color w:val="000000"/>
        </w:rPr>
        <w:t xml:space="preserve">  </w:t>
      </w:r>
      <w:r w:rsidR="00196A4F" w:rsidRPr="00A508C2">
        <w:rPr>
          <w:color w:val="000000"/>
        </w:rPr>
        <w:t>Suspension should not be an automatic response when an allegation is reported. However,</w:t>
      </w:r>
      <w:r w:rsidR="005E25F2" w:rsidRPr="00A508C2">
        <w:rPr>
          <w:color w:val="000000"/>
        </w:rPr>
        <w:t xml:space="preserve"> in some cases, staff may be suspended where this is deemed to be the best way to ensure that children are protected.</w:t>
      </w:r>
    </w:p>
    <w:p w14:paraId="014D4BDB" w14:textId="77777777" w:rsidR="00F24D6D" w:rsidRPr="00A508C2" w:rsidRDefault="00F24D6D" w:rsidP="00F24D6D">
      <w:pPr>
        <w:tabs>
          <w:tab w:val="left" w:pos="-720"/>
          <w:tab w:val="left" w:pos="0"/>
        </w:tabs>
        <w:ind w:left="720" w:right="-54"/>
        <w:rPr>
          <w:color w:val="000000"/>
        </w:rPr>
      </w:pPr>
    </w:p>
    <w:p w14:paraId="0D63BFEB" w14:textId="77777777" w:rsidR="00196A4F" w:rsidRPr="00A508C2" w:rsidRDefault="00E4458A" w:rsidP="00F24D6D">
      <w:pPr>
        <w:tabs>
          <w:tab w:val="left" w:pos="-720"/>
          <w:tab w:val="left" w:pos="0"/>
        </w:tabs>
        <w:ind w:left="720" w:right="-54" w:hanging="720"/>
        <w:rPr>
          <w:b/>
          <w:bCs/>
          <w:color w:val="000000"/>
        </w:rPr>
      </w:pPr>
      <w:r w:rsidRPr="00A508C2">
        <w:rPr>
          <w:color w:val="000000"/>
        </w:rPr>
        <w:t>4.</w:t>
      </w:r>
      <w:r w:rsidR="00196A4F" w:rsidRPr="00A508C2">
        <w:rPr>
          <w:color w:val="000000"/>
        </w:rPr>
        <w:t>4</w:t>
      </w:r>
      <w:r w:rsidR="00196A4F" w:rsidRPr="00A508C2">
        <w:rPr>
          <w:color w:val="000000"/>
        </w:rPr>
        <w:tab/>
      </w:r>
      <w:r w:rsidR="00196A4F" w:rsidRPr="00A508C2">
        <w:rPr>
          <w:b/>
          <w:bCs/>
          <w:color w:val="000000"/>
        </w:rPr>
        <w:t>Concerns that do not meet the harms threshold</w:t>
      </w:r>
      <w:r w:rsidR="005A2C66" w:rsidRPr="00A508C2">
        <w:rPr>
          <w:b/>
          <w:bCs/>
          <w:color w:val="000000"/>
        </w:rPr>
        <w:t xml:space="preserve"> (</w:t>
      </w:r>
      <w:r w:rsidR="009147E8" w:rsidRPr="00A508C2">
        <w:rPr>
          <w:b/>
          <w:bCs/>
          <w:color w:val="000000"/>
        </w:rPr>
        <w:t xml:space="preserve">Part </w:t>
      </w:r>
      <w:r w:rsidR="00937B40" w:rsidRPr="00A508C2">
        <w:rPr>
          <w:b/>
          <w:bCs/>
          <w:color w:val="000000"/>
        </w:rPr>
        <w:t>F</w:t>
      </w:r>
      <w:r w:rsidR="005A2C66" w:rsidRPr="00A508C2">
        <w:rPr>
          <w:b/>
          <w:bCs/>
          <w:color w:val="000000"/>
        </w:rPr>
        <w:t xml:space="preserve">our, </w:t>
      </w:r>
      <w:r w:rsidR="00937B40" w:rsidRPr="00A508C2">
        <w:rPr>
          <w:b/>
          <w:bCs/>
          <w:color w:val="000000"/>
        </w:rPr>
        <w:t>S</w:t>
      </w:r>
      <w:r w:rsidR="009147E8" w:rsidRPr="00A508C2">
        <w:rPr>
          <w:b/>
          <w:bCs/>
          <w:color w:val="000000"/>
        </w:rPr>
        <w:t>ection</w:t>
      </w:r>
      <w:r w:rsidR="005A2C66" w:rsidRPr="00A508C2">
        <w:rPr>
          <w:b/>
          <w:bCs/>
          <w:color w:val="000000"/>
        </w:rPr>
        <w:t xml:space="preserve"> </w:t>
      </w:r>
      <w:r w:rsidR="00937B40" w:rsidRPr="00A508C2">
        <w:rPr>
          <w:b/>
          <w:bCs/>
          <w:color w:val="000000"/>
        </w:rPr>
        <w:t>Two</w:t>
      </w:r>
      <w:r w:rsidR="005A2C66" w:rsidRPr="00A508C2">
        <w:rPr>
          <w:b/>
          <w:bCs/>
          <w:color w:val="000000"/>
        </w:rPr>
        <w:t>)</w:t>
      </w:r>
    </w:p>
    <w:p w14:paraId="46C6460E" w14:textId="77777777" w:rsidR="00196A4F" w:rsidRPr="00A508C2" w:rsidRDefault="00196A4F" w:rsidP="00F24D6D">
      <w:pPr>
        <w:tabs>
          <w:tab w:val="left" w:pos="-720"/>
          <w:tab w:val="left" w:pos="0"/>
        </w:tabs>
        <w:ind w:left="720" w:right="-54" w:hanging="720"/>
        <w:rPr>
          <w:color w:val="000000"/>
        </w:rPr>
      </w:pPr>
    </w:p>
    <w:p w14:paraId="3F7A6875" w14:textId="04F5CA19" w:rsidR="00196A4F" w:rsidRPr="00A508C2" w:rsidRDefault="00196A4F" w:rsidP="00196A4F">
      <w:pPr>
        <w:tabs>
          <w:tab w:val="left" w:pos="-720"/>
          <w:tab w:val="left" w:pos="0"/>
        </w:tabs>
        <w:ind w:left="720" w:right="-54" w:hanging="720"/>
        <w:rPr>
          <w:color w:val="000000"/>
        </w:rPr>
      </w:pPr>
      <w:r w:rsidRPr="00A508C2">
        <w:rPr>
          <w:color w:val="000000"/>
        </w:rPr>
        <w:t>4.4.1</w:t>
      </w:r>
      <w:r w:rsidRPr="00A508C2">
        <w:rPr>
          <w:color w:val="000000"/>
        </w:rPr>
        <w:tab/>
        <w:t xml:space="preserve">Low level concerns that do not meet the harms threshold should be reported to the </w:t>
      </w:r>
      <w:r w:rsidR="001208B8" w:rsidRPr="00516322">
        <w:rPr>
          <w:color w:val="000000"/>
        </w:rPr>
        <w:t>Headteacher</w:t>
      </w:r>
      <w:r w:rsidRPr="00516322">
        <w:rPr>
          <w:i/>
          <w:iCs/>
          <w:color w:val="000000"/>
        </w:rPr>
        <w:t>.</w:t>
      </w:r>
      <w:r w:rsidRPr="00A508C2">
        <w:rPr>
          <w:color w:val="000000"/>
        </w:rPr>
        <w:t xml:space="preserve">  </w:t>
      </w:r>
      <w:r w:rsidR="00B207AC" w:rsidRPr="00A508C2">
        <w:rPr>
          <w:color w:val="000000"/>
        </w:rPr>
        <w:t>NB: The term low level does not mean that it is insignificant, it means that the behaviour towards a child does not meet the harms test.</w:t>
      </w:r>
    </w:p>
    <w:p w14:paraId="560618BC" w14:textId="77777777" w:rsidR="001208B8" w:rsidRPr="00F912A0" w:rsidRDefault="001208B8" w:rsidP="00196A4F">
      <w:pPr>
        <w:tabs>
          <w:tab w:val="left" w:pos="-720"/>
          <w:tab w:val="left" w:pos="0"/>
        </w:tabs>
        <w:ind w:left="720" w:right="-54" w:hanging="720"/>
        <w:rPr>
          <w:color w:val="000000" w:themeColor="text1"/>
        </w:rPr>
      </w:pPr>
    </w:p>
    <w:p w14:paraId="42EFC208" w14:textId="73EA1DA0" w:rsidR="001208B8" w:rsidRPr="00F912A0" w:rsidRDefault="001208B8" w:rsidP="00FD4C0D">
      <w:pPr>
        <w:tabs>
          <w:tab w:val="left" w:pos="-720"/>
          <w:tab w:val="left" w:pos="0"/>
          <w:tab w:val="num" w:pos="792"/>
        </w:tabs>
        <w:ind w:left="720" w:right="-54" w:hanging="720"/>
        <w:rPr>
          <w:color w:val="000000" w:themeColor="text1"/>
        </w:rPr>
      </w:pPr>
      <w:r w:rsidRPr="00F912A0">
        <w:rPr>
          <w:iCs/>
          <w:color w:val="000000" w:themeColor="text1"/>
        </w:rPr>
        <w:t>4.4.2</w:t>
      </w:r>
      <w:r w:rsidRPr="00F912A0">
        <w:rPr>
          <w:iCs/>
          <w:color w:val="000000" w:themeColor="text1"/>
        </w:rPr>
        <w:tab/>
        <w:t>In cases where the Head</w:t>
      </w:r>
      <w:r w:rsidR="00036C0C" w:rsidRPr="00F912A0">
        <w:rPr>
          <w:iCs/>
          <w:color w:val="000000" w:themeColor="text1"/>
        </w:rPr>
        <w:t>t</w:t>
      </w:r>
      <w:r w:rsidRPr="00F912A0">
        <w:rPr>
          <w:iCs/>
          <w:color w:val="000000" w:themeColor="text1"/>
        </w:rPr>
        <w:t>eacher or Principal is the subject of a</w:t>
      </w:r>
      <w:r w:rsidR="00A964AD" w:rsidRPr="00F912A0">
        <w:rPr>
          <w:iCs/>
          <w:color w:val="000000" w:themeColor="text1"/>
        </w:rPr>
        <w:t xml:space="preserve"> low</w:t>
      </w:r>
      <w:r w:rsidR="00F912A0">
        <w:rPr>
          <w:iCs/>
          <w:color w:val="000000" w:themeColor="text1"/>
        </w:rPr>
        <w:t>-</w:t>
      </w:r>
      <w:r w:rsidR="00A964AD" w:rsidRPr="00F912A0">
        <w:rPr>
          <w:iCs/>
          <w:color w:val="000000" w:themeColor="text1"/>
        </w:rPr>
        <w:t>level concern</w:t>
      </w:r>
      <w:r w:rsidRPr="00F912A0">
        <w:rPr>
          <w:iCs/>
          <w:color w:val="000000" w:themeColor="text1"/>
        </w:rPr>
        <w:t>, it will be reported to the</w:t>
      </w:r>
      <w:r w:rsidRPr="00F912A0">
        <w:rPr>
          <w:i/>
          <w:color w:val="000000" w:themeColor="text1"/>
        </w:rPr>
        <w:t xml:space="preserve"> </w:t>
      </w:r>
      <w:r w:rsidRPr="00F912A0">
        <w:rPr>
          <w:iCs/>
          <w:color w:val="000000" w:themeColor="text1"/>
        </w:rPr>
        <w:t>Chair of Governor</w:t>
      </w:r>
      <w:r w:rsidR="006141C7" w:rsidRPr="00F912A0">
        <w:rPr>
          <w:iCs/>
          <w:color w:val="000000" w:themeColor="text1"/>
        </w:rPr>
        <w:t>s</w:t>
      </w:r>
      <w:r w:rsidRPr="00F912A0">
        <w:rPr>
          <w:iCs/>
          <w:color w:val="000000" w:themeColor="text1"/>
        </w:rPr>
        <w:t xml:space="preserve">.  The school will follow the procedures set out in </w:t>
      </w:r>
      <w:r w:rsidRPr="00F912A0">
        <w:rPr>
          <w:color w:val="000000" w:themeColor="text1"/>
        </w:rPr>
        <w:t>Part</w:t>
      </w:r>
      <w:r w:rsidR="00AC3F48" w:rsidRPr="00F912A0">
        <w:rPr>
          <w:color w:val="000000" w:themeColor="text1"/>
        </w:rPr>
        <w:t xml:space="preserve"> </w:t>
      </w:r>
      <w:r w:rsidR="00937B40" w:rsidRPr="00F912A0">
        <w:rPr>
          <w:color w:val="000000" w:themeColor="text1"/>
        </w:rPr>
        <w:t>F</w:t>
      </w:r>
      <w:r w:rsidRPr="00F912A0">
        <w:rPr>
          <w:color w:val="000000" w:themeColor="text1"/>
        </w:rPr>
        <w:t>our</w:t>
      </w:r>
      <w:r w:rsidR="00E37FDE" w:rsidRPr="00F912A0">
        <w:rPr>
          <w:color w:val="000000" w:themeColor="text1"/>
        </w:rPr>
        <w:t>, Section Two</w:t>
      </w:r>
      <w:r w:rsidRPr="00F912A0">
        <w:rPr>
          <w:color w:val="000000" w:themeColor="text1"/>
        </w:rPr>
        <w:t xml:space="preserve"> of ‘Keeping Children Safe in Education’</w:t>
      </w:r>
      <w:r w:rsidR="009147E8" w:rsidRPr="00F912A0">
        <w:rPr>
          <w:color w:val="000000" w:themeColor="text1"/>
        </w:rPr>
        <w:t xml:space="preserve">, </w:t>
      </w:r>
      <w:r w:rsidRPr="00F912A0">
        <w:rPr>
          <w:color w:val="000000" w:themeColor="text1"/>
        </w:rPr>
        <w:t>202</w:t>
      </w:r>
      <w:r w:rsidR="00252E48" w:rsidRPr="00F912A0">
        <w:rPr>
          <w:color w:val="000000" w:themeColor="text1"/>
        </w:rPr>
        <w:t>5</w:t>
      </w:r>
      <w:r w:rsidRPr="00F912A0">
        <w:rPr>
          <w:color w:val="000000" w:themeColor="text1"/>
        </w:rPr>
        <w:t>.</w:t>
      </w:r>
    </w:p>
    <w:p w14:paraId="02F38FAA" w14:textId="77777777" w:rsidR="00196A4F" w:rsidRPr="00A508C2" w:rsidRDefault="00196A4F" w:rsidP="00196A4F">
      <w:pPr>
        <w:tabs>
          <w:tab w:val="left" w:pos="-720"/>
          <w:tab w:val="left" w:pos="0"/>
        </w:tabs>
        <w:ind w:left="720" w:right="-54" w:hanging="720"/>
        <w:rPr>
          <w:color w:val="000000"/>
        </w:rPr>
      </w:pPr>
    </w:p>
    <w:p w14:paraId="54DB2FAB" w14:textId="77777777" w:rsidR="004047E1" w:rsidRPr="00A508C2" w:rsidRDefault="00196A4F" w:rsidP="00196A4F">
      <w:pPr>
        <w:tabs>
          <w:tab w:val="left" w:pos="-720"/>
          <w:tab w:val="left" w:pos="0"/>
        </w:tabs>
        <w:ind w:left="720" w:right="-54" w:hanging="720"/>
        <w:rPr>
          <w:color w:val="000000"/>
        </w:rPr>
      </w:pPr>
      <w:r w:rsidRPr="00A508C2">
        <w:rPr>
          <w:color w:val="000000"/>
        </w:rPr>
        <w:t>4.4.</w:t>
      </w:r>
      <w:r w:rsidR="001208B8" w:rsidRPr="00A508C2">
        <w:rPr>
          <w:color w:val="000000"/>
        </w:rPr>
        <w:t>3</w:t>
      </w:r>
      <w:r w:rsidRPr="00A508C2">
        <w:rPr>
          <w:color w:val="000000"/>
        </w:rPr>
        <w:tab/>
      </w:r>
      <w:r w:rsidR="004047E1" w:rsidRPr="00A508C2">
        <w:rPr>
          <w:color w:val="000000"/>
        </w:rPr>
        <w:t>The school/college will deal with any such concern, no matter how small,</w:t>
      </w:r>
      <w:r w:rsidR="004047E1" w:rsidRPr="00A508C2">
        <w:rPr>
          <w:noProof/>
          <w:color w:val="000000"/>
        </w:rPr>
        <w:t xml:space="preserve"> </w:t>
      </w:r>
      <w:r w:rsidR="004047E1" w:rsidRPr="00A508C2">
        <w:rPr>
          <w:color w:val="000000"/>
        </w:rPr>
        <w:t>where an adult working in or on behalf of the school or college may have acted in a way that:</w:t>
      </w:r>
    </w:p>
    <w:p w14:paraId="77C094D4" w14:textId="77777777" w:rsidR="004047E1" w:rsidRPr="00A508C2" w:rsidRDefault="004047E1" w:rsidP="004047E1">
      <w:pPr>
        <w:tabs>
          <w:tab w:val="left" w:pos="-720"/>
          <w:tab w:val="left" w:pos="0"/>
        </w:tabs>
        <w:ind w:left="1276" w:right="-54" w:hanging="720"/>
        <w:rPr>
          <w:color w:val="000000"/>
        </w:rPr>
      </w:pPr>
    </w:p>
    <w:p w14:paraId="321A7477" w14:textId="77777777" w:rsidR="004047E1" w:rsidRPr="00A508C2" w:rsidRDefault="004047E1" w:rsidP="00915593">
      <w:pPr>
        <w:numPr>
          <w:ilvl w:val="0"/>
          <w:numId w:val="28"/>
        </w:numPr>
        <w:tabs>
          <w:tab w:val="left" w:pos="-720"/>
          <w:tab w:val="left" w:pos="0"/>
        </w:tabs>
        <w:ind w:right="-54"/>
        <w:rPr>
          <w:color w:val="000000"/>
        </w:rPr>
      </w:pPr>
      <w:r w:rsidRPr="00A508C2">
        <w:rPr>
          <w:color w:val="000000"/>
        </w:rPr>
        <w:t>is inconsistent with the staff code of conduct, including inappropriate conduct outside of</w:t>
      </w:r>
    </w:p>
    <w:p w14:paraId="3BF2BEFD" w14:textId="77777777" w:rsidR="004047E1" w:rsidRPr="00A508C2" w:rsidRDefault="004047E1" w:rsidP="00C77703">
      <w:pPr>
        <w:tabs>
          <w:tab w:val="left" w:pos="-720"/>
          <w:tab w:val="left" w:pos="0"/>
        </w:tabs>
        <w:ind w:left="1080" w:right="-54"/>
        <w:rPr>
          <w:color w:val="000000"/>
        </w:rPr>
      </w:pPr>
      <w:r w:rsidRPr="00A508C2">
        <w:rPr>
          <w:color w:val="000000"/>
        </w:rPr>
        <w:t>work</w:t>
      </w:r>
      <w:r w:rsidR="00C77703" w:rsidRPr="00A508C2">
        <w:rPr>
          <w:color w:val="000000"/>
        </w:rPr>
        <w:t>; and</w:t>
      </w:r>
    </w:p>
    <w:p w14:paraId="6A95CDDE" w14:textId="77777777" w:rsidR="004047E1" w:rsidRPr="00A508C2" w:rsidRDefault="004047E1" w:rsidP="004047E1">
      <w:pPr>
        <w:tabs>
          <w:tab w:val="left" w:pos="-720"/>
          <w:tab w:val="left" w:pos="0"/>
        </w:tabs>
        <w:ind w:left="780" w:right="-54"/>
        <w:rPr>
          <w:color w:val="000000"/>
        </w:rPr>
      </w:pPr>
    </w:p>
    <w:p w14:paraId="1007B550" w14:textId="77777777" w:rsidR="004047E1" w:rsidRPr="00A508C2" w:rsidRDefault="004047E1" w:rsidP="00915593">
      <w:pPr>
        <w:numPr>
          <w:ilvl w:val="0"/>
          <w:numId w:val="28"/>
        </w:numPr>
        <w:tabs>
          <w:tab w:val="left" w:pos="-720"/>
          <w:tab w:val="left" w:pos="0"/>
        </w:tabs>
        <w:ind w:right="-54"/>
        <w:rPr>
          <w:color w:val="000000"/>
        </w:rPr>
      </w:pPr>
      <w:r w:rsidRPr="00A508C2">
        <w:rPr>
          <w:color w:val="000000"/>
        </w:rPr>
        <w:lastRenderedPageBreak/>
        <w:t>does not meet the allegations threshold or is otherwise not considered serious enough to consider a referral to the LADO.</w:t>
      </w:r>
    </w:p>
    <w:p w14:paraId="12C3749D" w14:textId="77777777" w:rsidR="004047E1" w:rsidRPr="00A508C2" w:rsidRDefault="004047E1" w:rsidP="00196A4F">
      <w:pPr>
        <w:tabs>
          <w:tab w:val="left" w:pos="-720"/>
          <w:tab w:val="left" w:pos="0"/>
        </w:tabs>
        <w:ind w:left="720" w:right="-54" w:hanging="720"/>
        <w:rPr>
          <w:color w:val="000000"/>
        </w:rPr>
      </w:pPr>
    </w:p>
    <w:p w14:paraId="6F5D6780" w14:textId="77777777" w:rsidR="00196A4F" w:rsidRPr="00A508C2" w:rsidRDefault="004047E1" w:rsidP="00196A4F">
      <w:pPr>
        <w:tabs>
          <w:tab w:val="left" w:pos="-720"/>
          <w:tab w:val="left" w:pos="0"/>
        </w:tabs>
        <w:ind w:left="720" w:right="-54" w:hanging="720"/>
        <w:rPr>
          <w:color w:val="000000"/>
        </w:rPr>
      </w:pPr>
      <w:r w:rsidRPr="00A508C2">
        <w:rPr>
          <w:color w:val="000000"/>
        </w:rPr>
        <w:t>4.4.4</w:t>
      </w:r>
      <w:r w:rsidRPr="00A508C2">
        <w:rPr>
          <w:color w:val="000000"/>
        </w:rPr>
        <w:tab/>
      </w:r>
      <w:r w:rsidR="001208B8" w:rsidRPr="00A508C2">
        <w:rPr>
          <w:color w:val="000000"/>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6D5889BD" w14:textId="77777777" w:rsidR="005A2C66" w:rsidRPr="00A508C2" w:rsidRDefault="005A2C66" w:rsidP="00196A4F">
      <w:pPr>
        <w:tabs>
          <w:tab w:val="left" w:pos="-720"/>
          <w:tab w:val="left" w:pos="0"/>
        </w:tabs>
        <w:ind w:left="720" w:right="-54" w:hanging="720"/>
        <w:rPr>
          <w:color w:val="000000"/>
        </w:rPr>
      </w:pPr>
    </w:p>
    <w:p w14:paraId="78A91BC1" w14:textId="7B43AD52" w:rsidR="005A2C66" w:rsidRDefault="005A2C66" w:rsidP="00196A4F">
      <w:pPr>
        <w:tabs>
          <w:tab w:val="left" w:pos="-720"/>
          <w:tab w:val="left" w:pos="0"/>
        </w:tabs>
        <w:ind w:left="720" w:right="-54" w:hanging="720"/>
        <w:rPr>
          <w:color w:val="000000"/>
        </w:rPr>
      </w:pPr>
      <w:r w:rsidRPr="00A508C2">
        <w:rPr>
          <w:color w:val="000000"/>
        </w:rPr>
        <w:t>4.4.</w:t>
      </w:r>
      <w:r w:rsidR="00C77703" w:rsidRPr="00A508C2">
        <w:rPr>
          <w:color w:val="000000"/>
        </w:rPr>
        <w:t>5</w:t>
      </w:r>
      <w:r w:rsidRPr="00A508C2">
        <w:rPr>
          <w:color w:val="000000"/>
        </w:rPr>
        <w:tab/>
        <w:t>Schools and colleges can decide where these records are kept, but they must be kept confidential, held securely and comply with the Data Protection Act 2018 and the UK General Data Protection Regulation (UK GDPR)</w:t>
      </w:r>
      <w:r w:rsidR="00563ADA">
        <w:rPr>
          <w:color w:val="000000"/>
        </w:rPr>
        <w:t>.</w:t>
      </w:r>
    </w:p>
    <w:p w14:paraId="14D7320E" w14:textId="77777777" w:rsidR="00516322" w:rsidRPr="00A508C2" w:rsidRDefault="00516322" w:rsidP="00196A4F">
      <w:pPr>
        <w:tabs>
          <w:tab w:val="left" w:pos="-720"/>
          <w:tab w:val="left" w:pos="0"/>
        </w:tabs>
        <w:ind w:left="720" w:right="-54" w:hanging="720"/>
        <w:rPr>
          <w:color w:val="000000"/>
        </w:rPr>
      </w:pPr>
    </w:p>
    <w:p w14:paraId="6E69D4A7" w14:textId="0BFF1945" w:rsidR="005A2C66" w:rsidRPr="00A508C2" w:rsidRDefault="005A2C66" w:rsidP="00196A4F">
      <w:pPr>
        <w:tabs>
          <w:tab w:val="left" w:pos="-720"/>
          <w:tab w:val="left" w:pos="0"/>
        </w:tabs>
        <w:ind w:left="720" w:right="-54" w:hanging="720"/>
        <w:rPr>
          <w:i/>
          <w:iCs/>
          <w:color w:val="000000"/>
        </w:rPr>
      </w:pPr>
      <w:r w:rsidRPr="00A508C2">
        <w:rPr>
          <w:i/>
          <w:iCs/>
          <w:color w:val="000000"/>
        </w:rPr>
        <w:tab/>
      </w:r>
      <w:r w:rsidR="00516322" w:rsidRPr="00F912A0">
        <w:rPr>
          <w:color w:val="000000"/>
        </w:rPr>
        <w:t>Barton CE (VA) Primary School keeps records online. Historical records</w:t>
      </w:r>
      <w:r w:rsidR="00AE0C49" w:rsidRPr="00F912A0">
        <w:rPr>
          <w:color w:val="000000"/>
        </w:rPr>
        <w:t xml:space="preserve"> prior to 2025</w:t>
      </w:r>
      <w:r w:rsidR="00516322" w:rsidRPr="00F912A0">
        <w:rPr>
          <w:color w:val="000000"/>
        </w:rPr>
        <w:t xml:space="preserve"> are kept </w:t>
      </w:r>
      <w:r w:rsidR="00AE0C49" w:rsidRPr="00F912A0">
        <w:rPr>
          <w:color w:val="000000"/>
        </w:rPr>
        <w:t>as hard copies in a locked cabinet.</w:t>
      </w:r>
      <w:r w:rsidR="00AE0C49">
        <w:rPr>
          <w:color w:val="000000"/>
        </w:rPr>
        <w:t xml:space="preserve"> </w:t>
      </w:r>
    </w:p>
    <w:p w14:paraId="6D0FEF38" w14:textId="77777777" w:rsidR="00196A4F" w:rsidRPr="00A508C2" w:rsidRDefault="00196A4F" w:rsidP="00196A4F">
      <w:pPr>
        <w:tabs>
          <w:tab w:val="left" w:pos="-720"/>
          <w:tab w:val="left" w:pos="0"/>
        </w:tabs>
        <w:ind w:left="720" w:right="-54" w:hanging="720"/>
        <w:rPr>
          <w:color w:val="000000"/>
        </w:rPr>
      </w:pPr>
    </w:p>
    <w:p w14:paraId="17592E8F" w14:textId="12DE5782" w:rsidR="001208B8" w:rsidRPr="00F912A0" w:rsidRDefault="00196A4F" w:rsidP="00196A4F">
      <w:pPr>
        <w:tabs>
          <w:tab w:val="left" w:pos="-720"/>
          <w:tab w:val="left" w:pos="0"/>
        </w:tabs>
        <w:ind w:left="720" w:right="-54" w:hanging="720"/>
        <w:rPr>
          <w:color w:val="000000" w:themeColor="text1"/>
        </w:rPr>
      </w:pPr>
      <w:r w:rsidRPr="00A508C2">
        <w:rPr>
          <w:color w:val="000000"/>
        </w:rPr>
        <w:t>4.</w:t>
      </w:r>
      <w:r w:rsidR="0041210D">
        <w:rPr>
          <w:color w:val="000000"/>
        </w:rPr>
        <w:t>4.6</w:t>
      </w:r>
      <w:r w:rsidRPr="00A508C2">
        <w:rPr>
          <w:color w:val="000000"/>
        </w:rPr>
        <w:tab/>
      </w:r>
      <w:r w:rsidR="00764439" w:rsidRPr="00A508C2">
        <w:rPr>
          <w:color w:val="000000"/>
        </w:rPr>
        <w:t>The school will</w:t>
      </w:r>
      <w:r w:rsidR="00A6491A" w:rsidRPr="00A508C2">
        <w:rPr>
          <w:color w:val="000000"/>
        </w:rPr>
        <w:t xml:space="preserve"> promote an open and transparent culture in which all concerns about all adults working in or on behalf of the school or college (including supply teachers, volunteers and contractors) are dealt with promptly and appropriately.  This will enable the school/college to identify concerning, problematic or inappropriate behaviour early; minimise the risk of abuse; and ensure </w:t>
      </w:r>
      <w:r w:rsidR="00A6491A" w:rsidRPr="00F912A0">
        <w:rPr>
          <w:color w:val="000000" w:themeColor="text1"/>
        </w:rPr>
        <w:t xml:space="preserve">that adults working in or on behalf of the school/college are clear about professional boundaries and act within these boundaries, and in accordance with the ethos and values of the </w:t>
      </w:r>
      <w:r w:rsidR="007C6D1E" w:rsidRPr="00F912A0">
        <w:rPr>
          <w:color w:val="000000" w:themeColor="text1"/>
        </w:rPr>
        <w:t>school/college</w:t>
      </w:r>
      <w:r w:rsidR="00A6491A" w:rsidRPr="00F912A0">
        <w:rPr>
          <w:color w:val="000000" w:themeColor="text1"/>
        </w:rPr>
        <w:t>.</w:t>
      </w:r>
    </w:p>
    <w:p w14:paraId="535BD720" w14:textId="77777777" w:rsidR="001208B8" w:rsidRPr="00A508C2" w:rsidRDefault="001208B8" w:rsidP="00A6491A">
      <w:pPr>
        <w:tabs>
          <w:tab w:val="left" w:pos="-720"/>
          <w:tab w:val="left" w:pos="0"/>
        </w:tabs>
        <w:ind w:right="-54"/>
        <w:rPr>
          <w:color w:val="000000"/>
        </w:rPr>
      </w:pPr>
    </w:p>
    <w:p w14:paraId="0558C2CA" w14:textId="77777777" w:rsidR="00F24D6D" w:rsidRPr="00FD4C0D" w:rsidRDefault="00A6491A" w:rsidP="009315C3">
      <w:pPr>
        <w:tabs>
          <w:tab w:val="left" w:pos="-720"/>
          <w:tab w:val="left" w:pos="0"/>
        </w:tabs>
        <w:ind w:left="720" w:right="-54" w:hanging="720"/>
      </w:pPr>
      <w:r w:rsidRPr="00A508C2">
        <w:rPr>
          <w:color w:val="000000"/>
        </w:rPr>
        <w:t>4.</w:t>
      </w:r>
      <w:r w:rsidR="0041210D">
        <w:rPr>
          <w:color w:val="000000"/>
        </w:rPr>
        <w:t>4.7</w:t>
      </w:r>
      <w:r w:rsidRPr="00A508C2">
        <w:rPr>
          <w:color w:val="000000"/>
        </w:rPr>
        <w:tab/>
        <w:t xml:space="preserve">School/College should </w:t>
      </w:r>
      <w:r w:rsidR="00764439" w:rsidRPr="00A508C2">
        <w:rPr>
          <w:color w:val="000000"/>
        </w:rPr>
        <w:t xml:space="preserve">ensure that </w:t>
      </w:r>
      <w:r w:rsidR="00764439" w:rsidRPr="00A508C2">
        <w:rPr>
          <w:b/>
          <w:bCs/>
          <w:color w:val="000000"/>
        </w:rPr>
        <w:t>all</w:t>
      </w:r>
      <w:r w:rsidR="00764439" w:rsidRPr="00A508C2">
        <w:rPr>
          <w:color w:val="000000"/>
        </w:rPr>
        <w:t xml:space="preserve"> staff</w:t>
      </w:r>
      <w:r w:rsidR="00764439" w:rsidRPr="005B48E2">
        <w:t xml:space="preserve">, </w:t>
      </w:r>
      <w:r w:rsidR="00EA6EEA" w:rsidRPr="005B48E2">
        <w:t>including supply staff, volunteers and contractors</w:t>
      </w:r>
      <w:r w:rsidR="00764439" w:rsidRPr="005B48E2">
        <w:t>, are aware of the need for maintaining appropriate and professional boundaries in their relationships with pupils and parents</w:t>
      </w:r>
      <w:r w:rsidR="003B51D1" w:rsidRPr="005B48E2">
        <w:t>/carers as ad</w:t>
      </w:r>
      <w:r w:rsidR="00AD37D1" w:rsidRPr="005B48E2">
        <w:t xml:space="preserve">vised within the </w:t>
      </w:r>
      <w:r w:rsidR="003B51D1" w:rsidRPr="005B48E2">
        <w:t>Local Authority’s Code of Conduct: ‘Guidance for Safer</w:t>
      </w:r>
      <w:r w:rsidR="009315C3" w:rsidRPr="005B48E2">
        <w:t xml:space="preserve"> </w:t>
      </w:r>
      <w:r w:rsidR="003B51D1" w:rsidRPr="005B48E2">
        <w:t>Working Practice for Adults who work with Children and Young People in Education Settings’ (</w:t>
      </w:r>
      <w:r w:rsidR="00CF7F7F" w:rsidRPr="005B48E2">
        <w:t>February 2022</w:t>
      </w:r>
      <w:r w:rsidR="003B51D1" w:rsidRPr="005B48E2">
        <w:t xml:space="preserve">). </w:t>
      </w:r>
      <w:r w:rsidR="00764439" w:rsidRPr="005B48E2">
        <w:t>As part of t</w:t>
      </w:r>
      <w:r w:rsidR="00840361" w:rsidRPr="005B48E2">
        <w:t>he Induction process, all staff,</w:t>
      </w:r>
      <w:r w:rsidR="00EA6EEA" w:rsidRPr="005B48E2">
        <w:t xml:space="preserve"> including supply staff, volunteers and contractors</w:t>
      </w:r>
      <w:r w:rsidR="00EA6EEA" w:rsidRPr="00EA6EEA">
        <w:t>,</w:t>
      </w:r>
      <w:r w:rsidR="00EA6EEA">
        <w:t xml:space="preserve"> </w:t>
      </w:r>
      <w:r w:rsidR="00764439" w:rsidRPr="00FD4C0D">
        <w:t>will</w:t>
      </w:r>
      <w:r w:rsidR="00CF7F7F" w:rsidRPr="00FD4C0D">
        <w:t xml:space="preserve"> </w:t>
      </w:r>
      <w:r w:rsidR="00764439" w:rsidRPr="00FD4C0D">
        <w:t xml:space="preserve">receive guidance about how to create appropriate professional boundaries </w:t>
      </w:r>
      <w:r w:rsidR="000842D9" w:rsidRPr="00FD4C0D">
        <w:t>(</w:t>
      </w:r>
      <w:r w:rsidR="00CF7F7F" w:rsidRPr="00FD4C0D">
        <w:t>both online and offline</w:t>
      </w:r>
      <w:r w:rsidR="000842D9" w:rsidRPr="00FD4C0D">
        <w:t xml:space="preserve">) </w:t>
      </w:r>
      <w:r w:rsidR="00764439" w:rsidRPr="00FD4C0D">
        <w:t>with all children, especially those with a disability or who are vulnerable.</w:t>
      </w:r>
      <w:r w:rsidR="009315C3" w:rsidRPr="00FD4C0D">
        <w:t xml:space="preserve"> Staff are encouraged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393582E5" w14:textId="77777777" w:rsidR="00F24D6D" w:rsidRPr="00A508C2" w:rsidRDefault="00F24D6D" w:rsidP="00F24D6D">
      <w:pPr>
        <w:tabs>
          <w:tab w:val="left" w:pos="-720"/>
          <w:tab w:val="left" w:pos="0"/>
        </w:tabs>
        <w:ind w:left="720" w:right="-54"/>
        <w:rPr>
          <w:color w:val="000000"/>
        </w:rPr>
      </w:pPr>
    </w:p>
    <w:p w14:paraId="54EB57EB" w14:textId="77777777" w:rsidR="00F24D6D" w:rsidRPr="00494F27" w:rsidRDefault="00F24D6D" w:rsidP="00F24D6D">
      <w:pPr>
        <w:tabs>
          <w:tab w:val="left" w:pos="-720"/>
          <w:tab w:val="left" w:pos="0"/>
        </w:tabs>
        <w:ind w:left="720" w:right="-54" w:hanging="720"/>
      </w:pPr>
      <w:r w:rsidRPr="00A508C2">
        <w:rPr>
          <w:color w:val="000000"/>
        </w:rPr>
        <w:t>4.</w:t>
      </w:r>
      <w:r w:rsidR="0041210D">
        <w:rPr>
          <w:color w:val="000000"/>
        </w:rPr>
        <w:t>4.8</w:t>
      </w:r>
      <w:r w:rsidRPr="00A508C2">
        <w:rPr>
          <w:color w:val="000000"/>
        </w:rPr>
        <w:tab/>
      </w:r>
      <w:r w:rsidR="00764439" w:rsidRPr="00A508C2">
        <w:rPr>
          <w:color w:val="000000"/>
        </w:rPr>
        <w:t xml:space="preserve">All staff have signed </w:t>
      </w:r>
      <w:r w:rsidR="000842D9" w:rsidRPr="00A508C2">
        <w:rPr>
          <w:color w:val="000000"/>
        </w:rPr>
        <w:t>to confirm that they have read</w:t>
      </w:r>
      <w:r w:rsidR="00EA6EEA">
        <w:rPr>
          <w:color w:val="000000"/>
        </w:rPr>
        <w:t xml:space="preserve"> the</w:t>
      </w:r>
      <w:r w:rsidR="000842D9" w:rsidRPr="00A508C2">
        <w:rPr>
          <w:color w:val="000000"/>
        </w:rPr>
        <w:t xml:space="preserve"> </w:t>
      </w:r>
      <w:r w:rsidRPr="00A508C2">
        <w:rPr>
          <w:color w:val="000000"/>
        </w:rPr>
        <w:t>‘</w:t>
      </w:r>
      <w:r w:rsidR="00764439" w:rsidRPr="00A508C2">
        <w:rPr>
          <w:color w:val="000000"/>
        </w:rPr>
        <w:t xml:space="preserve">Guidance for Safer Working Practice for Adults who work with Children and Young People in Education </w:t>
      </w:r>
      <w:r w:rsidR="00764439" w:rsidRPr="00FD4C0D">
        <w:t>Settings</w:t>
      </w:r>
      <w:r w:rsidRPr="00FD4C0D">
        <w:t>’</w:t>
      </w:r>
      <w:r w:rsidR="00764439" w:rsidRPr="00FD4C0D">
        <w:t xml:space="preserve"> </w:t>
      </w:r>
      <w:r w:rsidR="00CF7F7F" w:rsidRPr="00494F27">
        <w:t>(February 2022).</w:t>
      </w:r>
    </w:p>
    <w:p w14:paraId="6398AC35" w14:textId="77777777" w:rsidR="00F24D6D" w:rsidRPr="00A508C2" w:rsidRDefault="00F24D6D" w:rsidP="00F24D6D">
      <w:pPr>
        <w:tabs>
          <w:tab w:val="left" w:pos="-720"/>
          <w:tab w:val="left" w:pos="0"/>
        </w:tabs>
        <w:ind w:left="720" w:right="-54"/>
        <w:rPr>
          <w:color w:val="000000"/>
        </w:rPr>
      </w:pPr>
    </w:p>
    <w:p w14:paraId="73136549" w14:textId="77777777" w:rsidR="00F24D6D" w:rsidRPr="00A508C2" w:rsidRDefault="00E4458A" w:rsidP="00F24D6D">
      <w:pPr>
        <w:tabs>
          <w:tab w:val="left" w:pos="-720"/>
          <w:tab w:val="left" w:pos="0"/>
        </w:tabs>
        <w:ind w:left="720" w:right="-54" w:hanging="720"/>
        <w:rPr>
          <w:color w:val="000000"/>
        </w:rPr>
      </w:pPr>
      <w:r w:rsidRPr="00A508C2">
        <w:rPr>
          <w:color w:val="000000"/>
        </w:rPr>
        <w:t>4.</w:t>
      </w:r>
      <w:r w:rsidR="0041210D">
        <w:rPr>
          <w:color w:val="000000"/>
        </w:rPr>
        <w:t>4.9</w:t>
      </w:r>
      <w:r w:rsidR="00F24D6D" w:rsidRPr="00A508C2">
        <w:rPr>
          <w:color w:val="000000"/>
        </w:rPr>
        <w:tab/>
      </w:r>
      <w:r w:rsidR="00764439" w:rsidRPr="00A508C2">
        <w:rPr>
          <w:color w:val="000000"/>
        </w:rPr>
        <w:t>The school will ensure that staff</w:t>
      </w:r>
      <w:r w:rsidR="00412BC6" w:rsidRPr="00A508C2">
        <w:rPr>
          <w:color w:val="000000"/>
        </w:rPr>
        <w:t>, supply staff</w:t>
      </w:r>
      <w:r w:rsidR="00764439" w:rsidRPr="00A508C2">
        <w:rPr>
          <w:color w:val="000000"/>
        </w:rPr>
        <w:t xml:space="preserve"> and volunteers are aware that sexual relationships with pupils aged under 18 are unlawful and could result in legal proceedings taken against them under the Sexu</w:t>
      </w:r>
      <w:r w:rsidR="000842D9" w:rsidRPr="00A508C2">
        <w:rPr>
          <w:color w:val="000000"/>
        </w:rPr>
        <w:t xml:space="preserve">al Offences Act 2003 (Abuse of </w:t>
      </w:r>
      <w:r w:rsidR="00457372" w:rsidRPr="00A508C2">
        <w:rPr>
          <w:color w:val="000000"/>
        </w:rPr>
        <w:t xml:space="preserve">Position of </w:t>
      </w:r>
      <w:r w:rsidR="000842D9" w:rsidRPr="00A508C2">
        <w:rPr>
          <w:color w:val="000000"/>
        </w:rPr>
        <w:t>T</w:t>
      </w:r>
      <w:r w:rsidR="00764439" w:rsidRPr="00A508C2">
        <w:rPr>
          <w:color w:val="000000"/>
        </w:rPr>
        <w:t xml:space="preserve">rust). </w:t>
      </w:r>
    </w:p>
    <w:p w14:paraId="4A21A146" w14:textId="77777777" w:rsidR="00F24D6D" w:rsidRPr="00A508C2" w:rsidRDefault="00F24D6D" w:rsidP="00F24D6D">
      <w:pPr>
        <w:tabs>
          <w:tab w:val="left" w:pos="-720"/>
          <w:tab w:val="left" w:pos="0"/>
        </w:tabs>
        <w:ind w:left="720" w:right="-54"/>
        <w:rPr>
          <w:color w:val="000000"/>
        </w:rPr>
      </w:pPr>
    </w:p>
    <w:p w14:paraId="0734C8BC" w14:textId="77777777" w:rsidR="00E4458A" w:rsidRPr="00A508C2" w:rsidRDefault="00E4458A" w:rsidP="00A6491A">
      <w:pPr>
        <w:tabs>
          <w:tab w:val="left" w:pos="-720"/>
          <w:tab w:val="left" w:pos="0"/>
          <w:tab w:val="left" w:pos="720"/>
        </w:tabs>
        <w:ind w:right="-54"/>
        <w:rPr>
          <w:bCs/>
          <w:color w:val="000000"/>
        </w:rPr>
      </w:pPr>
    </w:p>
    <w:p w14:paraId="0F0580A8" w14:textId="77777777" w:rsidR="00764439" w:rsidRPr="00A508C2" w:rsidRDefault="00A24162" w:rsidP="00086792">
      <w:pPr>
        <w:tabs>
          <w:tab w:val="left" w:pos="-720"/>
          <w:tab w:val="left" w:pos="0"/>
        </w:tabs>
        <w:ind w:left="720" w:right="-54" w:hanging="720"/>
        <w:rPr>
          <w:b/>
          <w:bCs/>
          <w:color w:val="000000"/>
        </w:rPr>
      </w:pPr>
      <w:r w:rsidRPr="00A508C2">
        <w:rPr>
          <w:b/>
          <w:color w:val="000000"/>
        </w:rPr>
        <w:t>5</w:t>
      </w:r>
      <w:r w:rsidR="00800A9E" w:rsidRPr="00A508C2">
        <w:rPr>
          <w:b/>
          <w:color w:val="000000"/>
        </w:rPr>
        <w:t>.0</w:t>
      </w:r>
      <w:r w:rsidR="00764439" w:rsidRPr="00A508C2">
        <w:rPr>
          <w:color w:val="000000"/>
        </w:rPr>
        <w:tab/>
      </w:r>
      <w:r w:rsidR="00764439" w:rsidRPr="00A508C2">
        <w:rPr>
          <w:b/>
          <w:bCs/>
          <w:color w:val="000000"/>
        </w:rPr>
        <w:t>OTHER RELATED POLICIES</w:t>
      </w:r>
      <w:r w:rsidR="005835E5" w:rsidRPr="00A508C2">
        <w:rPr>
          <w:b/>
          <w:bCs/>
          <w:color w:val="000000"/>
        </w:rPr>
        <w:t xml:space="preserve"> AND PROCEDURES</w:t>
      </w:r>
    </w:p>
    <w:p w14:paraId="612574E3" w14:textId="77777777" w:rsidR="0089464F" w:rsidRPr="00A508C2" w:rsidRDefault="00764439" w:rsidP="000E32A3">
      <w:pPr>
        <w:pStyle w:val="BodyTextIndent"/>
        <w:ind w:left="0" w:right="-54"/>
        <w:rPr>
          <w:color w:val="000000"/>
        </w:rPr>
      </w:pPr>
      <w:r w:rsidRPr="00A508C2">
        <w:rPr>
          <w:color w:val="000000"/>
        </w:rPr>
        <w:tab/>
      </w:r>
    </w:p>
    <w:p w14:paraId="750209B8" w14:textId="77777777" w:rsidR="00267C11" w:rsidRPr="005B48E2" w:rsidRDefault="00A24162" w:rsidP="004E289A">
      <w:pPr>
        <w:rPr>
          <w:b/>
        </w:rPr>
      </w:pPr>
      <w:r w:rsidRPr="00A508C2">
        <w:rPr>
          <w:rFonts w:cs="Times New Roman"/>
          <w:b/>
          <w:color w:val="000000"/>
          <w:szCs w:val="20"/>
        </w:rPr>
        <w:t>5</w:t>
      </w:r>
      <w:r w:rsidR="004E289A" w:rsidRPr="00A508C2">
        <w:rPr>
          <w:rFonts w:cs="Times New Roman"/>
          <w:b/>
          <w:color w:val="000000"/>
          <w:szCs w:val="20"/>
        </w:rPr>
        <w:t>.</w:t>
      </w:r>
      <w:r w:rsidR="005F2388" w:rsidRPr="00A508C2">
        <w:rPr>
          <w:rFonts w:cs="Times New Roman"/>
          <w:b/>
          <w:color w:val="000000"/>
          <w:szCs w:val="20"/>
        </w:rPr>
        <w:t>1</w:t>
      </w:r>
      <w:r w:rsidR="004E289A" w:rsidRPr="00A508C2">
        <w:rPr>
          <w:rFonts w:cs="Times New Roman"/>
          <w:color w:val="000000"/>
          <w:szCs w:val="20"/>
        </w:rPr>
        <w:tab/>
      </w:r>
      <w:r w:rsidR="00C77CBD" w:rsidRPr="00A508C2">
        <w:rPr>
          <w:b/>
          <w:color w:val="000000"/>
        </w:rPr>
        <w:t xml:space="preserve">Use of Mobile </w:t>
      </w:r>
      <w:r w:rsidR="00C77CBD" w:rsidRPr="005B48E2">
        <w:rPr>
          <w:b/>
        </w:rPr>
        <w:t xml:space="preserve">Phones </w:t>
      </w:r>
      <w:r w:rsidR="0092717D" w:rsidRPr="005B48E2">
        <w:rPr>
          <w:b/>
        </w:rPr>
        <w:t xml:space="preserve">and other Smart Devices </w:t>
      </w:r>
      <w:r w:rsidR="00267C11" w:rsidRPr="005B48E2">
        <w:rPr>
          <w:b/>
        </w:rPr>
        <w:t>Policy</w:t>
      </w:r>
    </w:p>
    <w:p w14:paraId="6A3BCF34" w14:textId="77777777" w:rsidR="004E289A" w:rsidRPr="00A508C2" w:rsidRDefault="004E289A" w:rsidP="00C77CBD">
      <w:pPr>
        <w:pStyle w:val="BodyTextIndent"/>
        <w:ind w:right="-54"/>
        <w:rPr>
          <w:color w:val="000000"/>
        </w:rPr>
      </w:pPr>
    </w:p>
    <w:p w14:paraId="1388E55F" w14:textId="0CE3D30A" w:rsidR="00C77CBD" w:rsidRPr="00A508C2" w:rsidRDefault="00A24162" w:rsidP="004E289A">
      <w:pPr>
        <w:pStyle w:val="BodyTextIndent"/>
        <w:ind w:right="-54" w:hanging="720"/>
        <w:rPr>
          <w:color w:val="000000"/>
        </w:rPr>
      </w:pPr>
      <w:r w:rsidRPr="00A508C2">
        <w:rPr>
          <w:color w:val="000000"/>
        </w:rPr>
        <w:t>5</w:t>
      </w:r>
      <w:r w:rsidR="004E289A" w:rsidRPr="00A508C2">
        <w:rPr>
          <w:color w:val="000000"/>
        </w:rPr>
        <w:t>.</w:t>
      </w:r>
      <w:r w:rsidR="005F2388" w:rsidRPr="00A508C2">
        <w:rPr>
          <w:color w:val="000000"/>
        </w:rPr>
        <w:t>1</w:t>
      </w:r>
      <w:r w:rsidR="004E289A" w:rsidRPr="00A508C2">
        <w:rPr>
          <w:color w:val="000000"/>
        </w:rPr>
        <w:t>.1</w:t>
      </w:r>
      <w:r w:rsidR="004E289A" w:rsidRPr="00A508C2">
        <w:rPr>
          <w:color w:val="000000"/>
        </w:rPr>
        <w:tab/>
      </w:r>
      <w:r w:rsidR="00C77CBD" w:rsidRPr="00C21CA5">
        <w:rPr>
          <w:color w:val="000000"/>
        </w:rPr>
        <w:t xml:space="preserve">This is a requirement for all Nursery or </w:t>
      </w:r>
      <w:r w:rsidR="002F3A55" w:rsidRPr="00C21CA5">
        <w:rPr>
          <w:color w:val="000000"/>
        </w:rPr>
        <w:t>P</w:t>
      </w:r>
      <w:r w:rsidR="00C77CBD" w:rsidRPr="00C21CA5">
        <w:rPr>
          <w:color w:val="000000"/>
        </w:rPr>
        <w:t>rimary schools with EYFS but any school may wish to adopt the policy</w:t>
      </w:r>
      <w:r w:rsidR="004E289A" w:rsidRPr="00C21CA5">
        <w:rPr>
          <w:color w:val="000000"/>
        </w:rPr>
        <w:t>.</w:t>
      </w:r>
    </w:p>
    <w:p w14:paraId="05D41B12" w14:textId="77777777" w:rsidR="00D60B67" w:rsidRPr="00A508C2" w:rsidRDefault="00D60B67" w:rsidP="004E289A">
      <w:pPr>
        <w:pStyle w:val="BodyTextIndent"/>
        <w:ind w:right="-54" w:hanging="720"/>
        <w:rPr>
          <w:color w:val="000000"/>
        </w:rPr>
      </w:pPr>
    </w:p>
    <w:p w14:paraId="351F45CD" w14:textId="77777777" w:rsidR="00267C11" w:rsidRPr="00A508C2" w:rsidRDefault="00A24162" w:rsidP="004E289A">
      <w:pPr>
        <w:pStyle w:val="BodyText"/>
        <w:spacing w:before="120"/>
        <w:ind w:left="720" w:hanging="720"/>
        <w:jc w:val="left"/>
        <w:rPr>
          <w:bCs/>
          <w:color w:val="000000"/>
        </w:rPr>
      </w:pPr>
      <w:r w:rsidRPr="00A508C2">
        <w:rPr>
          <w:color w:val="000000"/>
        </w:rPr>
        <w:lastRenderedPageBreak/>
        <w:t>5</w:t>
      </w:r>
      <w:r w:rsidR="004E289A" w:rsidRPr="00A508C2">
        <w:rPr>
          <w:color w:val="000000"/>
        </w:rPr>
        <w:t>.</w:t>
      </w:r>
      <w:r w:rsidR="005F2388" w:rsidRPr="00A508C2">
        <w:rPr>
          <w:color w:val="000000"/>
        </w:rPr>
        <w:t>1</w:t>
      </w:r>
      <w:r w:rsidR="004E289A" w:rsidRPr="00A508C2">
        <w:rPr>
          <w:color w:val="000000"/>
        </w:rPr>
        <w:t>.2</w:t>
      </w:r>
      <w:r w:rsidR="004E289A" w:rsidRPr="00A508C2">
        <w:rPr>
          <w:color w:val="000000"/>
        </w:rPr>
        <w:tab/>
      </w:r>
      <w:r w:rsidR="00267C11" w:rsidRPr="00A508C2">
        <w:rPr>
          <w:color w:val="000000"/>
        </w:rPr>
        <w:t xml:space="preserve">Our policy on use of mobile </w:t>
      </w:r>
      <w:r w:rsidR="00267C11" w:rsidRPr="005B48E2">
        <w:rPr>
          <w:color w:val="auto"/>
        </w:rPr>
        <w:t>phones</w:t>
      </w:r>
      <w:r w:rsidR="0092717D" w:rsidRPr="005B48E2">
        <w:rPr>
          <w:color w:val="auto"/>
        </w:rPr>
        <w:t xml:space="preserve"> and other smart devices</w:t>
      </w:r>
      <w:r w:rsidR="00267C11" w:rsidRPr="005B48E2">
        <w:rPr>
          <w:color w:val="auto"/>
        </w:rPr>
        <w:t>, cameras and</w:t>
      </w:r>
      <w:r w:rsidR="00267C11" w:rsidRPr="00A508C2">
        <w:rPr>
          <w:color w:val="000000"/>
        </w:rPr>
        <w:t xml:space="preserve"> sharing of images is set out in a separate document and is reviewed annually. </w:t>
      </w:r>
      <w:r w:rsidR="00267C11" w:rsidRPr="00A508C2">
        <w:rPr>
          <w:bCs/>
          <w:color w:val="000000"/>
        </w:rPr>
        <w:t xml:space="preserve">It is recognised that personal mobile phones have the potential to be used inappropriately and therefore the </w:t>
      </w:r>
      <w:r w:rsidR="00C77CBD" w:rsidRPr="00A508C2">
        <w:rPr>
          <w:bCs/>
          <w:color w:val="000000"/>
        </w:rPr>
        <w:t>school</w:t>
      </w:r>
      <w:r w:rsidR="00267C11" w:rsidRPr="00A508C2">
        <w:rPr>
          <w:bCs/>
          <w:color w:val="000000"/>
        </w:rPr>
        <w:t xml:space="preserve"> has developed a policy to outline the required protocol for all staff, students</w:t>
      </w:r>
      <w:r w:rsidR="007E1DBC" w:rsidRPr="00A508C2">
        <w:rPr>
          <w:bCs/>
          <w:color w:val="000000"/>
        </w:rPr>
        <w:t>,</w:t>
      </w:r>
      <w:r w:rsidR="00267C11" w:rsidRPr="00A508C2">
        <w:rPr>
          <w:bCs/>
          <w:color w:val="000000"/>
        </w:rPr>
        <w:t xml:space="preserve"> volunteers and parents/carers.</w:t>
      </w:r>
    </w:p>
    <w:p w14:paraId="0BC58F29" w14:textId="77777777" w:rsidR="00C77CBD" w:rsidRPr="00A508C2" w:rsidRDefault="00C77CBD" w:rsidP="00C77CBD">
      <w:pPr>
        <w:pStyle w:val="BodyTextIndent"/>
        <w:ind w:left="0" w:right="-54"/>
        <w:rPr>
          <w:i/>
          <w:color w:val="000000"/>
        </w:rPr>
      </w:pPr>
    </w:p>
    <w:p w14:paraId="5C6184C0" w14:textId="3AC9DDE5" w:rsidR="00764439" w:rsidRPr="00A508C2" w:rsidRDefault="00552DB7" w:rsidP="00F912A0">
      <w:pPr>
        <w:pStyle w:val="BodyTextIndent"/>
        <w:ind w:left="0" w:right="-54"/>
        <w:rPr>
          <w:color w:val="000000"/>
        </w:rPr>
      </w:pPr>
      <w:r w:rsidRPr="00A508C2">
        <w:rPr>
          <w:b/>
          <w:color w:val="000000"/>
        </w:rPr>
        <w:tab/>
      </w:r>
    </w:p>
    <w:p w14:paraId="242E983D" w14:textId="77777777" w:rsidR="00764439" w:rsidRPr="00A508C2" w:rsidRDefault="00A24162" w:rsidP="00086792">
      <w:pPr>
        <w:tabs>
          <w:tab w:val="left" w:pos="-720"/>
        </w:tabs>
        <w:ind w:left="720" w:right="-54" w:hanging="720"/>
        <w:rPr>
          <w:color w:val="000000"/>
        </w:rPr>
      </w:pPr>
      <w:r w:rsidRPr="00A508C2">
        <w:rPr>
          <w:b/>
          <w:color w:val="000000"/>
        </w:rPr>
        <w:t>6</w:t>
      </w:r>
      <w:r w:rsidR="00764439" w:rsidRPr="00A508C2">
        <w:rPr>
          <w:b/>
          <w:color w:val="000000"/>
        </w:rPr>
        <w:t>.0</w:t>
      </w:r>
      <w:r w:rsidR="00764439" w:rsidRPr="00A508C2">
        <w:rPr>
          <w:color w:val="000000"/>
        </w:rPr>
        <w:tab/>
      </w:r>
      <w:r w:rsidR="00764439" w:rsidRPr="00A508C2">
        <w:rPr>
          <w:b/>
          <w:bCs/>
          <w:color w:val="000000"/>
        </w:rPr>
        <w:t xml:space="preserve">GOVERNING BODY </w:t>
      </w:r>
      <w:r w:rsidR="00487D64" w:rsidRPr="00A508C2">
        <w:rPr>
          <w:b/>
          <w:bCs/>
          <w:color w:val="000000"/>
        </w:rPr>
        <w:t xml:space="preserve">SAFEGUARDING </w:t>
      </w:r>
      <w:r w:rsidR="00764439" w:rsidRPr="00A508C2">
        <w:rPr>
          <w:b/>
          <w:bCs/>
          <w:color w:val="000000"/>
        </w:rPr>
        <w:t>RESPONSIBILITIES</w:t>
      </w:r>
    </w:p>
    <w:p w14:paraId="2A931183" w14:textId="77777777" w:rsidR="00764439" w:rsidRPr="00A508C2" w:rsidRDefault="00764439" w:rsidP="00086792">
      <w:pPr>
        <w:ind w:left="720" w:right="-54" w:hanging="720"/>
        <w:rPr>
          <w:color w:val="000000"/>
        </w:rPr>
      </w:pPr>
    </w:p>
    <w:p w14:paraId="67138EA7" w14:textId="77777777" w:rsidR="000B5D42" w:rsidRPr="00A508C2" w:rsidRDefault="00A24162" w:rsidP="000B5D42">
      <w:pPr>
        <w:ind w:left="720" w:right="-54" w:hanging="720"/>
        <w:rPr>
          <w:color w:val="000000"/>
        </w:rPr>
      </w:pPr>
      <w:r w:rsidRPr="00A508C2">
        <w:rPr>
          <w:color w:val="000000"/>
        </w:rPr>
        <w:t>6</w:t>
      </w:r>
      <w:r w:rsidR="0089464F" w:rsidRPr="00A508C2">
        <w:rPr>
          <w:color w:val="000000"/>
        </w:rPr>
        <w:t>.1</w:t>
      </w:r>
      <w:r w:rsidR="0089464F" w:rsidRPr="00A508C2">
        <w:rPr>
          <w:color w:val="000000"/>
        </w:rPr>
        <w:tab/>
      </w:r>
      <w:r w:rsidR="000B5D42" w:rsidRPr="00A508C2">
        <w:rPr>
          <w:color w:val="000000"/>
        </w:rPr>
        <w:t>Governing bodies should ensure they facilitate a whole school/college approach to safeguarding. This means ensuring safeguarding and child protection are at the forefront and underpin all relevant aspects of process and policy development. Ultimately, all systems, processes and policies should operate with the best interests of the child at their heart.</w:t>
      </w:r>
    </w:p>
    <w:p w14:paraId="7454821E" w14:textId="77777777" w:rsidR="000B5D42" w:rsidRPr="00A508C2" w:rsidRDefault="000B5D42" w:rsidP="000B5D42">
      <w:pPr>
        <w:ind w:left="720" w:right="-54" w:hanging="720"/>
        <w:rPr>
          <w:color w:val="000000"/>
        </w:rPr>
      </w:pPr>
    </w:p>
    <w:p w14:paraId="6910B6DA" w14:textId="77777777" w:rsidR="00764439" w:rsidRPr="00A508C2" w:rsidRDefault="000B5D42" w:rsidP="000B5D42">
      <w:pPr>
        <w:ind w:left="720" w:right="-54" w:hanging="720"/>
        <w:rPr>
          <w:color w:val="000000"/>
        </w:rPr>
      </w:pPr>
      <w:r w:rsidRPr="00A508C2">
        <w:rPr>
          <w:color w:val="000000"/>
        </w:rPr>
        <w:t>6.2</w:t>
      </w:r>
      <w:r w:rsidRPr="00A508C2">
        <w:rPr>
          <w:color w:val="000000"/>
        </w:rPr>
        <w:tab/>
      </w:r>
      <w:r w:rsidR="00764439" w:rsidRPr="00A508C2">
        <w:rPr>
          <w:color w:val="000000"/>
        </w:rPr>
        <w:t>The governing body fully recognises its responsibilities with regard</w:t>
      </w:r>
      <w:r w:rsidRPr="00A508C2">
        <w:rPr>
          <w:color w:val="000000"/>
        </w:rPr>
        <w:t>s</w:t>
      </w:r>
      <w:r w:rsidR="00764439" w:rsidRPr="00A508C2">
        <w:rPr>
          <w:color w:val="000000"/>
        </w:rPr>
        <w:t xml:space="preserve"> to safeguard</w:t>
      </w:r>
      <w:r w:rsidRPr="00A508C2">
        <w:rPr>
          <w:color w:val="000000"/>
        </w:rPr>
        <w:t>ing</w:t>
      </w:r>
      <w:r w:rsidR="00764439" w:rsidRPr="00A508C2">
        <w:rPr>
          <w:color w:val="000000"/>
        </w:rPr>
        <w:t xml:space="preserve"> and promot</w:t>
      </w:r>
      <w:r w:rsidRPr="00A508C2">
        <w:rPr>
          <w:color w:val="000000"/>
        </w:rPr>
        <w:t xml:space="preserve">ing </w:t>
      </w:r>
      <w:r w:rsidR="00764439" w:rsidRPr="00A508C2">
        <w:rPr>
          <w:color w:val="000000"/>
        </w:rPr>
        <w:t>the welfare of children.</w:t>
      </w:r>
      <w:r w:rsidR="00E626E4" w:rsidRPr="00A508C2">
        <w:rPr>
          <w:color w:val="000000"/>
        </w:rPr>
        <w:t xml:space="preserve"> It aims to ensure that the policies, procedures and training in school are effective and comply with the law and government guidance at all times.</w:t>
      </w:r>
    </w:p>
    <w:p w14:paraId="4143B012" w14:textId="77777777" w:rsidR="00764439" w:rsidRPr="00A508C2" w:rsidRDefault="00764439" w:rsidP="00086792">
      <w:pPr>
        <w:tabs>
          <w:tab w:val="num" w:pos="720"/>
        </w:tabs>
        <w:ind w:left="720" w:right="-54" w:hanging="720"/>
        <w:rPr>
          <w:color w:val="000000"/>
        </w:rPr>
      </w:pPr>
    </w:p>
    <w:p w14:paraId="5CC68B70" w14:textId="77777777" w:rsidR="00764439" w:rsidRPr="00A508C2" w:rsidRDefault="00764439" w:rsidP="00086792">
      <w:pPr>
        <w:tabs>
          <w:tab w:val="num" w:pos="720"/>
        </w:tabs>
        <w:ind w:left="720" w:right="-54" w:hanging="720"/>
        <w:rPr>
          <w:color w:val="000000"/>
        </w:rPr>
      </w:pPr>
      <w:r w:rsidRPr="00A508C2">
        <w:rPr>
          <w:color w:val="000000"/>
        </w:rPr>
        <w:tab/>
        <w:t>It will:</w:t>
      </w:r>
    </w:p>
    <w:p w14:paraId="47E02CEA" w14:textId="77777777" w:rsidR="009808AD" w:rsidRPr="00A508C2" w:rsidRDefault="009808AD" w:rsidP="00086792">
      <w:pPr>
        <w:tabs>
          <w:tab w:val="num" w:pos="720"/>
        </w:tabs>
        <w:ind w:left="720" w:right="-54" w:hanging="720"/>
        <w:rPr>
          <w:color w:val="000000"/>
        </w:rPr>
      </w:pPr>
    </w:p>
    <w:p w14:paraId="7E27F60E" w14:textId="77777777" w:rsidR="00764439" w:rsidRPr="005B48E2" w:rsidRDefault="0052224C" w:rsidP="00321E87">
      <w:pPr>
        <w:pStyle w:val="BodyTextIndent3"/>
        <w:numPr>
          <w:ilvl w:val="0"/>
          <w:numId w:val="2"/>
        </w:numPr>
        <w:tabs>
          <w:tab w:val="clear" w:pos="720"/>
          <w:tab w:val="num" w:pos="1260"/>
        </w:tabs>
        <w:ind w:left="1260" w:right="-54" w:hanging="540"/>
        <w:rPr>
          <w:rFonts w:cs="Arial"/>
        </w:rPr>
      </w:pPr>
      <w:r w:rsidRPr="00A508C2">
        <w:rPr>
          <w:rFonts w:cs="Arial"/>
          <w:color w:val="000000"/>
        </w:rPr>
        <w:t>Nominate</w:t>
      </w:r>
      <w:r w:rsidR="00764439" w:rsidRPr="00A508C2">
        <w:rPr>
          <w:rFonts w:cs="Arial"/>
          <w:color w:val="000000"/>
        </w:rPr>
        <w:t xml:space="preserve"> a governor for </w:t>
      </w:r>
      <w:r w:rsidR="001E35D0" w:rsidRPr="00A508C2">
        <w:rPr>
          <w:rFonts w:cs="Arial"/>
          <w:color w:val="000000"/>
        </w:rPr>
        <w:t xml:space="preserve">safeguarding </w:t>
      </w:r>
      <w:r w:rsidRPr="00A508C2">
        <w:rPr>
          <w:rFonts w:cs="Arial"/>
          <w:color w:val="000000"/>
        </w:rPr>
        <w:t xml:space="preserve">who will take leadership responsibility for the </w:t>
      </w:r>
      <w:r w:rsidRPr="00494F27">
        <w:rPr>
          <w:rFonts w:cs="Arial"/>
        </w:rPr>
        <w:t>school’s safeguarding arrangements</w:t>
      </w:r>
      <w:r w:rsidR="00764439" w:rsidRPr="00494F27">
        <w:rPr>
          <w:rFonts w:cs="Arial"/>
        </w:rPr>
        <w:t xml:space="preserve"> and practice and c</w:t>
      </w:r>
      <w:r w:rsidR="004E289A" w:rsidRPr="00494F27">
        <w:rPr>
          <w:rFonts w:cs="Arial"/>
        </w:rPr>
        <w:t xml:space="preserve">hampion </w:t>
      </w:r>
      <w:r w:rsidR="000B5D42" w:rsidRPr="005B48E2">
        <w:rPr>
          <w:rFonts w:cs="Arial"/>
        </w:rPr>
        <w:t>safeguarding</w:t>
      </w:r>
      <w:r w:rsidR="004E289A" w:rsidRPr="005B48E2">
        <w:rPr>
          <w:rFonts w:cs="Arial"/>
        </w:rPr>
        <w:t xml:space="preserve"> issues</w:t>
      </w:r>
      <w:r w:rsidR="00C35B02" w:rsidRPr="005B48E2">
        <w:rPr>
          <w:rFonts w:cs="Arial"/>
        </w:rPr>
        <w:t>.</w:t>
      </w:r>
    </w:p>
    <w:p w14:paraId="5E176A40" w14:textId="77777777" w:rsidR="006174F1" w:rsidRPr="00494F27" w:rsidRDefault="006174F1" w:rsidP="00321E87">
      <w:pPr>
        <w:pStyle w:val="BodyTextIndent3"/>
        <w:numPr>
          <w:ilvl w:val="0"/>
          <w:numId w:val="2"/>
        </w:numPr>
        <w:tabs>
          <w:tab w:val="clear" w:pos="720"/>
          <w:tab w:val="num" w:pos="1260"/>
        </w:tabs>
        <w:ind w:left="1260" w:right="-54" w:hanging="540"/>
        <w:rPr>
          <w:rFonts w:cs="Arial"/>
        </w:rPr>
      </w:pPr>
      <w:r w:rsidRPr="005B48E2">
        <w:t>Ensure that all governors and trustees receive appropriate</w:t>
      </w:r>
      <w:r w:rsidR="0092717D" w:rsidRPr="005B48E2">
        <w:t xml:space="preserve"> governor </w:t>
      </w:r>
      <w:r w:rsidRPr="005B48E2">
        <w:t>safeguarding and child protection (including online) training at induction</w:t>
      </w:r>
      <w:r w:rsidRPr="00494F27">
        <w:t>. This training will equip them with the knowledge to provide strategic challenge to test and assure themselves that the safeguarding policies and procedures in place in schools and colleges are effective and support the delivery of a robust whole school approach to safeguarding. This training will be regularly updated.</w:t>
      </w:r>
    </w:p>
    <w:p w14:paraId="4353FA22" w14:textId="77777777" w:rsidR="006174F1" w:rsidRPr="005B48E2" w:rsidRDefault="006174F1" w:rsidP="00321E87">
      <w:pPr>
        <w:pStyle w:val="BodyTextIndent3"/>
        <w:numPr>
          <w:ilvl w:val="0"/>
          <w:numId w:val="2"/>
        </w:numPr>
        <w:tabs>
          <w:tab w:val="clear" w:pos="720"/>
          <w:tab w:val="num" w:pos="1260"/>
        </w:tabs>
        <w:ind w:left="1260" w:right="-54" w:hanging="540"/>
        <w:rPr>
          <w:rFonts w:cs="Arial"/>
        </w:rPr>
      </w:pPr>
      <w:r w:rsidRPr="00494F27">
        <w:t>Ensure governors and trustees are aware of their obligations under the Human Rights Act 1998, the Equality Act 2010, the Public Sector Equality Duty and the local multi-agency safeguarding arrangements</w:t>
      </w:r>
      <w:r w:rsidRPr="005B48E2">
        <w:t>.</w:t>
      </w:r>
    </w:p>
    <w:p w14:paraId="07AFBEE0" w14:textId="77777777" w:rsidR="00764439" w:rsidRPr="00A508C2" w:rsidRDefault="00C35B02" w:rsidP="00321E87">
      <w:pPr>
        <w:numPr>
          <w:ilvl w:val="0"/>
          <w:numId w:val="2"/>
        </w:numPr>
        <w:tabs>
          <w:tab w:val="clear" w:pos="720"/>
          <w:tab w:val="num" w:pos="1260"/>
        </w:tabs>
        <w:ind w:left="1260" w:right="-54" w:hanging="540"/>
        <w:rPr>
          <w:color w:val="000000"/>
        </w:rPr>
      </w:pPr>
      <w:r w:rsidRPr="005B48E2">
        <w:t>E</w:t>
      </w:r>
      <w:r w:rsidR="00764439" w:rsidRPr="005B48E2">
        <w:t xml:space="preserve">nsure an annual </w:t>
      </w:r>
      <w:r w:rsidR="000B5D42" w:rsidRPr="005B48E2">
        <w:t xml:space="preserve">safeguarding </w:t>
      </w:r>
      <w:r w:rsidR="00764439" w:rsidRPr="005B48E2">
        <w:t xml:space="preserve">report </w:t>
      </w:r>
      <w:r w:rsidR="00362620" w:rsidRPr="005B48E2">
        <w:t xml:space="preserve">(Annual </w:t>
      </w:r>
      <w:r w:rsidR="00F91F79" w:rsidRPr="005B48E2">
        <w:t xml:space="preserve">Safeguarding </w:t>
      </w:r>
      <w:r w:rsidR="00362620" w:rsidRPr="005B48E2">
        <w:t>Monitoring Report</w:t>
      </w:r>
      <w:r w:rsidR="00F91F79" w:rsidRPr="005B48E2">
        <w:t xml:space="preserve"> for Governors</w:t>
      </w:r>
      <w:r w:rsidR="00362620" w:rsidRPr="005B48E2">
        <w:t xml:space="preserve">) </w:t>
      </w:r>
      <w:r w:rsidR="00764439" w:rsidRPr="005B48E2">
        <w:t xml:space="preserve">is made to the </w:t>
      </w:r>
      <w:r w:rsidR="00F56E21" w:rsidRPr="005B48E2">
        <w:t xml:space="preserve">full </w:t>
      </w:r>
      <w:r w:rsidR="00764439" w:rsidRPr="005B48E2">
        <w:t>governing body</w:t>
      </w:r>
      <w:r w:rsidR="007236EA" w:rsidRPr="005B48E2">
        <w:t xml:space="preserve"> </w:t>
      </w:r>
      <w:r w:rsidR="00764439" w:rsidRPr="005B48E2">
        <w:t xml:space="preserve">and copied to the </w:t>
      </w:r>
      <w:r w:rsidR="0060434A" w:rsidRPr="005B48E2">
        <w:t>Education Safeguarding Team</w:t>
      </w:r>
      <w:r w:rsidR="00F56E21" w:rsidRPr="005B48E2">
        <w:t>.</w:t>
      </w:r>
      <w:r w:rsidR="00A243EB" w:rsidRPr="005B48E2">
        <w:t xml:space="preserve">  Any weaknesses</w:t>
      </w:r>
      <w:r w:rsidR="00A243EB" w:rsidRPr="00A508C2">
        <w:rPr>
          <w:color w:val="000000"/>
        </w:rPr>
        <w:t xml:space="preserve"> </w:t>
      </w:r>
      <w:r w:rsidR="004E289A" w:rsidRPr="00A508C2">
        <w:rPr>
          <w:color w:val="000000"/>
        </w:rPr>
        <w:t>will be rectified without delay</w:t>
      </w:r>
      <w:r w:rsidRPr="00A508C2">
        <w:rPr>
          <w:color w:val="000000"/>
        </w:rPr>
        <w:t>.</w:t>
      </w:r>
    </w:p>
    <w:p w14:paraId="7C3A46A7" w14:textId="77777777" w:rsidR="000B5D42" w:rsidRPr="00FD4C0D" w:rsidRDefault="00C35B02" w:rsidP="00321E87">
      <w:pPr>
        <w:numPr>
          <w:ilvl w:val="0"/>
          <w:numId w:val="2"/>
        </w:numPr>
        <w:tabs>
          <w:tab w:val="clear" w:pos="720"/>
          <w:tab w:val="left" w:pos="-720"/>
          <w:tab w:val="left" w:pos="0"/>
          <w:tab w:val="num" w:pos="1260"/>
        </w:tabs>
        <w:ind w:left="1260" w:right="-54" w:hanging="540"/>
      </w:pPr>
      <w:r w:rsidRPr="00FD4C0D">
        <w:t>E</w:t>
      </w:r>
      <w:r w:rsidR="00F56E21" w:rsidRPr="00FD4C0D">
        <w:t xml:space="preserve">nsure that this Safeguarding and Child Protection </w:t>
      </w:r>
      <w:r w:rsidR="00764439" w:rsidRPr="00FD4C0D">
        <w:t>policy is annu</w:t>
      </w:r>
      <w:r w:rsidR="00F56E21" w:rsidRPr="00FD4C0D">
        <w:t>ally reviewed</w:t>
      </w:r>
      <w:r w:rsidR="000B5D42" w:rsidRPr="00FD4C0D">
        <w:t xml:space="preserve">, ratified, </w:t>
      </w:r>
      <w:r w:rsidR="00F56E21" w:rsidRPr="00FD4C0D">
        <w:t xml:space="preserve">updated and </w:t>
      </w:r>
      <w:r w:rsidR="000B5D42" w:rsidRPr="00FD4C0D">
        <w:t>understood and followed by all</w:t>
      </w:r>
      <w:r w:rsidR="00F56E21" w:rsidRPr="00FD4C0D">
        <w:t xml:space="preserve"> staff.</w:t>
      </w:r>
      <w:r w:rsidR="00A243EB" w:rsidRPr="00FD4C0D">
        <w:t xml:space="preserve">  </w:t>
      </w:r>
    </w:p>
    <w:p w14:paraId="62B5661C" w14:textId="428913F4" w:rsidR="00764439" w:rsidRPr="00FD4C0D" w:rsidRDefault="00CF7F7F" w:rsidP="00321E87">
      <w:pPr>
        <w:numPr>
          <w:ilvl w:val="0"/>
          <w:numId w:val="2"/>
        </w:numPr>
        <w:tabs>
          <w:tab w:val="clear" w:pos="720"/>
          <w:tab w:val="left" w:pos="-720"/>
          <w:tab w:val="left" w:pos="0"/>
          <w:tab w:val="num" w:pos="1260"/>
        </w:tabs>
        <w:ind w:left="1260" w:right="-54" w:hanging="540"/>
      </w:pPr>
      <w:r w:rsidRPr="00FD4C0D">
        <w:t>Ensure that this Safeguarding and Child Protection policy is</w:t>
      </w:r>
      <w:r w:rsidR="00A243EB" w:rsidRPr="00FD4C0D">
        <w:t xml:space="preserve"> </w:t>
      </w:r>
      <w:r w:rsidR="000B5D42" w:rsidRPr="00FD4C0D">
        <w:t>published</w:t>
      </w:r>
      <w:r w:rsidR="00A243EB" w:rsidRPr="00FD4C0D">
        <w:t xml:space="preserve"> on the school website.</w:t>
      </w:r>
    </w:p>
    <w:p w14:paraId="641B1A4F" w14:textId="77777777" w:rsidR="0052224C" w:rsidRPr="00864F19" w:rsidRDefault="0052224C" w:rsidP="00321E87">
      <w:pPr>
        <w:numPr>
          <w:ilvl w:val="0"/>
          <w:numId w:val="2"/>
        </w:numPr>
        <w:tabs>
          <w:tab w:val="clear" w:pos="720"/>
          <w:tab w:val="left" w:pos="-720"/>
          <w:tab w:val="left" w:pos="0"/>
          <w:tab w:val="num" w:pos="1260"/>
        </w:tabs>
        <w:ind w:left="1260" w:right="-54" w:hanging="540"/>
      </w:pPr>
      <w:r w:rsidRPr="00864F19">
        <w:t xml:space="preserve">Ensure that children’s exposure to potential risks while using the internet is limited by having in place </w:t>
      </w:r>
      <w:r w:rsidR="00CF7F7F" w:rsidRPr="00864F19">
        <w:t>age-appropriate</w:t>
      </w:r>
      <w:r w:rsidRPr="00864F19">
        <w:t xml:space="preserve"> filtering and monitoring systems</w:t>
      </w:r>
      <w:r w:rsidR="006141C7" w:rsidRPr="00864F19">
        <w:t xml:space="preserve"> and ensure the effectiveness is regularly reviewed.</w:t>
      </w:r>
    </w:p>
    <w:p w14:paraId="7ECD363E" w14:textId="77777777" w:rsidR="0052224C" w:rsidRPr="00A508C2" w:rsidRDefault="0052224C" w:rsidP="00321E87">
      <w:pPr>
        <w:numPr>
          <w:ilvl w:val="0"/>
          <w:numId w:val="2"/>
        </w:numPr>
        <w:tabs>
          <w:tab w:val="clear" w:pos="720"/>
          <w:tab w:val="left" w:pos="-720"/>
          <w:tab w:val="left" w:pos="0"/>
          <w:tab w:val="num" w:pos="1260"/>
        </w:tabs>
        <w:ind w:left="1260" w:right="-54" w:hanging="540"/>
        <w:rPr>
          <w:color w:val="000000"/>
        </w:rPr>
      </w:pPr>
      <w:r w:rsidRPr="00A508C2">
        <w:rPr>
          <w:color w:val="000000"/>
        </w:rPr>
        <w:t>Ensure children’s wishes and feelings are taken into account where there are safeguarding concerns.</w:t>
      </w:r>
    </w:p>
    <w:p w14:paraId="21A6D7CB" w14:textId="77777777" w:rsidR="00764439" w:rsidRPr="00A508C2" w:rsidRDefault="0052224C" w:rsidP="00A81818">
      <w:pPr>
        <w:tabs>
          <w:tab w:val="left" w:pos="-720"/>
          <w:tab w:val="left" w:pos="0"/>
        </w:tabs>
        <w:ind w:right="-54"/>
        <w:rPr>
          <w:color w:val="000000"/>
        </w:rPr>
      </w:pPr>
      <w:r w:rsidRPr="00A508C2">
        <w:rPr>
          <w:color w:val="000000"/>
        </w:rPr>
        <w:tab/>
      </w:r>
    </w:p>
    <w:p w14:paraId="18B1568C" w14:textId="77777777" w:rsidR="00764439" w:rsidRPr="00353B17" w:rsidRDefault="00A24162" w:rsidP="00086792">
      <w:pPr>
        <w:tabs>
          <w:tab w:val="left" w:pos="-720"/>
          <w:tab w:val="left" w:pos="0"/>
        </w:tabs>
        <w:ind w:left="720" w:right="-54" w:hanging="720"/>
      </w:pPr>
      <w:r w:rsidRPr="00A508C2">
        <w:rPr>
          <w:color w:val="000000"/>
        </w:rPr>
        <w:t>6</w:t>
      </w:r>
      <w:r w:rsidR="00764439" w:rsidRPr="00A508C2">
        <w:rPr>
          <w:color w:val="000000"/>
        </w:rPr>
        <w:t>.</w:t>
      </w:r>
      <w:r w:rsidR="000B5D42" w:rsidRPr="00A508C2">
        <w:rPr>
          <w:color w:val="000000"/>
        </w:rPr>
        <w:t>3</w:t>
      </w:r>
      <w:r w:rsidR="00764439" w:rsidRPr="00A508C2">
        <w:rPr>
          <w:color w:val="000000"/>
        </w:rPr>
        <w:tab/>
      </w:r>
      <w:r w:rsidR="00487D64" w:rsidRPr="00353B17">
        <w:rPr>
          <w:b/>
          <w:bCs/>
        </w:rPr>
        <w:t>Use of school/college premises for non-school/college activities</w:t>
      </w:r>
    </w:p>
    <w:p w14:paraId="6651FD7E" w14:textId="77777777" w:rsidR="00764439" w:rsidRPr="00353B17" w:rsidRDefault="00764439" w:rsidP="00086792">
      <w:pPr>
        <w:tabs>
          <w:tab w:val="left" w:pos="540"/>
        </w:tabs>
        <w:ind w:left="720" w:right="-54" w:hanging="720"/>
        <w:rPr>
          <w:b/>
          <w:bCs/>
        </w:rPr>
      </w:pPr>
    </w:p>
    <w:p w14:paraId="7276B34C" w14:textId="53810FA1" w:rsidR="00764439" w:rsidRPr="00353B17" w:rsidRDefault="00A24162" w:rsidP="00086792">
      <w:pPr>
        <w:tabs>
          <w:tab w:val="left" w:pos="0"/>
        </w:tabs>
        <w:ind w:left="720" w:right="-54" w:hanging="720"/>
        <w:rPr>
          <w:b/>
          <w:bCs/>
        </w:rPr>
      </w:pPr>
      <w:r w:rsidRPr="00353B17">
        <w:t>6</w:t>
      </w:r>
      <w:r w:rsidR="00764439" w:rsidRPr="00353B17">
        <w:t>.</w:t>
      </w:r>
      <w:r w:rsidR="000B5D42" w:rsidRPr="00353B17">
        <w:t>3</w:t>
      </w:r>
      <w:r w:rsidR="00764439" w:rsidRPr="00353B17">
        <w:t>.1</w:t>
      </w:r>
      <w:r w:rsidR="00764439" w:rsidRPr="00353B17">
        <w:tab/>
        <w:t>If the governing body provides extended school</w:t>
      </w:r>
      <w:r w:rsidR="00487D64" w:rsidRPr="00353B17">
        <w:t>/college</w:t>
      </w:r>
      <w:r w:rsidR="00764439" w:rsidRPr="00353B17">
        <w:t xml:space="preserve"> facilities </w:t>
      </w:r>
      <w:r w:rsidR="00C458E6">
        <w:t xml:space="preserve">or </w:t>
      </w:r>
      <w:r w:rsidR="00764439" w:rsidRPr="00353B17">
        <w:t xml:space="preserve">before or after school activities directly under the supervision or management of school staff, the school’s arrangements for </w:t>
      </w:r>
      <w:r w:rsidR="00487D64" w:rsidRPr="00353B17">
        <w:t>safeguarding</w:t>
      </w:r>
      <w:r w:rsidR="00764439" w:rsidRPr="00353B17">
        <w:t xml:space="preserve"> as written in this policy shall apply. </w:t>
      </w:r>
    </w:p>
    <w:p w14:paraId="4EC9535C" w14:textId="77777777" w:rsidR="00764439" w:rsidRPr="00353B17" w:rsidRDefault="00764439" w:rsidP="00086792">
      <w:pPr>
        <w:tabs>
          <w:tab w:val="left" w:pos="0"/>
        </w:tabs>
        <w:ind w:left="720" w:right="-54" w:hanging="720"/>
        <w:rPr>
          <w:b/>
          <w:bCs/>
        </w:rPr>
      </w:pPr>
    </w:p>
    <w:p w14:paraId="1C8FC7DE" w14:textId="4A6F59CD" w:rsidR="00EF70B1" w:rsidRPr="00353B17" w:rsidRDefault="000B5D42" w:rsidP="000B5D42">
      <w:pPr>
        <w:tabs>
          <w:tab w:val="left" w:pos="0"/>
        </w:tabs>
        <w:ind w:right="-54"/>
      </w:pPr>
      <w:r w:rsidRPr="00353B17">
        <w:lastRenderedPageBreak/>
        <w:t>6.3.2</w:t>
      </w:r>
      <w:r w:rsidRPr="00353B17">
        <w:tab/>
      </w:r>
      <w:r w:rsidR="00764439" w:rsidRPr="00353B17">
        <w:t xml:space="preserve">Where services or activities are provided separately by another </w:t>
      </w:r>
      <w:r w:rsidR="00487D64" w:rsidRPr="00353B17">
        <w:t>organisation or individual</w:t>
      </w:r>
      <w:r w:rsidR="00A243EB" w:rsidRPr="00353B17">
        <w:t>,</w:t>
      </w:r>
      <w:r w:rsidRPr="00353B17">
        <w:tab/>
      </w:r>
      <w:r w:rsidR="00CA7843">
        <w:t>e</w:t>
      </w:r>
      <w:r w:rsidR="00A243EB" w:rsidRPr="00353B17">
        <w:t xml:space="preserve">ither on or off school site, </w:t>
      </w:r>
      <w:r w:rsidR="00764439" w:rsidRPr="00353B17">
        <w:t xml:space="preserve">the governing body will seek assurance that </w:t>
      </w:r>
      <w:r w:rsidR="00487D64" w:rsidRPr="00353B17">
        <w:t>they have</w:t>
      </w:r>
      <w:r w:rsidR="00764439" w:rsidRPr="00353B17">
        <w:t xml:space="preserve"> </w:t>
      </w:r>
      <w:r w:rsidRPr="00353B17">
        <w:tab/>
      </w:r>
      <w:r w:rsidR="00764439" w:rsidRPr="00353B17">
        <w:t xml:space="preserve">appropriate policies and procedures in place </w:t>
      </w:r>
      <w:r w:rsidR="00487D64" w:rsidRPr="00353B17">
        <w:t>to keep children safe</w:t>
      </w:r>
      <w:r w:rsidR="00764439" w:rsidRPr="00353B17">
        <w:t xml:space="preserve"> and there are </w:t>
      </w:r>
      <w:r w:rsidRPr="00353B17">
        <w:tab/>
      </w:r>
      <w:r w:rsidR="00764439" w:rsidRPr="00353B17">
        <w:t xml:space="preserve">arrangements to liaise with the school on </w:t>
      </w:r>
      <w:r w:rsidR="00EF70B1" w:rsidRPr="00353B17">
        <w:t>these matters where appropriate.</w:t>
      </w:r>
      <w:r w:rsidR="00353B17" w:rsidRPr="00353B17">
        <w:t xml:space="preserve"> </w:t>
      </w:r>
    </w:p>
    <w:p w14:paraId="52F34226" w14:textId="77777777" w:rsidR="00353B17" w:rsidRDefault="00353B17" w:rsidP="000B5D42">
      <w:pPr>
        <w:tabs>
          <w:tab w:val="left" w:pos="0"/>
        </w:tabs>
        <w:ind w:right="-54"/>
        <w:rPr>
          <w:color w:val="00B050"/>
        </w:rPr>
      </w:pPr>
    </w:p>
    <w:p w14:paraId="593D95FA" w14:textId="19010B97" w:rsidR="00353B17" w:rsidRDefault="00353B17" w:rsidP="00353B17">
      <w:pPr>
        <w:tabs>
          <w:tab w:val="left" w:pos="0"/>
        </w:tabs>
        <w:ind w:left="720" w:right="-54" w:hanging="720"/>
      </w:pPr>
      <w:r w:rsidRPr="005B48E2">
        <w:t>6.3.3</w:t>
      </w:r>
      <w:r w:rsidRPr="00353B17">
        <w:rPr>
          <w:color w:val="FF0000"/>
        </w:rPr>
        <w:tab/>
      </w:r>
      <w:r w:rsidRPr="005B48E2">
        <w:t xml:space="preserve">The governing body will use the guidance on ‘Keeping children safe in out-of-school </w:t>
      </w:r>
      <w:r w:rsidRPr="00233CE1">
        <w:rPr>
          <w:color w:val="000000" w:themeColor="text1"/>
        </w:rPr>
        <w:t xml:space="preserve">settings’ </w:t>
      </w:r>
      <w:r w:rsidR="009E71C1" w:rsidRPr="00233CE1">
        <w:rPr>
          <w:color w:val="000000" w:themeColor="text1"/>
        </w:rPr>
        <w:t>(</w:t>
      </w:r>
      <w:r w:rsidR="0032194D" w:rsidRPr="00233CE1">
        <w:rPr>
          <w:color w:val="000000" w:themeColor="text1"/>
        </w:rPr>
        <w:t>May 2025</w:t>
      </w:r>
      <w:r w:rsidR="009E71C1" w:rsidRPr="00233CE1">
        <w:rPr>
          <w:color w:val="000000" w:themeColor="text1"/>
        </w:rPr>
        <w:t xml:space="preserve">) </w:t>
      </w:r>
      <w:r w:rsidRPr="00BA1322">
        <w:t>which</w:t>
      </w:r>
      <w:r w:rsidRPr="005B48E2">
        <w:t xml:space="preserve"> details the safeguarding arrangements that schools and colleges should expect these providers to have in place.</w:t>
      </w:r>
    </w:p>
    <w:p w14:paraId="553B8309" w14:textId="77777777" w:rsidR="00564D95" w:rsidRDefault="00564D95" w:rsidP="00353B17">
      <w:pPr>
        <w:tabs>
          <w:tab w:val="left" w:pos="0"/>
        </w:tabs>
        <w:ind w:left="720" w:right="-54" w:hanging="720"/>
      </w:pPr>
    </w:p>
    <w:p w14:paraId="29DE7897" w14:textId="36C1D17C" w:rsidR="005F2388" w:rsidRPr="00BA1322" w:rsidRDefault="004C2BAD" w:rsidP="00E745EA">
      <w:pPr>
        <w:tabs>
          <w:tab w:val="left" w:pos="0"/>
        </w:tabs>
        <w:ind w:left="720" w:right="-54" w:hanging="720"/>
      </w:pPr>
      <w:r w:rsidRPr="00BA1322">
        <w:t>6.3.4</w:t>
      </w:r>
      <w:r w:rsidRPr="00BA1322">
        <w:tab/>
        <w:t>The governing body or proprietor will also ensure safeguarding requirements are included in any transfer of control agreement (i.e. lease or hire agreement), as a condition of use and occupation of the premises; and that failure to comply with this would lead to termination of the agreement.</w:t>
      </w:r>
    </w:p>
    <w:p w14:paraId="23179445" w14:textId="77777777" w:rsidR="00E745EA" w:rsidRDefault="00E745EA" w:rsidP="00E745EA">
      <w:pPr>
        <w:tabs>
          <w:tab w:val="left" w:pos="0"/>
        </w:tabs>
        <w:ind w:left="720" w:right="-54" w:hanging="720"/>
        <w:rPr>
          <w:color w:val="FF0000"/>
        </w:rPr>
      </w:pPr>
    </w:p>
    <w:p w14:paraId="42F6B74F" w14:textId="77777777" w:rsidR="00E745EA" w:rsidRPr="00E745EA" w:rsidRDefault="00E745EA" w:rsidP="00E745EA">
      <w:pPr>
        <w:tabs>
          <w:tab w:val="left" w:pos="0"/>
        </w:tabs>
        <w:ind w:left="720" w:right="-54" w:hanging="720"/>
        <w:rPr>
          <w:color w:val="FF0000"/>
        </w:rPr>
      </w:pPr>
    </w:p>
    <w:p w14:paraId="56C50C06" w14:textId="77777777" w:rsidR="005F2388" w:rsidRPr="00A508C2" w:rsidRDefault="005F2388" w:rsidP="00D60B67">
      <w:pPr>
        <w:tabs>
          <w:tab w:val="left" w:pos="-720"/>
        </w:tabs>
        <w:ind w:left="720" w:right="-54" w:hanging="720"/>
        <w:rPr>
          <w:color w:val="000000"/>
        </w:rPr>
      </w:pPr>
    </w:p>
    <w:p w14:paraId="606B33D8" w14:textId="3202781D" w:rsidR="00764439" w:rsidRPr="00F912A0" w:rsidRDefault="00D60B67" w:rsidP="00D60B67">
      <w:pPr>
        <w:tabs>
          <w:tab w:val="left" w:pos="-720"/>
        </w:tabs>
        <w:ind w:left="720" w:right="-54" w:hanging="720"/>
        <w:rPr>
          <w:color w:val="000000"/>
        </w:rPr>
      </w:pPr>
      <w:r w:rsidRPr="00F912A0">
        <w:rPr>
          <w:color w:val="000000"/>
        </w:rPr>
        <w:t xml:space="preserve">This policy was ratified on </w:t>
      </w:r>
      <w:r w:rsidR="007F1868" w:rsidRPr="00F912A0">
        <w:rPr>
          <w:color w:val="000000"/>
        </w:rPr>
        <w:t>6</w:t>
      </w:r>
      <w:r w:rsidR="007F1868" w:rsidRPr="00F912A0">
        <w:rPr>
          <w:color w:val="000000"/>
          <w:vertAlign w:val="superscript"/>
        </w:rPr>
        <w:t>th</w:t>
      </w:r>
      <w:r w:rsidR="007F1868" w:rsidRPr="00F912A0">
        <w:rPr>
          <w:color w:val="000000"/>
        </w:rPr>
        <w:t xml:space="preserve"> October</w:t>
      </w:r>
      <w:r w:rsidR="00C21CA5" w:rsidRPr="00F912A0">
        <w:rPr>
          <w:color w:val="000000"/>
        </w:rPr>
        <w:t xml:space="preserve"> 2025</w:t>
      </w:r>
      <w:r w:rsidRPr="00F912A0">
        <w:rPr>
          <w:color w:val="000000"/>
        </w:rPr>
        <w:t xml:space="preserve"> and will be reviewed </w:t>
      </w:r>
      <w:r w:rsidR="00C21CA5" w:rsidRPr="00F912A0">
        <w:rPr>
          <w:color w:val="000000"/>
        </w:rPr>
        <w:t>i</w:t>
      </w:r>
      <w:r w:rsidRPr="00F912A0">
        <w:rPr>
          <w:color w:val="000000"/>
        </w:rPr>
        <w:t xml:space="preserve">n </w:t>
      </w:r>
      <w:r w:rsidR="00C21CA5" w:rsidRPr="00F912A0">
        <w:rPr>
          <w:color w:val="000000"/>
        </w:rPr>
        <w:t>September 2026.</w:t>
      </w:r>
    </w:p>
    <w:p w14:paraId="0BB0D45E" w14:textId="77777777" w:rsidR="00764439" w:rsidRPr="00F912A0" w:rsidRDefault="00764439" w:rsidP="00086792">
      <w:pPr>
        <w:tabs>
          <w:tab w:val="left" w:pos="-720"/>
        </w:tabs>
        <w:ind w:left="720" w:right="-54" w:hanging="720"/>
        <w:rPr>
          <w:color w:val="000000"/>
        </w:rPr>
      </w:pPr>
    </w:p>
    <w:p w14:paraId="19CFC708" w14:textId="3DCFA8A6" w:rsidR="00F33673" w:rsidRPr="00F912A0" w:rsidRDefault="00764439" w:rsidP="00086792">
      <w:pPr>
        <w:tabs>
          <w:tab w:val="left" w:pos="-720"/>
        </w:tabs>
        <w:ind w:left="720" w:right="-54" w:hanging="720"/>
        <w:rPr>
          <w:color w:val="000000"/>
        </w:rPr>
      </w:pPr>
      <w:r w:rsidRPr="00F912A0">
        <w:rPr>
          <w:color w:val="000000"/>
        </w:rPr>
        <w:t>Signed by the Headteacher</w:t>
      </w:r>
      <w:r w:rsidR="00F33673" w:rsidRPr="00F912A0">
        <w:rPr>
          <w:color w:val="000000"/>
        </w:rPr>
        <w:tab/>
        <w:t>……………………</w:t>
      </w:r>
      <w:r w:rsidR="00975071" w:rsidRPr="00975071">
        <w:rPr>
          <w:color w:val="000000"/>
        </w:rPr>
        <w:drawing>
          <wp:inline distT="0" distB="0" distL="0" distR="0" wp14:anchorId="2ADA498B" wp14:editId="4E193E7B">
            <wp:extent cx="805457" cy="390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11844" cy="393622"/>
                    </a:xfrm>
                    <a:prstGeom prst="rect">
                      <a:avLst/>
                    </a:prstGeom>
                  </pic:spPr>
                </pic:pic>
              </a:graphicData>
            </a:graphic>
          </wp:inline>
        </w:drawing>
      </w:r>
      <w:r w:rsidR="00F33673" w:rsidRPr="00F912A0">
        <w:rPr>
          <w:color w:val="000000"/>
        </w:rPr>
        <w:t>…………</w:t>
      </w:r>
      <w:r w:rsidR="00A81818" w:rsidRPr="00F912A0">
        <w:rPr>
          <w:color w:val="000000"/>
        </w:rPr>
        <w:t>………………</w:t>
      </w:r>
    </w:p>
    <w:p w14:paraId="5313502D" w14:textId="77777777" w:rsidR="00F33673" w:rsidRPr="00F912A0" w:rsidRDefault="00F33673" w:rsidP="00086792">
      <w:pPr>
        <w:tabs>
          <w:tab w:val="left" w:pos="-720"/>
        </w:tabs>
        <w:ind w:left="720" w:right="-54" w:hanging="720"/>
        <w:rPr>
          <w:color w:val="000000"/>
        </w:rPr>
      </w:pPr>
    </w:p>
    <w:p w14:paraId="26F7B91F" w14:textId="0BEF4428" w:rsidR="00764439" w:rsidRPr="00F912A0" w:rsidRDefault="00764439" w:rsidP="00086792">
      <w:pPr>
        <w:tabs>
          <w:tab w:val="left" w:pos="-720"/>
        </w:tabs>
        <w:ind w:left="720" w:right="-54" w:hanging="720"/>
        <w:rPr>
          <w:color w:val="000000"/>
        </w:rPr>
      </w:pPr>
      <w:r w:rsidRPr="00F912A0">
        <w:rPr>
          <w:color w:val="000000"/>
        </w:rPr>
        <w:t xml:space="preserve">Chair of Governors </w:t>
      </w:r>
      <w:r w:rsidR="00F33673" w:rsidRPr="00F912A0">
        <w:rPr>
          <w:color w:val="000000"/>
        </w:rPr>
        <w:tab/>
      </w:r>
      <w:r w:rsidR="00F33673" w:rsidRPr="00F912A0">
        <w:rPr>
          <w:color w:val="000000"/>
        </w:rPr>
        <w:tab/>
      </w:r>
      <w:r w:rsidR="00F33673" w:rsidRPr="00F912A0">
        <w:rPr>
          <w:color w:val="000000"/>
        </w:rPr>
        <w:tab/>
      </w:r>
      <w:r w:rsidRPr="00F912A0">
        <w:rPr>
          <w:color w:val="000000"/>
        </w:rPr>
        <w:t>…</w:t>
      </w:r>
      <w:r w:rsidR="008029F7">
        <w:rPr>
          <w:noProof/>
          <w:color w:val="000000"/>
        </w:rPr>
        <w:drawing>
          <wp:inline distT="0" distB="0" distL="0" distR="0" wp14:anchorId="66CA86C0" wp14:editId="7606BB66">
            <wp:extent cx="942975" cy="311969"/>
            <wp:effectExtent l="0" t="0" r="0" b="0"/>
            <wp:docPr id="1"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n a white background&#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5918" cy="319559"/>
                    </a:xfrm>
                    <a:prstGeom prst="rect">
                      <a:avLst/>
                    </a:prstGeom>
                  </pic:spPr>
                </pic:pic>
              </a:graphicData>
            </a:graphic>
          </wp:inline>
        </w:drawing>
      </w:r>
      <w:r w:rsidRPr="00F912A0">
        <w:rPr>
          <w:color w:val="000000"/>
        </w:rPr>
        <w:t>…</w:t>
      </w:r>
      <w:r w:rsidR="008029F7">
        <w:rPr>
          <w:noProof/>
          <w:color w:val="000000"/>
        </w:rPr>
        <w:drawing>
          <wp:inline distT="0" distB="0" distL="0" distR="0" wp14:anchorId="2EEFC846" wp14:editId="75165D50">
            <wp:extent cx="722365" cy="238125"/>
            <wp:effectExtent l="0" t="0" r="1905" b="0"/>
            <wp:docPr id="2" name="Picture 2" descr="A black wire in the shape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wire in the shape of a wor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36377" cy="242744"/>
                    </a:xfrm>
                    <a:prstGeom prst="rect">
                      <a:avLst/>
                    </a:prstGeom>
                  </pic:spPr>
                </pic:pic>
              </a:graphicData>
            </a:graphic>
          </wp:inline>
        </w:drawing>
      </w:r>
      <w:r w:rsidR="00F33673" w:rsidRPr="00F912A0">
        <w:rPr>
          <w:color w:val="000000"/>
        </w:rPr>
        <w:t>……………</w:t>
      </w:r>
      <w:r w:rsidR="00A81818" w:rsidRPr="00F912A0">
        <w:rPr>
          <w:color w:val="000000"/>
        </w:rPr>
        <w:t>………………</w:t>
      </w:r>
    </w:p>
    <w:p w14:paraId="0885ADE3" w14:textId="77777777" w:rsidR="00F33673" w:rsidRPr="00F912A0" w:rsidRDefault="00F33673" w:rsidP="00086792">
      <w:pPr>
        <w:tabs>
          <w:tab w:val="left" w:pos="-720"/>
        </w:tabs>
        <w:ind w:left="720" w:right="-54" w:hanging="720"/>
        <w:rPr>
          <w:color w:val="000000"/>
        </w:rPr>
      </w:pPr>
    </w:p>
    <w:p w14:paraId="0B6C85DB" w14:textId="5E0EB50D" w:rsidR="00F33673" w:rsidRPr="00F912A0" w:rsidRDefault="00AB0FF4" w:rsidP="00086792">
      <w:pPr>
        <w:tabs>
          <w:tab w:val="left" w:pos="-720"/>
        </w:tabs>
        <w:ind w:left="720" w:right="-54" w:hanging="720"/>
        <w:rPr>
          <w:color w:val="000000"/>
        </w:rPr>
      </w:pPr>
      <w:r w:rsidRPr="00F912A0">
        <w:rPr>
          <w:color w:val="000000"/>
        </w:rPr>
        <w:t>Designated Safeguarding Lead</w:t>
      </w:r>
      <w:r w:rsidR="00F33673" w:rsidRPr="00F912A0">
        <w:rPr>
          <w:color w:val="000000"/>
        </w:rPr>
        <w:tab/>
        <w:t>………………</w:t>
      </w:r>
      <w:r w:rsidR="00975071" w:rsidRPr="00975071">
        <w:rPr>
          <w:color w:val="000000"/>
        </w:rPr>
        <w:drawing>
          <wp:inline distT="0" distB="0" distL="0" distR="0" wp14:anchorId="29AA0053" wp14:editId="15577357">
            <wp:extent cx="790575" cy="3833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06070" cy="390822"/>
                    </a:xfrm>
                    <a:prstGeom prst="rect">
                      <a:avLst/>
                    </a:prstGeom>
                  </pic:spPr>
                </pic:pic>
              </a:graphicData>
            </a:graphic>
          </wp:inline>
        </w:drawing>
      </w:r>
      <w:r w:rsidR="00F33673" w:rsidRPr="00F912A0">
        <w:rPr>
          <w:color w:val="000000"/>
        </w:rPr>
        <w:t>…………</w:t>
      </w:r>
      <w:r w:rsidR="00A81818" w:rsidRPr="00F912A0">
        <w:rPr>
          <w:color w:val="000000"/>
        </w:rPr>
        <w:t>………………………</w:t>
      </w:r>
    </w:p>
    <w:p w14:paraId="5D57D25D" w14:textId="77777777" w:rsidR="00A81818" w:rsidRPr="00A508C2" w:rsidRDefault="00A81818" w:rsidP="00086792">
      <w:pPr>
        <w:tabs>
          <w:tab w:val="left" w:pos="-720"/>
        </w:tabs>
        <w:ind w:left="720" w:right="-54" w:hanging="720"/>
        <w:rPr>
          <w:color w:val="000000"/>
        </w:rPr>
      </w:pPr>
      <w:r w:rsidRPr="00F912A0">
        <w:rPr>
          <w:color w:val="000000"/>
        </w:rPr>
        <w:t>(if appropriate).</w:t>
      </w:r>
    </w:p>
    <w:p w14:paraId="0D2E0F48" w14:textId="77777777" w:rsidR="000E32A3" w:rsidRPr="00A508C2" w:rsidRDefault="000E32A3" w:rsidP="000E32A3">
      <w:pPr>
        <w:pStyle w:val="BodyTextIndent"/>
        <w:ind w:left="0" w:right="-54" w:firstLine="720"/>
        <w:rPr>
          <w:color w:val="000000"/>
        </w:rPr>
      </w:pPr>
    </w:p>
    <w:p w14:paraId="3B0CFA4C" w14:textId="77777777" w:rsidR="000E32A3" w:rsidRPr="00A508C2" w:rsidRDefault="000E32A3" w:rsidP="000E32A3">
      <w:pPr>
        <w:pStyle w:val="BodyTextIndent"/>
        <w:ind w:left="0" w:right="-54" w:firstLine="720"/>
        <w:rPr>
          <w:color w:val="000000"/>
        </w:rPr>
      </w:pPr>
    </w:p>
    <w:p w14:paraId="7BEB17D6" w14:textId="25BD87AA" w:rsidR="000E32A3" w:rsidRPr="00A508C2" w:rsidRDefault="005F2388" w:rsidP="000E32A3">
      <w:pPr>
        <w:pStyle w:val="BodyTextIndent"/>
        <w:ind w:left="0" w:right="-54" w:firstLine="720"/>
        <w:rPr>
          <w:i/>
          <w:color w:val="000000"/>
        </w:rPr>
      </w:pPr>
      <w:r w:rsidRPr="00A508C2">
        <w:rPr>
          <w:color w:val="000000"/>
        </w:rPr>
        <w:br w:type="page"/>
      </w:r>
      <w:r w:rsidR="000E32A3" w:rsidRPr="00A508C2">
        <w:rPr>
          <w:color w:val="000000"/>
        </w:rPr>
        <w:lastRenderedPageBreak/>
        <w:t>This policy links to our</w:t>
      </w:r>
      <w:r w:rsidR="000E32A3" w:rsidRPr="00C21CA5">
        <w:rPr>
          <w:color w:val="000000"/>
        </w:rPr>
        <w:t>:</w:t>
      </w:r>
    </w:p>
    <w:p w14:paraId="04FE71F8" w14:textId="77777777" w:rsidR="000E32A3" w:rsidRPr="00A508C2" w:rsidRDefault="000E32A3" w:rsidP="000E32A3">
      <w:pPr>
        <w:tabs>
          <w:tab w:val="left" w:pos="-720"/>
        </w:tabs>
        <w:ind w:right="-54"/>
        <w:rPr>
          <w:color w:val="000000"/>
        </w:rPr>
      </w:pPr>
    </w:p>
    <w:p w14:paraId="3066E912" w14:textId="77777777" w:rsidR="000E32A3" w:rsidRPr="00C21CA5" w:rsidRDefault="000E32A3" w:rsidP="000E32A3">
      <w:pPr>
        <w:tabs>
          <w:tab w:val="left" w:pos="-720"/>
        </w:tabs>
        <w:ind w:left="720" w:right="-54" w:hanging="720"/>
        <w:rPr>
          <w:color w:val="000000"/>
        </w:rPr>
      </w:pPr>
      <w:r w:rsidRPr="00A508C2">
        <w:rPr>
          <w:color w:val="000000"/>
        </w:rPr>
        <w:tab/>
      </w:r>
      <w:r w:rsidRPr="00C21CA5">
        <w:rPr>
          <w:color w:val="000000"/>
        </w:rPr>
        <w:t>Anti-bullying policy</w:t>
      </w:r>
    </w:p>
    <w:p w14:paraId="7708374B" w14:textId="77777777" w:rsidR="000E32A3" w:rsidRPr="00C21CA5" w:rsidRDefault="000E32A3" w:rsidP="000E32A3">
      <w:pPr>
        <w:tabs>
          <w:tab w:val="left" w:pos="-720"/>
        </w:tabs>
        <w:ind w:left="720" w:right="-54" w:hanging="720"/>
        <w:rPr>
          <w:color w:val="000000"/>
        </w:rPr>
      </w:pPr>
      <w:r w:rsidRPr="00C21CA5">
        <w:rPr>
          <w:color w:val="000000"/>
        </w:rPr>
        <w:tab/>
        <w:t xml:space="preserve">Attendance policy (including </w:t>
      </w:r>
      <w:r w:rsidRPr="00C21CA5">
        <w:t xml:space="preserve">Children </w:t>
      </w:r>
      <w:r w:rsidR="00CF1749" w:rsidRPr="00C21CA5">
        <w:t>who are absent from</w:t>
      </w:r>
      <w:r w:rsidR="00CF1749" w:rsidRPr="00C21CA5">
        <w:rPr>
          <w:color w:val="FF0000"/>
        </w:rPr>
        <w:t xml:space="preserve"> </w:t>
      </w:r>
      <w:r w:rsidRPr="00C21CA5">
        <w:rPr>
          <w:color w:val="000000"/>
        </w:rPr>
        <w:t>Education)</w:t>
      </w:r>
    </w:p>
    <w:p w14:paraId="113E3DB2" w14:textId="77777777" w:rsidR="000E32A3" w:rsidRPr="00C21CA5" w:rsidRDefault="000E32A3" w:rsidP="000E32A3">
      <w:pPr>
        <w:tabs>
          <w:tab w:val="left" w:pos="-720"/>
        </w:tabs>
        <w:ind w:left="720" w:right="-54" w:hanging="720"/>
        <w:rPr>
          <w:color w:val="000000"/>
        </w:rPr>
      </w:pPr>
      <w:r w:rsidRPr="00C21CA5">
        <w:rPr>
          <w:color w:val="000000"/>
        </w:rPr>
        <w:tab/>
        <w:t>Behaviour policy</w:t>
      </w:r>
    </w:p>
    <w:p w14:paraId="1BD19C79" w14:textId="77777777" w:rsidR="000E32A3" w:rsidRPr="00C21CA5" w:rsidRDefault="000E32A3" w:rsidP="000E32A3">
      <w:pPr>
        <w:tabs>
          <w:tab w:val="left" w:pos="-720"/>
        </w:tabs>
        <w:ind w:left="720" w:right="-54" w:hanging="720"/>
        <w:rPr>
          <w:color w:val="000000"/>
        </w:rPr>
      </w:pPr>
      <w:r w:rsidRPr="00C21CA5">
        <w:rPr>
          <w:color w:val="000000"/>
        </w:rPr>
        <w:tab/>
        <w:t>Complaints policy</w:t>
      </w:r>
    </w:p>
    <w:p w14:paraId="536C9A62" w14:textId="77777777" w:rsidR="000E32A3" w:rsidRPr="00C21CA5" w:rsidRDefault="000E32A3" w:rsidP="000E32A3">
      <w:pPr>
        <w:tabs>
          <w:tab w:val="left" w:pos="-720"/>
        </w:tabs>
        <w:ind w:left="720" w:right="-54" w:hanging="720"/>
        <w:rPr>
          <w:color w:val="000000"/>
        </w:rPr>
      </w:pPr>
      <w:r w:rsidRPr="00C21CA5">
        <w:rPr>
          <w:color w:val="000000"/>
        </w:rPr>
        <w:tab/>
        <w:t>Critical Incident plan</w:t>
      </w:r>
    </w:p>
    <w:p w14:paraId="086B85EF" w14:textId="77777777" w:rsidR="000E32A3" w:rsidRPr="00C21CA5" w:rsidRDefault="000E32A3" w:rsidP="000E32A3">
      <w:pPr>
        <w:tabs>
          <w:tab w:val="left" w:pos="-720"/>
        </w:tabs>
        <w:ind w:left="720" w:right="-54" w:hanging="720"/>
        <w:rPr>
          <w:color w:val="000000"/>
        </w:rPr>
      </w:pPr>
      <w:r w:rsidRPr="00C21CA5">
        <w:rPr>
          <w:color w:val="000000"/>
        </w:rPr>
        <w:tab/>
        <w:t>Equality policy</w:t>
      </w:r>
    </w:p>
    <w:p w14:paraId="1FFDDD9F" w14:textId="77777777" w:rsidR="000E32A3" w:rsidRPr="00C21CA5" w:rsidRDefault="000E32A3" w:rsidP="000E32A3">
      <w:pPr>
        <w:tabs>
          <w:tab w:val="left" w:pos="-720"/>
        </w:tabs>
        <w:ind w:left="720" w:right="-54" w:hanging="720"/>
        <w:rPr>
          <w:color w:val="000000"/>
        </w:rPr>
      </w:pPr>
      <w:r w:rsidRPr="00C21CA5">
        <w:rPr>
          <w:color w:val="000000"/>
        </w:rPr>
        <w:tab/>
        <w:t>First Aid policy</w:t>
      </w:r>
    </w:p>
    <w:p w14:paraId="692BCE4A" w14:textId="77777777" w:rsidR="000E32A3" w:rsidRPr="00C21CA5" w:rsidRDefault="000E32A3" w:rsidP="000E32A3">
      <w:pPr>
        <w:pStyle w:val="BodyTextIndent"/>
        <w:tabs>
          <w:tab w:val="num" w:pos="720"/>
        </w:tabs>
        <w:ind w:left="0" w:right="-54"/>
        <w:rPr>
          <w:rFonts w:cs="Arial"/>
          <w:bCs/>
          <w:color w:val="000000"/>
        </w:rPr>
      </w:pPr>
      <w:r w:rsidRPr="00C21CA5">
        <w:rPr>
          <w:color w:val="000000"/>
        </w:rPr>
        <w:tab/>
      </w:r>
      <w:r w:rsidRPr="00C21CA5">
        <w:rPr>
          <w:rFonts w:cs="Arial"/>
          <w:bCs/>
          <w:color w:val="000000"/>
        </w:rPr>
        <w:t>Health and Safety policy</w:t>
      </w:r>
    </w:p>
    <w:p w14:paraId="5095C932" w14:textId="77777777" w:rsidR="000E32A3" w:rsidRPr="00C21CA5" w:rsidRDefault="000E32A3" w:rsidP="000E32A3">
      <w:pPr>
        <w:pStyle w:val="BodyTextIndent"/>
        <w:tabs>
          <w:tab w:val="num" w:pos="720"/>
        </w:tabs>
        <w:ind w:left="0" w:right="-54"/>
        <w:rPr>
          <w:rFonts w:cs="Arial"/>
          <w:bCs/>
          <w:color w:val="000000"/>
        </w:rPr>
      </w:pPr>
      <w:r w:rsidRPr="00C21CA5">
        <w:rPr>
          <w:rFonts w:cs="Arial"/>
          <w:bCs/>
          <w:color w:val="000000"/>
        </w:rPr>
        <w:tab/>
        <w:t>Intimate Care policy</w:t>
      </w:r>
    </w:p>
    <w:p w14:paraId="1D54549D" w14:textId="77777777" w:rsidR="000E32A3" w:rsidRPr="00C21CA5" w:rsidRDefault="000E32A3" w:rsidP="000E32A3">
      <w:pPr>
        <w:pStyle w:val="BodyTextIndent"/>
        <w:tabs>
          <w:tab w:val="num" w:pos="720"/>
        </w:tabs>
        <w:ind w:left="0" w:right="-54"/>
        <w:rPr>
          <w:rFonts w:cs="Arial"/>
          <w:bCs/>
          <w:color w:val="000000"/>
        </w:rPr>
      </w:pPr>
      <w:r w:rsidRPr="00C21CA5">
        <w:rPr>
          <w:rFonts w:cs="Arial"/>
          <w:bCs/>
          <w:color w:val="000000"/>
        </w:rPr>
        <w:tab/>
        <w:t>Lone Working policy</w:t>
      </w:r>
    </w:p>
    <w:p w14:paraId="473ECF85" w14:textId="77777777" w:rsidR="000E32A3" w:rsidRPr="00C21CA5" w:rsidRDefault="000E32A3" w:rsidP="000E32A3">
      <w:pPr>
        <w:tabs>
          <w:tab w:val="left" w:pos="-720"/>
        </w:tabs>
        <w:ind w:left="720" w:right="-54" w:hanging="720"/>
        <w:rPr>
          <w:color w:val="000000"/>
        </w:rPr>
      </w:pPr>
      <w:r w:rsidRPr="00C21CA5">
        <w:rPr>
          <w:color w:val="000000"/>
        </w:rPr>
        <w:tab/>
        <w:t>Online Safety and Acceptable Use policy</w:t>
      </w:r>
    </w:p>
    <w:p w14:paraId="4FABFBE7" w14:textId="77777777" w:rsidR="000E32A3" w:rsidRPr="00C21CA5" w:rsidRDefault="000E32A3" w:rsidP="000E32A3">
      <w:pPr>
        <w:tabs>
          <w:tab w:val="left" w:pos="-720"/>
        </w:tabs>
        <w:ind w:left="720" w:right="-54" w:hanging="720"/>
        <w:rPr>
          <w:bCs/>
          <w:color w:val="000000"/>
        </w:rPr>
      </w:pPr>
      <w:r w:rsidRPr="00C21CA5">
        <w:rPr>
          <w:bCs/>
          <w:color w:val="000000"/>
        </w:rPr>
        <w:tab/>
        <w:t>Physical Intervention and/or Use of Reasonable Force policy</w:t>
      </w:r>
    </w:p>
    <w:p w14:paraId="13EBBDEA" w14:textId="77777777" w:rsidR="000E32A3" w:rsidRPr="00C21CA5" w:rsidRDefault="000E32A3" w:rsidP="000E32A3">
      <w:pPr>
        <w:tabs>
          <w:tab w:val="left" w:pos="-720"/>
        </w:tabs>
        <w:ind w:left="720" w:right="-54" w:hanging="720"/>
        <w:rPr>
          <w:bCs/>
          <w:color w:val="000000"/>
        </w:rPr>
      </w:pPr>
      <w:r w:rsidRPr="00C21CA5">
        <w:rPr>
          <w:bCs/>
          <w:color w:val="000000"/>
        </w:rPr>
        <w:tab/>
        <w:t>Protocol for children not collected from school at the end of the school day/activity</w:t>
      </w:r>
    </w:p>
    <w:p w14:paraId="55E16A30" w14:textId="77777777" w:rsidR="00A63F16" w:rsidRPr="00C21CA5" w:rsidRDefault="00A63F16" w:rsidP="000E32A3">
      <w:pPr>
        <w:tabs>
          <w:tab w:val="left" w:pos="-720"/>
        </w:tabs>
        <w:ind w:left="720" w:right="-54" w:hanging="720"/>
        <w:rPr>
          <w:bCs/>
        </w:rPr>
      </w:pPr>
      <w:r w:rsidRPr="00C21CA5">
        <w:rPr>
          <w:bCs/>
          <w:color w:val="000000"/>
        </w:rPr>
        <w:tab/>
      </w:r>
      <w:r w:rsidRPr="00C21CA5">
        <w:rPr>
          <w:bCs/>
        </w:rPr>
        <w:t>Responding to Prejudice Related incidents policy</w:t>
      </w:r>
    </w:p>
    <w:p w14:paraId="43B38569" w14:textId="77777777" w:rsidR="000E32A3" w:rsidRPr="00C21CA5" w:rsidRDefault="000E32A3" w:rsidP="000E32A3">
      <w:pPr>
        <w:tabs>
          <w:tab w:val="left" w:pos="-720"/>
        </w:tabs>
        <w:ind w:left="720" w:right="-54" w:hanging="720"/>
        <w:rPr>
          <w:bCs/>
        </w:rPr>
      </w:pPr>
      <w:r w:rsidRPr="00C21CA5">
        <w:rPr>
          <w:bCs/>
        </w:rPr>
        <w:tab/>
        <w:t>Safer Recruitment policy</w:t>
      </w:r>
    </w:p>
    <w:p w14:paraId="5911DC0B" w14:textId="77777777" w:rsidR="000E32A3" w:rsidRPr="00C21CA5" w:rsidRDefault="000E32A3" w:rsidP="000E32A3">
      <w:pPr>
        <w:pStyle w:val="BodyTextIndent"/>
        <w:ind w:left="0" w:right="-54" w:firstLine="720"/>
      </w:pPr>
      <w:r w:rsidRPr="00C21CA5">
        <w:t>Staff Code of Conduct/Safer Working Practice</w:t>
      </w:r>
    </w:p>
    <w:p w14:paraId="1D33761A" w14:textId="77777777" w:rsidR="000E32A3" w:rsidRPr="00C21CA5" w:rsidRDefault="000E32A3" w:rsidP="000E32A3">
      <w:pPr>
        <w:pStyle w:val="BodyTextIndent"/>
        <w:ind w:left="0" w:right="-54" w:firstLine="720"/>
      </w:pPr>
      <w:r w:rsidRPr="00C21CA5">
        <w:t>Staff Discipline and Grievance procedures</w:t>
      </w:r>
    </w:p>
    <w:p w14:paraId="5A4690B2" w14:textId="77777777" w:rsidR="000E32A3" w:rsidRPr="00C21CA5" w:rsidRDefault="000E32A3" w:rsidP="000E32A3">
      <w:pPr>
        <w:pStyle w:val="BodyTextIndent"/>
        <w:ind w:left="0" w:right="-54" w:firstLine="720"/>
      </w:pPr>
      <w:r w:rsidRPr="00C21CA5">
        <w:t>Supporting Pupils with Medical Conditions policy</w:t>
      </w:r>
    </w:p>
    <w:p w14:paraId="6029E0EB" w14:textId="77777777" w:rsidR="00BB1F43" w:rsidRPr="00C21CA5" w:rsidRDefault="00BB1F43" w:rsidP="000E32A3">
      <w:pPr>
        <w:pStyle w:val="BodyTextIndent"/>
        <w:ind w:left="0" w:right="-54" w:firstLine="720"/>
      </w:pPr>
      <w:r w:rsidRPr="00C21CA5">
        <w:t>Use of Mobile Phone</w:t>
      </w:r>
      <w:r w:rsidR="00F91F79" w:rsidRPr="00C21CA5">
        <w:t xml:space="preserve"> and Other Smart Devices</w:t>
      </w:r>
      <w:r w:rsidRPr="00C21CA5">
        <w:t xml:space="preserve"> Policy</w:t>
      </w:r>
      <w:r w:rsidR="00362620" w:rsidRPr="00C21CA5">
        <w:t xml:space="preserve"> </w:t>
      </w:r>
    </w:p>
    <w:p w14:paraId="41A6728F" w14:textId="77777777" w:rsidR="000E32A3" w:rsidRPr="00494F27" w:rsidRDefault="000E32A3" w:rsidP="000E32A3">
      <w:pPr>
        <w:pStyle w:val="BodyTextIndent"/>
        <w:ind w:left="0" w:right="-54" w:firstLine="720"/>
      </w:pPr>
      <w:r w:rsidRPr="00C21CA5">
        <w:t>Whistleblowing policy</w:t>
      </w:r>
    </w:p>
    <w:p w14:paraId="2985B3F6" w14:textId="77777777" w:rsidR="008C4A3D" w:rsidRPr="00A508C2" w:rsidRDefault="004D4F42" w:rsidP="004D4F42">
      <w:pPr>
        <w:pStyle w:val="Heading3"/>
        <w:jc w:val="right"/>
        <w:rPr>
          <w:rFonts w:cs="Arial"/>
          <w:b/>
          <w:bCs/>
          <w:i w:val="0"/>
          <w:color w:val="000000"/>
        </w:rPr>
      </w:pPr>
      <w:r w:rsidRPr="00494F27">
        <w:rPr>
          <w:rFonts w:cs="Arial"/>
          <w:b/>
          <w:bCs/>
        </w:rPr>
        <w:br w:type="page"/>
      </w:r>
      <w:r w:rsidR="008C4A3D" w:rsidRPr="00A508C2">
        <w:rPr>
          <w:rFonts w:cs="Arial"/>
          <w:b/>
          <w:bCs/>
          <w:i w:val="0"/>
          <w:color w:val="000000"/>
        </w:rPr>
        <w:lastRenderedPageBreak/>
        <w:t>Appendix A</w:t>
      </w:r>
    </w:p>
    <w:p w14:paraId="0955C04F" w14:textId="77777777" w:rsidR="004D4F42" w:rsidRPr="00A508C2" w:rsidRDefault="004D4F42">
      <w:pPr>
        <w:pStyle w:val="Heading3"/>
        <w:rPr>
          <w:rFonts w:cs="Arial"/>
          <w:b/>
          <w:bCs/>
          <w:i w:val="0"/>
          <w:color w:val="000000"/>
        </w:rPr>
      </w:pPr>
    </w:p>
    <w:p w14:paraId="39BF454E" w14:textId="461BFB4A" w:rsidR="00764439" w:rsidRPr="0099011C" w:rsidRDefault="00D87634">
      <w:pPr>
        <w:pStyle w:val="Heading3"/>
        <w:rPr>
          <w:rFonts w:cs="Arial"/>
          <w:b/>
          <w:i w:val="0"/>
          <w:color w:val="FF0000"/>
          <w:sz w:val="40"/>
          <w:szCs w:val="40"/>
        </w:rPr>
      </w:pPr>
      <w:r>
        <w:rPr>
          <w:rFonts w:cs="Arial"/>
          <w:b/>
          <w:bCs/>
          <w:i w:val="0"/>
          <w:color w:val="000000"/>
          <w:sz w:val="40"/>
          <w:szCs w:val="40"/>
        </w:rPr>
        <w:t>C</w:t>
      </w:r>
      <w:r w:rsidR="00764439" w:rsidRPr="00A508C2">
        <w:rPr>
          <w:rFonts w:cs="Arial"/>
          <w:b/>
          <w:bCs/>
          <w:i w:val="0"/>
          <w:color w:val="000000"/>
          <w:sz w:val="40"/>
          <w:szCs w:val="40"/>
        </w:rPr>
        <w:t xml:space="preserve">ategories of </w:t>
      </w:r>
      <w:r w:rsidR="00764439" w:rsidRPr="0099011C">
        <w:rPr>
          <w:rFonts w:cs="Arial"/>
          <w:b/>
          <w:i w:val="0"/>
          <w:sz w:val="40"/>
          <w:szCs w:val="40"/>
        </w:rPr>
        <w:t>abuse</w:t>
      </w:r>
      <w:r w:rsidR="00C4317A" w:rsidRPr="0099011C">
        <w:rPr>
          <w:rFonts w:cs="Arial"/>
          <w:b/>
          <w:i w:val="0"/>
          <w:sz w:val="40"/>
          <w:szCs w:val="40"/>
        </w:rPr>
        <w:t>,</w:t>
      </w:r>
      <w:r w:rsidR="00C4317A" w:rsidRPr="0099011C">
        <w:rPr>
          <w:rFonts w:cs="Arial"/>
          <w:b/>
          <w:i w:val="0"/>
          <w:color w:val="FF0000"/>
          <w:sz w:val="40"/>
          <w:szCs w:val="40"/>
        </w:rPr>
        <w:t xml:space="preserve"> </w:t>
      </w:r>
      <w:r w:rsidR="00C4317A" w:rsidRPr="00BA1322">
        <w:rPr>
          <w:rFonts w:cs="Arial"/>
          <w:b/>
          <w:i w:val="0"/>
          <w:sz w:val="40"/>
          <w:szCs w:val="40"/>
        </w:rPr>
        <w:t>neglect and exploitation</w:t>
      </w:r>
    </w:p>
    <w:p w14:paraId="79D29A6C" w14:textId="77777777" w:rsidR="00764439" w:rsidRDefault="00764439">
      <w:pPr>
        <w:rPr>
          <w:color w:val="000000"/>
        </w:rPr>
      </w:pPr>
    </w:p>
    <w:p w14:paraId="1F7B2051" w14:textId="77777777" w:rsidR="00D87634" w:rsidRPr="00494F27" w:rsidRDefault="00D87634">
      <w:r w:rsidRPr="00494F27">
        <w:rPr>
          <w:b/>
          <w:sz w:val="32"/>
          <w:szCs w:val="32"/>
          <w:u w:val="single"/>
        </w:rPr>
        <w:t>Abuse</w:t>
      </w:r>
      <w:r w:rsidRPr="00494F27">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193794C" w14:textId="77777777" w:rsidR="004305ED" w:rsidRDefault="004305ED"/>
    <w:p w14:paraId="25774D98" w14:textId="77777777" w:rsidR="006609E6" w:rsidRPr="00494F27" w:rsidRDefault="006609E6"/>
    <w:p w14:paraId="21A14974" w14:textId="77777777" w:rsidR="00EE6E61" w:rsidRPr="00A508C2" w:rsidRDefault="00764439" w:rsidP="00EE6E61">
      <w:pPr>
        <w:autoSpaceDE w:val="0"/>
        <w:autoSpaceDN w:val="0"/>
        <w:adjustRightInd w:val="0"/>
        <w:rPr>
          <w:color w:val="000000"/>
        </w:rPr>
      </w:pPr>
      <w:r w:rsidRPr="00494F27">
        <w:rPr>
          <w:b/>
          <w:sz w:val="32"/>
          <w:szCs w:val="32"/>
          <w:u w:val="single"/>
        </w:rPr>
        <w:t>Physical Abuse</w:t>
      </w:r>
      <w:r w:rsidRPr="00494F27">
        <w:t xml:space="preserve"> -</w:t>
      </w:r>
      <w:r w:rsidR="00EE6E61" w:rsidRPr="00494F27">
        <w:t xml:space="preserve"> may</w:t>
      </w:r>
      <w:r w:rsidRPr="00494F27">
        <w:t xml:space="preserve"> </w:t>
      </w:r>
      <w:r w:rsidR="00EE6E61" w:rsidRPr="00494F27">
        <w:t>involve hitting, shaking, throwing, poisoning, burning or scalding</w:t>
      </w:r>
      <w:r w:rsidR="00EE6E61" w:rsidRPr="00A508C2">
        <w:rPr>
          <w:color w:val="000000"/>
        </w:rPr>
        <w:t>, drowning, suffocating, or otherwise causing physical harm to a child. Physical harm may also be caused when a parent or carer fabricates the symptoms of, or deliberately induces</w:t>
      </w:r>
      <w:r w:rsidR="00D96FA5" w:rsidRPr="00A508C2">
        <w:rPr>
          <w:color w:val="000000"/>
        </w:rPr>
        <w:t>,</w:t>
      </w:r>
      <w:r w:rsidR="00EE6E61" w:rsidRPr="00A508C2">
        <w:rPr>
          <w:color w:val="000000"/>
        </w:rPr>
        <w:t xml:space="preserve"> illness in a child.</w:t>
      </w:r>
    </w:p>
    <w:p w14:paraId="60E20C99" w14:textId="77777777" w:rsidR="004305ED" w:rsidRDefault="004305ED" w:rsidP="00EE6E61">
      <w:pPr>
        <w:rPr>
          <w:color w:val="000000"/>
        </w:rPr>
      </w:pPr>
    </w:p>
    <w:p w14:paraId="2D3AFEDF" w14:textId="77777777" w:rsidR="006609E6" w:rsidRPr="00A508C2" w:rsidRDefault="006609E6" w:rsidP="00EE6E61">
      <w:pPr>
        <w:rPr>
          <w:color w:val="000000"/>
        </w:rPr>
      </w:pPr>
    </w:p>
    <w:p w14:paraId="5B0A3E18" w14:textId="77777777" w:rsidR="00764439" w:rsidRPr="00A508C2" w:rsidRDefault="00764439" w:rsidP="00EE6E61">
      <w:pPr>
        <w:pStyle w:val="BodyText2"/>
        <w:jc w:val="left"/>
        <w:rPr>
          <w:color w:val="000000"/>
        </w:rPr>
      </w:pPr>
      <w:r w:rsidRPr="00A508C2">
        <w:rPr>
          <w:b/>
          <w:color w:val="000000"/>
          <w:sz w:val="32"/>
          <w:szCs w:val="32"/>
          <w:u w:val="single"/>
        </w:rPr>
        <w:t xml:space="preserve">Neglect </w:t>
      </w:r>
      <w:r w:rsidRPr="00A508C2">
        <w:rPr>
          <w:color w:val="000000"/>
        </w:rPr>
        <w:t>-</w:t>
      </w:r>
      <w:r w:rsidR="00EE6E61" w:rsidRPr="00A508C2">
        <w:rPr>
          <w:color w:val="000000"/>
        </w:rPr>
        <w:t xml:space="preserve"> </w:t>
      </w:r>
      <w:r w:rsidRPr="00A508C2">
        <w:rPr>
          <w:color w:val="000000"/>
        </w:rPr>
        <w:t>persistent failure to meet a child’s basic physical and/or psychological needs, likely to result in the serious impairment of the child’s health or development.</w:t>
      </w:r>
    </w:p>
    <w:p w14:paraId="32FD09DE" w14:textId="77777777" w:rsidR="00764439" w:rsidRPr="00A508C2" w:rsidRDefault="00764439">
      <w:pPr>
        <w:rPr>
          <w:color w:val="000000"/>
          <w:szCs w:val="32"/>
        </w:rPr>
      </w:pPr>
    </w:p>
    <w:p w14:paraId="307059C0" w14:textId="77777777" w:rsidR="00764439" w:rsidRPr="00A508C2" w:rsidRDefault="00764439">
      <w:pPr>
        <w:rPr>
          <w:color w:val="000000"/>
          <w:szCs w:val="32"/>
        </w:rPr>
      </w:pPr>
      <w:r w:rsidRPr="00A508C2">
        <w:rPr>
          <w:color w:val="000000"/>
          <w:szCs w:val="32"/>
        </w:rPr>
        <w:t>It may occur during pregnancy as a result of maternal substance misuse.</w:t>
      </w:r>
    </w:p>
    <w:p w14:paraId="612FD4E5" w14:textId="77777777" w:rsidR="00764439" w:rsidRPr="00A508C2" w:rsidRDefault="00764439">
      <w:pPr>
        <w:rPr>
          <w:color w:val="000000"/>
          <w:szCs w:val="32"/>
        </w:rPr>
      </w:pPr>
    </w:p>
    <w:p w14:paraId="03072D3C" w14:textId="77777777" w:rsidR="00764439" w:rsidRPr="00A508C2" w:rsidRDefault="00764439">
      <w:pPr>
        <w:rPr>
          <w:color w:val="000000"/>
          <w:szCs w:val="32"/>
        </w:rPr>
      </w:pPr>
      <w:r w:rsidRPr="00A508C2">
        <w:rPr>
          <w:color w:val="000000"/>
          <w:szCs w:val="32"/>
        </w:rPr>
        <w:t>It may involve the neglect of or lack of responsiveness to a child’s basic emotional needs.</w:t>
      </w:r>
    </w:p>
    <w:p w14:paraId="455F1AAF" w14:textId="77777777" w:rsidR="00764439" w:rsidRPr="00A508C2" w:rsidRDefault="00764439">
      <w:pPr>
        <w:rPr>
          <w:color w:val="000000"/>
          <w:szCs w:val="32"/>
        </w:rPr>
      </w:pPr>
    </w:p>
    <w:p w14:paraId="6C8F74C7" w14:textId="77777777" w:rsidR="00764439" w:rsidRPr="00A508C2" w:rsidRDefault="00EE6E61">
      <w:pPr>
        <w:rPr>
          <w:color w:val="000000"/>
          <w:szCs w:val="32"/>
        </w:rPr>
      </w:pPr>
      <w:r w:rsidRPr="00A508C2">
        <w:rPr>
          <w:color w:val="000000"/>
          <w:szCs w:val="32"/>
        </w:rPr>
        <w:t xml:space="preserve">It also includes parents or </w:t>
      </w:r>
      <w:r w:rsidR="00764439" w:rsidRPr="00A508C2">
        <w:rPr>
          <w:color w:val="000000"/>
          <w:szCs w:val="32"/>
        </w:rPr>
        <w:t>carers failing to:</w:t>
      </w:r>
    </w:p>
    <w:p w14:paraId="567FF8E4" w14:textId="77777777" w:rsidR="00764439" w:rsidRPr="00A508C2" w:rsidRDefault="00764439">
      <w:pPr>
        <w:rPr>
          <w:color w:val="000000"/>
          <w:szCs w:val="32"/>
        </w:rPr>
      </w:pPr>
    </w:p>
    <w:p w14:paraId="067C33C0" w14:textId="77777777" w:rsidR="00764439" w:rsidRPr="00A508C2" w:rsidRDefault="00764439" w:rsidP="00915593">
      <w:pPr>
        <w:numPr>
          <w:ilvl w:val="0"/>
          <w:numId w:val="3"/>
        </w:numPr>
        <w:rPr>
          <w:color w:val="000000"/>
          <w:szCs w:val="32"/>
        </w:rPr>
      </w:pPr>
      <w:r w:rsidRPr="00A508C2">
        <w:rPr>
          <w:color w:val="000000"/>
          <w:szCs w:val="32"/>
        </w:rPr>
        <w:t>Provide adequate food, clothing and shelter including exclu</w:t>
      </w:r>
      <w:r w:rsidR="00EE6E61" w:rsidRPr="00A508C2">
        <w:rPr>
          <w:color w:val="000000"/>
          <w:szCs w:val="32"/>
        </w:rPr>
        <w:t>sion from home or abandonment</w:t>
      </w:r>
    </w:p>
    <w:p w14:paraId="65D9F5F5" w14:textId="77777777" w:rsidR="00764439" w:rsidRPr="00A508C2" w:rsidRDefault="00764439" w:rsidP="00915593">
      <w:pPr>
        <w:numPr>
          <w:ilvl w:val="0"/>
          <w:numId w:val="3"/>
        </w:numPr>
        <w:rPr>
          <w:color w:val="000000"/>
          <w:szCs w:val="32"/>
        </w:rPr>
      </w:pPr>
      <w:r w:rsidRPr="00A508C2">
        <w:rPr>
          <w:color w:val="000000"/>
          <w:szCs w:val="32"/>
        </w:rPr>
        <w:t xml:space="preserve">Protect </w:t>
      </w:r>
      <w:r w:rsidR="001E1AE0" w:rsidRPr="00A508C2">
        <w:rPr>
          <w:color w:val="000000"/>
          <w:szCs w:val="32"/>
        </w:rPr>
        <w:t xml:space="preserve">a child </w:t>
      </w:r>
      <w:r w:rsidRPr="00A508C2">
        <w:rPr>
          <w:color w:val="000000"/>
          <w:szCs w:val="32"/>
        </w:rPr>
        <w:t>from physical and emotional harm</w:t>
      </w:r>
      <w:r w:rsidR="00EE6E61" w:rsidRPr="00A508C2">
        <w:rPr>
          <w:color w:val="000000"/>
          <w:szCs w:val="32"/>
        </w:rPr>
        <w:t xml:space="preserve"> or danger</w:t>
      </w:r>
    </w:p>
    <w:p w14:paraId="75BDB475" w14:textId="77777777" w:rsidR="00EE6E61" w:rsidRPr="00A508C2" w:rsidRDefault="00EE6E61" w:rsidP="00915593">
      <w:pPr>
        <w:numPr>
          <w:ilvl w:val="0"/>
          <w:numId w:val="3"/>
        </w:numPr>
        <w:rPr>
          <w:color w:val="000000"/>
          <w:szCs w:val="32"/>
        </w:rPr>
      </w:pPr>
      <w:r w:rsidRPr="00A508C2">
        <w:rPr>
          <w:color w:val="000000"/>
          <w:szCs w:val="32"/>
        </w:rPr>
        <w:t xml:space="preserve">Ensure adequate supervision </w:t>
      </w:r>
      <w:r w:rsidR="00764439" w:rsidRPr="00A508C2">
        <w:rPr>
          <w:color w:val="000000"/>
          <w:szCs w:val="32"/>
        </w:rPr>
        <w:t>including the use of inadequate care</w:t>
      </w:r>
      <w:r w:rsidRPr="00A508C2">
        <w:rPr>
          <w:color w:val="000000"/>
          <w:szCs w:val="32"/>
        </w:rPr>
        <w:t>-</w:t>
      </w:r>
      <w:r w:rsidR="00764439" w:rsidRPr="00A508C2">
        <w:rPr>
          <w:color w:val="000000"/>
          <w:szCs w:val="32"/>
        </w:rPr>
        <w:t>givers</w:t>
      </w:r>
    </w:p>
    <w:p w14:paraId="09C0E165" w14:textId="77777777" w:rsidR="00764439" w:rsidRDefault="00764439" w:rsidP="00915593">
      <w:pPr>
        <w:numPr>
          <w:ilvl w:val="0"/>
          <w:numId w:val="3"/>
        </w:numPr>
        <w:rPr>
          <w:color w:val="000000"/>
          <w:szCs w:val="32"/>
        </w:rPr>
      </w:pPr>
      <w:r w:rsidRPr="00A508C2">
        <w:rPr>
          <w:color w:val="000000"/>
          <w:szCs w:val="32"/>
        </w:rPr>
        <w:t>Ensure access to appropriate medical care or treatment</w:t>
      </w:r>
    </w:p>
    <w:p w14:paraId="2C10C55C" w14:textId="5C33A761" w:rsidR="009840A1" w:rsidRPr="00BA1322" w:rsidRDefault="009840A1" w:rsidP="00915593">
      <w:pPr>
        <w:numPr>
          <w:ilvl w:val="0"/>
          <w:numId w:val="3"/>
        </w:numPr>
        <w:rPr>
          <w:szCs w:val="32"/>
        </w:rPr>
      </w:pPr>
      <w:r w:rsidRPr="00BA1322">
        <w:rPr>
          <w:szCs w:val="32"/>
        </w:rPr>
        <w:t>Provide suitable education</w:t>
      </w:r>
    </w:p>
    <w:p w14:paraId="05929280" w14:textId="77777777" w:rsidR="004305ED" w:rsidRDefault="004305ED" w:rsidP="006609E6">
      <w:pPr>
        <w:rPr>
          <w:color w:val="000000"/>
          <w:szCs w:val="32"/>
        </w:rPr>
      </w:pPr>
    </w:p>
    <w:p w14:paraId="69B83836" w14:textId="77777777" w:rsidR="006609E6" w:rsidRPr="00A508C2" w:rsidRDefault="006609E6" w:rsidP="006609E6">
      <w:pPr>
        <w:rPr>
          <w:color w:val="000000"/>
          <w:szCs w:val="32"/>
        </w:rPr>
      </w:pPr>
    </w:p>
    <w:p w14:paraId="630AF484" w14:textId="77777777" w:rsidR="00764439" w:rsidRPr="00A508C2" w:rsidRDefault="00764439" w:rsidP="00EE6E61">
      <w:pPr>
        <w:autoSpaceDE w:val="0"/>
        <w:autoSpaceDN w:val="0"/>
        <w:adjustRightInd w:val="0"/>
        <w:rPr>
          <w:color w:val="000000"/>
        </w:rPr>
      </w:pPr>
      <w:r w:rsidRPr="00A508C2">
        <w:rPr>
          <w:b/>
          <w:bCs/>
          <w:color w:val="000000"/>
          <w:sz w:val="32"/>
          <w:szCs w:val="32"/>
          <w:u w:val="single"/>
        </w:rPr>
        <w:t>Emotional Abuse</w:t>
      </w:r>
      <w:r w:rsidRPr="00A508C2">
        <w:rPr>
          <w:color w:val="000000"/>
        </w:rPr>
        <w:t xml:space="preserve"> -</w:t>
      </w:r>
      <w:r w:rsidR="00EE6E61" w:rsidRPr="00A508C2">
        <w:rPr>
          <w:color w:val="000000"/>
          <w:sz w:val="22"/>
          <w:szCs w:val="22"/>
        </w:rPr>
        <w:t xml:space="preserve"> </w:t>
      </w:r>
      <w:r w:rsidRPr="00A508C2">
        <w:rPr>
          <w:color w:val="000000"/>
          <w:szCs w:val="28"/>
        </w:rPr>
        <w:t xml:space="preserve">Is the persistent emotional </w:t>
      </w:r>
      <w:r w:rsidR="001E1AE0" w:rsidRPr="00A508C2">
        <w:rPr>
          <w:color w:val="000000"/>
          <w:szCs w:val="28"/>
        </w:rPr>
        <w:t>mal</w:t>
      </w:r>
      <w:r w:rsidRPr="00A508C2">
        <w:rPr>
          <w:color w:val="000000"/>
          <w:szCs w:val="28"/>
        </w:rPr>
        <w:t>treatment so as to cause severe and adverse effects on a child’s emotional development</w:t>
      </w:r>
      <w:r w:rsidRPr="00A508C2">
        <w:rPr>
          <w:color w:val="000000"/>
        </w:rPr>
        <w:t>.</w:t>
      </w:r>
    </w:p>
    <w:p w14:paraId="365358C0" w14:textId="77777777" w:rsidR="00764439" w:rsidRPr="00A508C2" w:rsidRDefault="00764439">
      <w:pPr>
        <w:rPr>
          <w:color w:val="000000"/>
        </w:rPr>
      </w:pPr>
    </w:p>
    <w:p w14:paraId="36808DB3" w14:textId="77777777" w:rsidR="00764439" w:rsidRPr="00A508C2" w:rsidRDefault="00764439">
      <w:pPr>
        <w:rPr>
          <w:color w:val="000000"/>
        </w:rPr>
      </w:pPr>
      <w:r w:rsidRPr="00A508C2">
        <w:rPr>
          <w:color w:val="000000"/>
        </w:rPr>
        <w:t>It may involve conveying to a child that they are:</w:t>
      </w:r>
    </w:p>
    <w:p w14:paraId="7CC8DE98" w14:textId="77777777" w:rsidR="00764439" w:rsidRPr="00A508C2" w:rsidRDefault="00764439">
      <w:pPr>
        <w:rPr>
          <w:color w:val="000000"/>
        </w:rPr>
      </w:pPr>
    </w:p>
    <w:p w14:paraId="411073DD" w14:textId="77777777" w:rsidR="00764439" w:rsidRPr="00A508C2" w:rsidRDefault="00764439" w:rsidP="00915593">
      <w:pPr>
        <w:numPr>
          <w:ilvl w:val="0"/>
          <w:numId w:val="5"/>
        </w:numPr>
        <w:rPr>
          <w:vanish/>
          <w:color w:val="000000"/>
        </w:rPr>
      </w:pPr>
      <w:r w:rsidRPr="00A508C2">
        <w:rPr>
          <w:color w:val="000000"/>
        </w:rPr>
        <w:t>Worthless</w:t>
      </w:r>
    </w:p>
    <w:p w14:paraId="2F39CEDC" w14:textId="77777777" w:rsidR="00764439" w:rsidRPr="00A508C2" w:rsidRDefault="00764439">
      <w:pPr>
        <w:rPr>
          <w:color w:val="000000"/>
        </w:rPr>
      </w:pPr>
    </w:p>
    <w:p w14:paraId="57C1A523" w14:textId="77777777" w:rsidR="00764439" w:rsidRPr="00A508C2" w:rsidRDefault="00764439" w:rsidP="00915593">
      <w:pPr>
        <w:numPr>
          <w:ilvl w:val="0"/>
          <w:numId w:val="5"/>
        </w:numPr>
        <w:rPr>
          <w:vanish/>
          <w:color w:val="000000"/>
        </w:rPr>
      </w:pPr>
      <w:r w:rsidRPr="00A508C2">
        <w:rPr>
          <w:color w:val="000000"/>
        </w:rPr>
        <w:t>Unloved</w:t>
      </w:r>
    </w:p>
    <w:p w14:paraId="3AE91A0A" w14:textId="77777777" w:rsidR="00764439" w:rsidRPr="00A508C2" w:rsidRDefault="00764439">
      <w:pPr>
        <w:rPr>
          <w:vanish/>
          <w:color w:val="000000"/>
        </w:rPr>
      </w:pPr>
    </w:p>
    <w:p w14:paraId="1B98C1CF" w14:textId="77777777" w:rsidR="00764439" w:rsidRPr="00A508C2" w:rsidRDefault="00764439">
      <w:pPr>
        <w:rPr>
          <w:color w:val="000000"/>
        </w:rPr>
      </w:pPr>
    </w:p>
    <w:p w14:paraId="4E4FE350" w14:textId="77777777" w:rsidR="00764439" w:rsidRPr="00A508C2" w:rsidRDefault="00764439" w:rsidP="00915593">
      <w:pPr>
        <w:numPr>
          <w:ilvl w:val="0"/>
          <w:numId w:val="5"/>
        </w:numPr>
        <w:rPr>
          <w:vanish/>
          <w:color w:val="000000"/>
        </w:rPr>
      </w:pPr>
      <w:r w:rsidRPr="00A508C2">
        <w:rPr>
          <w:color w:val="000000"/>
        </w:rPr>
        <w:t>Inadequate</w:t>
      </w:r>
    </w:p>
    <w:p w14:paraId="69D047FB" w14:textId="77777777" w:rsidR="00764439" w:rsidRPr="00A508C2" w:rsidRDefault="00764439">
      <w:pPr>
        <w:rPr>
          <w:color w:val="000000"/>
        </w:rPr>
      </w:pPr>
    </w:p>
    <w:p w14:paraId="766652CE" w14:textId="77777777" w:rsidR="00764439" w:rsidRPr="00A508C2" w:rsidRDefault="00EE6E61" w:rsidP="00915593">
      <w:pPr>
        <w:numPr>
          <w:ilvl w:val="0"/>
          <w:numId w:val="5"/>
        </w:numPr>
        <w:rPr>
          <w:color w:val="000000"/>
        </w:rPr>
      </w:pPr>
      <w:r w:rsidRPr="00A508C2">
        <w:rPr>
          <w:color w:val="000000"/>
        </w:rPr>
        <w:t>Valued</w:t>
      </w:r>
      <w:r w:rsidR="00764439" w:rsidRPr="00A508C2">
        <w:rPr>
          <w:color w:val="000000"/>
        </w:rPr>
        <w:t xml:space="preserve"> only insofar as they meet another persons needs</w:t>
      </w:r>
    </w:p>
    <w:p w14:paraId="4E8394E2" w14:textId="77777777" w:rsidR="00764439" w:rsidRPr="00A508C2" w:rsidRDefault="00764439">
      <w:pPr>
        <w:rPr>
          <w:color w:val="000000"/>
        </w:rPr>
      </w:pPr>
    </w:p>
    <w:p w14:paraId="28F3793F" w14:textId="77777777" w:rsidR="00764439" w:rsidRPr="00A508C2" w:rsidRDefault="00EE6E61">
      <w:pPr>
        <w:rPr>
          <w:color w:val="000000"/>
        </w:rPr>
      </w:pPr>
      <w:r w:rsidRPr="00A508C2">
        <w:rPr>
          <w:color w:val="000000"/>
        </w:rPr>
        <w:t>It may include:</w:t>
      </w:r>
    </w:p>
    <w:p w14:paraId="1F7F22E1" w14:textId="77777777" w:rsidR="00EE6E61" w:rsidRPr="00A508C2" w:rsidRDefault="00EE6E61">
      <w:pPr>
        <w:rPr>
          <w:color w:val="000000"/>
        </w:rPr>
      </w:pPr>
    </w:p>
    <w:p w14:paraId="6B69E608" w14:textId="77777777" w:rsidR="00EE6E61" w:rsidRPr="00A508C2" w:rsidRDefault="00EE6E61" w:rsidP="00915593">
      <w:pPr>
        <w:numPr>
          <w:ilvl w:val="0"/>
          <w:numId w:val="9"/>
        </w:numPr>
        <w:rPr>
          <w:color w:val="000000"/>
        </w:rPr>
      </w:pPr>
      <w:r w:rsidRPr="00A508C2">
        <w:rPr>
          <w:color w:val="000000"/>
        </w:rPr>
        <w:t>not giving the child opportunities to express their views</w:t>
      </w:r>
    </w:p>
    <w:p w14:paraId="58AAA802" w14:textId="77777777" w:rsidR="00EE6E61" w:rsidRPr="00A508C2" w:rsidRDefault="00EE6E61" w:rsidP="00915593">
      <w:pPr>
        <w:numPr>
          <w:ilvl w:val="0"/>
          <w:numId w:val="9"/>
        </w:numPr>
        <w:rPr>
          <w:color w:val="000000"/>
        </w:rPr>
      </w:pPr>
      <w:r w:rsidRPr="00A508C2">
        <w:rPr>
          <w:color w:val="000000"/>
        </w:rPr>
        <w:t>deliberately silencing them</w:t>
      </w:r>
    </w:p>
    <w:p w14:paraId="25FC2C2B" w14:textId="77777777" w:rsidR="00EE6E61" w:rsidRPr="00A508C2" w:rsidRDefault="00EE6E61" w:rsidP="00915593">
      <w:pPr>
        <w:numPr>
          <w:ilvl w:val="0"/>
          <w:numId w:val="9"/>
        </w:numPr>
        <w:rPr>
          <w:color w:val="000000"/>
        </w:rPr>
      </w:pPr>
      <w:r w:rsidRPr="00A508C2">
        <w:rPr>
          <w:color w:val="000000"/>
        </w:rPr>
        <w:t>‘making fun’ of what they say or how they communicate</w:t>
      </w:r>
    </w:p>
    <w:p w14:paraId="5637467C" w14:textId="77777777" w:rsidR="00EE6E61" w:rsidRPr="00A508C2" w:rsidRDefault="00EE6E61" w:rsidP="00EE6E61">
      <w:pPr>
        <w:ind w:left="360"/>
        <w:rPr>
          <w:color w:val="000000"/>
        </w:rPr>
      </w:pPr>
    </w:p>
    <w:p w14:paraId="2197ED39" w14:textId="77777777" w:rsidR="00EE6E61" w:rsidRPr="00A508C2" w:rsidRDefault="00EE6E61">
      <w:pPr>
        <w:rPr>
          <w:color w:val="000000"/>
        </w:rPr>
      </w:pPr>
      <w:r w:rsidRPr="00A508C2">
        <w:rPr>
          <w:color w:val="000000"/>
        </w:rPr>
        <w:t>It may also feature a</w:t>
      </w:r>
      <w:r w:rsidR="00764439" w:rsidRPr="00A508C2">
        <w:rPr>
          <w:color w:val="000000"/>
        </w:rPr>
        <w:t xml:space="preserve">ge or developmentally inappropriate expectations </w:t>
      </w:r>
      <w:r w:rsidRPr="00A508C2">
        <w:rPr>
          <w:color w:val="000000"/>
        </w:rPr>
        <w:t xml:space="preserve">being imposed on children </w:t>
      </w:r>
      <w:r w:rsidR="00764439" w:rsidRPr="00A508C2">
        <w:rPr>
          <w:color w:val="000000"/>
        </w:rPr>
        <w:t>including</w:t>
      </w:r>
      <w:r w:rsidRPr="00A508C2">
        <w:rPr>
          <w:color w:val="000000"/>
        </w:rPr>
        <w:t>:</w:t>
      </w:r>
    </w:p>
    <w:p w14:paraId="5C7465F1" w14:textId="77777777" w:rsidR="00EE6E61" w:rsidRPr="00A508C2" w:rsidRDefault="00EE6E61">
      <w:pPr>
        <w:rPr>
          <w:color w:val="000000"/>
        </w:rPr>
      </w:pPr>
    </w:p>
    <w:p w14:paraId="7877BE44" w14:textId="77777777" w:rsidR="00EE6E61" w:rsidRPr="00A508C2" w:rsidRDefault="00764439" w:rsidP="00915593">
      <w:pPr>
        <w:numPr>
          <w:ilvl w:val="0"/>
          <w:numId w:val="8"/>
        </w:numPr>
        <w:rPr>
          <w:color w:val="000000"/>
        </w:rPr>
      </w:pPr>
      <w:r w:rsidRPr="00A508C2">
        <w:rPr>
          <w:color w:val="000000"/>
        </w:rPr>
        <w:t>interactions that are beyond the child’s developmental capa</w:t>
      </w:r>
      <w:r w:rsidR="00EE6E61" w:rsidRPr="00A508C2">
        <w:rPr>
          <w:color w:val="000000"/>
        </w:rPr>
        <w:t>bility</w:t>
      </w:r>
    </w:p>
    <w:p w14:paraId="24CB303D" w14:textId="77777777" w:rsidR="00EE6E61" w:rsidRPr="00A508C2" w:rsidRDefault="00764439" w:rsidP="00915593">
      <w:pPr>
        <w:numPr>
          <w:ilvl w:val="0"/>
          <w:numId w:val="8"/>
        </w:numPr>
        <w:rPr>
          <w:color w:val="000000"/>
        </w:rPr>
      </w:pPr>
      <w:r w:rsidRPr="00A508C2">
        <w:rPr>
          <w:color w:val="000000"/>
        </w:rPr>
        <w:t>overprotection and limitation of explo</w:t>
      </w:r>
      <w:r w:rsidR="00EE6E61" w:rsidRPr="00A508C2">
        <w:rPr>
          <w:color w:val="000000"/>
        </w:rPr>
        <w:t>ration and learning</w:t>
      </w:r>
    </w:p>
    <w:p w14:paraId="22065F9D" w14:textId="77777777" w:rsidR="00AB0FF4" w:rsidRPr="00A508C2" w:rsidRDefault="00764439" w:rsidP="00915593">
      <w:pPr>
        <w:numPr>
          <w:ilvl w:val="0"/>
          <w:numId w:val="8"/>
        </w:numPr>
        <w:rPr>
          <w:color w:val="000000"/>
        </w:rPr>
      </w:pPr>
      <w:r w:rsidRPr="00A508C2">
        <w:rPr>
          <w:color w:val="000000"/>
        </w:rPr>
        <w:t>preventing participati</w:t>
      </w:r>
      <w:r w:rsidR="00EE6E61" w:rsidRPr="00A508C2">
        <w:rPr>
          <w:color w:val="000000"/>
        </w:rPr>
        <w:t>on in normal social interaction</w:t>
      </w:r>
      <w:r w:rsidR="00AB0FF4" w:rsidRPr="00A508C2">
        <w:rPr>
          <w:color w:val="000000"/>
        </w:rPr>
        <w:t>.</w:t>
      </w:r>
    </w:p>
    <w:p w14:paraId="698EE080" w14:textId="77777777" w:rsidR="00AB0FF4" w:rsidRPr="00A508C2" w:rsidRDefault="00AB0FF4" w:rsidP="00AB0FF4">
      <w:pPr>
        <w:rPr>
          <w:color w:val="000000"/>
        </w:rPr>
      </w:pPr>
    </w:p>
    <w:p w14:paraId="29477FDE" w14:textId="77777777" w:rsidR="00D60B67" w:rsidRPr="00A508C2" w:rsidRDefault="00D60B67" w:rsidP="00EE6E61">
      <w:pPr>
        <w:rPr>
          <w:color w:val="000000"/>
        </w:rPr>
      </w:pPr>
    </w:p>
    <w:p w14:paraId="37013AAB" w14:textId="77777777" w:rsidR="00EE6E61" w:rsidRPr="00A508C2" w:rsidRDefault="00EE6E61" w:rsidP="00EE6E61">
      <w:pPr>
        <w:rPr>
          <w:color w:val="000000"/>
        </w:rPr>
      </w:pPr>
      <w:r w:rsidRPr="00A508C2">
        <w:rPr>
          <w:color w:val="000000"/>
        </w:rPr>
        <w:t>It may involve:</w:t>
      </w:r>
    </w:p>
    <w:p w14:paraId="453495DA" w14:textId="77777777" w:rsidR="00EE6E61" w:rsidRPr="00A508C2" w:rsidRDefault="00EE6E61" w:rsidP="00EE6E61">
      <w:pPr>
        <w:rPr>
          <w:color w:val="000000"/>
        </w:rPr>
      </w:pPr>
    </w:p>
    <w:p w14:paraId="0D659CF9" w14:textId="77777777" w:rsidR="00764439" w:rsidRPr="00A508C2" w:rsidRDefault="00764439" w:rsidP="00915593">
      <w:pPr>
        <w:numPr>
          <w:ilvl w:val="0"/>
          <w:numId w:val="6"/>
        </w:numPr>
        <w:rPr>
          <w:color w:val="000000"/>
        </w:rPr>
      </w:pPr>
      <w:r w:rsidRPr="00A508C2">
        <w:rPr>
          <w:color w:val="000000"/>
        </w:rPr>
        <w:t xml:space="preserve">Seeing or hearing the ill-treatment of another </w:t>
      </w:r>
    </w:p>
    <w:p w14:paraId="0E43A898" w14:textId="77777777" w:rsidR="00764439" w:rsidRPr="00A508C2" w:rsidRDefault="00764439" w:rsidP="00915593">
      <w:pPr>
        <w:numPr>
          <w:ilvl w:val="0"/>
          <w:numId w:val="6"/>
        </w:numPr>
        <w:rPr>
          <w:color w:val="000000"/>
        </w:rPr>
      </w:pPr>
      <w:r w:rsidRPr="00A508C2">
        <w:rPr>
          <w:color w:val="000000"/>
        </w:rPr>
        <w:t>Serious bullying</w:t>
      </w:r>
      <w:r w:rsidR="00EE6E61" w:rsidRPr="00A508C2">
        <w:rPr>
          <w:color w:val="000000"/>
        </w:rPr>
        <w:t xml:space="preserve"> (including cyberbullying)</w:t>
      </w:r>
      <w:r w:rsidRPr="00A508C2">
        <w:rPr>
          <w:color w:val="000000"/>
        </w:rPr>
        <w:t xml:space="preserve"> causing children frequently to feel frightened or in danger</w:t>
      </w:r>
    </w:p>
    <w:p w14:paraId="54A7822B" w14:textId="77777777" w:rsidR="00764439" w:rsidRPr="00A508C2" w:rsidRDefault="00764439" w:rsidP="00915593">
      <w:pPr>
        <w:numPr>
          <w:ilvl w:val="0"/>
          <w:numId w:val="6"/>
        </w:numPr>
        <w:rPr>
          <w:vanish/>
          <w:color w:val="000000"/>
        </w:rPr>
      </w:pPr>
      <w:r w:rsidRPr="00A508C2">
        <w:rPr>
          <w:color w:val="000000"/>
        </w:rPr>
        <w:t>The exploitation or corruption of children</w:t>
      </w:r>
    </w:p>
    <w:p w14:paraId="3939993E" w14:textId="77777777" w:rsidR="00EE6E61" w:rsidRPr="00A508C2" w:rsidRDefault="00EE6E61" w:rsidP="00EE6E61">
      <w:pPr>
        <w:rPr>
          <w:color w:val="000000"/>
        </w:rPr>
      </w:pPr>
    </w:p>
    <w:p w14:paraId="71B8AF65" w14:textId="77777777" w:rsidR="00EE6E61" w:rsidRPr="00A508C2" w:rsidRDefault="00EE6E61" w:rsidP="00EE6E61">
      <w:pPr>
        <w:rPr>
          <w:vanish/>
          <w:color w:val="000000"/>
        </w:rPr>
      </w:pPr>
    </w:p>
    <w:p w14:paraId="552DA7A8" w14:textId="77777777" w:rsidR="00764439" w:rsidRPr="00A508C2" w:rsidRDefault="00764439">
      <w:pPr>
        <w:rPr>
          <w:vanish/>
          <w:color w:val="000000"/>
        </w:rPr>
      </w:pPr>
    </w:p>
    <w:p w14:paraId="5385BC82" w14:textId="77777777" w:rsidR="00764439" w:rsidRPr="00A508C2" w:rsidRDefault="00764439">
      <w:pPr>
        <w:rPr>
          <w:vanish/>
          <w:color w:val="000000"/>
        </w:rPr>
      </w:pPr>
    </w:p>
    <w:p w14:paraId="4C9DB752" w14:textId="77777777" w:rsidR="00764439" w:rsidRPr="00A508C2" w:rsidRDefault="00764439">
      <w:pPr>
        <w:rPr>
          <w:color w:val="000000"/>
          <w:szCs w:val="28"/>
        </w:rPr>
      </w:pPr>
    </w:p>
    <w:p w14:paraId="598E9470" w14:textId="77777777" w:rsidR="00EE6E61" w:rsidRPr="00A508C2" w:rsidRDefault="00EE6E61" w:rsidP="00936BEA">
      <w:pPr>
        <w:pStyle w:val="BodyText2"/>
        <w:tabs>
          <w:tab w:val="left" w:pos="0"/>
        </w:tabs>
        <w:jc w:val="left"/>
        <w:rPr>
          <w:color w:val="000000"/>
        </w:rPr>
      </w:pPr>
      <w:r w:rsidRPr="00A508C2">
        <w:rPr>
          <w:color w:val="000000"/>
        </w:rPr>
        <w:t xml:space="preserve">Some level of emotional abuse is involved in all types of maltreatment although it may </w:t>
      </w:r>
    </w:p>
    <w:p w14:paraId="4DE169BF" w14:textId="77777777" w:rsidR="00EE6E61" w:rsidRPr="00A508C2" w:rsidRDefault="00EE6E61" w:rsidP="00936BEA">
      <w:pPr>
        <w:pStyle w:val="BodyText2"/>
        <w:tabs>
          <w:tab w:val="left" w:pos="0"/>
          <w:tab w:val="left" w:pos="180"/>
        </w:tabs>
        <w:jc w:val="left"/>
        <w:rPr>
          <w:color w:val="000000"/>
        </w:rPr>
      </w:pPr>
      <w:r w:rsidRPr="00A508C2">
        <w:rPr>
          <w:color w:val="000000"/>
        </w:rPr>
        <w:t>occur alone</w:t>
      </w:r>
    </w:p>
    <w:p w14:paraId="5BA2B527" w14:textId="77777777" w:rsidR="00764439" w:rsidRPr="00A508C2" w:rsidRDefault="00764439">
      <w:pPr>
        <w:rPr>
          <w:color w:val="000000"/>
        </w:rPr>
      </w:pPr>
    </w:p>
    <w:p w14:paraId="0C0C812C" w14:textId="77777777" w:rsidR="004305ED" w:rsidRPr="00A508C2" w:rsidRDefault="004305ED">
      <w:pPr>
        <w:rPr>
          <w:vanish/>
          <w:color w:val="000000"/>
        </w:rPr>
      </w:pPr>
    </w:p>
    <w:p w14:paraId="56C42CF4" w14:textId="77777777" w:rsidR="00764439" w:rsidRPr="00A508C2" w:rsidRDefault="00764439">
      <w:pPr>
        <w:pStyle w:val="Heading2"/>
        <w:rPr>
          <w:rFonts w:cs="Arial"/>
          <w:color w:val="000000"/>
        </w:rPr>
      </w:pPr>
    </w:p>
    <w:p w14:paraId="3EFD80C8" w14:textId="77777777" w:rsidR="00764439" w:rsidRPr="00A508C2" w:rsidRDefault="00764439">
      <w:pPr>
        <w:rPr>
          <w:color w:val="000000"/>
          <w:szCs w:val="32"/>
        </w:rPr>
      </w:pPr>
      <w:r w:rsidRPr="00A508C2">
        <w:rPr>
          <w:b/>
          <w:bCs/>
          <w:color w:val="000000"/>
          <w:sz w:val="32"/>
          <w:szCs w:val="32"/>
        </w:rPr>
        <w:t>Sexual Abuse</w:t>
      </w:r>
      <w:r w:rsidRPr="00A508C2">
        <w:rPr>
          <w:b/>
          <w:bCs/>
          <w:color w:val="000000"/>
        </w:rPr>
        <w:t xml:space="preserve"> </w:t>
      </w:r>
      <w:r w:rsidR="00EE6E61" w:rsidRPr="00A508C2">
        <w:rPr>
          <w:color w:val="000000"/>
        </w:rPr>
        <w:t>–</w:t>
      </w:r>
      <w:r w:rsidR="00936BEA" w:rsidRPr="00A508C2">
        <w:rPr>
          <w:color w:val="000000"/>
        </w:rPr>
        <w:t xml:space="preserve"> </w:t>
      </w:r>
      <w:r w:rsidRPr="00A508C2">
        <w:rPr>
          <w:color w:val="000000"/>
          <w:szCs w:val="32"/>
        </w:rPr>
        <w:t xml:space="preserve">involves forcing or enticing a child or young person to take part in sexual activities, </w:t>
      </w:r>
      <w:r w:rsidR="00EE6E61" w:rsidRPr="00A508C2">
        <w:rPr>
          <w:color w:val="000000"/>
        </w:rPr>
        <w:t>not necessarily involving a high level of violence</w:t>
      </w:r>
      <w:r w:rsidRPr="00A508C2">
        <w:rPr>
          <w:color w:val="000000"/>
        </w:rPr>
        <w:t>, whether or not the child is aware of what is</w:t>
      </w:r>
      <w:r w:rsidRPr="00A508C2">
        <w:rPr>
          <w:color w:val="000000"/>
          <w:szCs w:val="32"/>
        </w:rPr>
        <w:t xml:space="preserve"> happening. </w:t>
      </w:r>
    </w:p>
    <w:p w14:paraId="1E4240F7" w14:textId="77777777" w:rsidR="00764439" w:rsidRPr="00A508C2" w:rsidRDefault="00764439">
      <w:pPr>
        <w:rPr>
          <w:color w:val="000000"/>
          <w:szCs w:val="32"/>
        </w:rPr>
      </w:pPr>
    </w:p>
    <w:p w14:paraId="6EC30211" w14:textId="77777777" w:rsidR="00764439" w:rsidRPr="00A508C2" w:rsidRDefault="00764439">
      <w:pPr>
        <w:rPr>
          <w:color w:val="000000"/>
          <w:szCs w:val="32"/>
        </w:rPr>
      </w:pPr>
      <w:r w:rsidRPr="00A508C2">
        <w:rPr>
          <w:color w:val="000000"/>
          <w:szCs w:val="32"/>
        </w:rPr>
        <w:t>This may involve:</w:t>
      </w:r>
    </w:p>
    <w:p w14:paraId="4A334B2C" w14:textId="77777777" w:rsidR="00764439" w:rsidRPr="00A508C2" w:rsidRDefault="00764439">
      <w:pPr>
        <w:rPr>
          <w:color w:val="000000"/>
          <w:szCs w:val="32"/>
        </w:rPr>
      </w:pPr>
    </w:p>
    <w:p w14:paraId="2CD7C0B6" w14:textId="77777777" w:rsidR="00764439" w:rsidRPr="00A508C2" w:rsidRDefault="00764439" w:rsidP="00915593">
      <w:pPr>
        <w:numPr>
          <w:ilvl w:val="0"/>
          <w:numId w:val="7"/>
        </w:numPr>
        <w:rPr>
          <w:color w:val="000000"/>
        </w:rPr>
      </w:pPr>
      <w:r w:rsidRPr="00A508C2">
        <w:rPr>
          <w:color w:val="000000"/>
          <w:szCs w:val="28"/>
        </w:rPr>
        <w:t xml:space="preserve">physical contact </w:t>
      </w:r>
      <w:r w:rsidR="00936BEA" w:rsidRPr="00A508C2">
        <w:rPr>
          <w:color w:val="000000"/>
        </w:rPr>
        <w:t>including assault by penetration (e.g. rape or oral sex)</w:t>
      </w:r>
    </w:p>
    <w:p w14:paraId="6C08C4E8" w14:textId="77777777" w:rsidR="00936BEA" w:rsidRPr="00A508C2" w:rsidRDefault="00764439" w:rsidP="00915593">
      <w:pPr>
        <w:pStyle w:val="DfESBullets"/>
        <w:widowControl/>
        <w:numPr>
          <w:ilvl w:val="0"/>
          <w:numId w:val="7"/>
        </w:numPr>
        <w:tabs>
          <w:tab w:val="left" w:pos="1080"/>
        </w:tabs>
        <w:overflowPunct/>
        <w:autoSpaceDE/>
        <w:autoSpaceDN/>
        <w:adjustRightInd/>
        <w:spacing w:after="0"/>
        <w:textAlignment w:val="auto"/>
        <w:rPr>
          <w:rFonts w:cs="Arial"/>
          <w:color w:val="000000"/>
          <w:szCs w:val="24"/>
        </w:rPr>
      </w:pPr>
      <w:r w:rsidRPr="00A508C2">
        <w:rPr>
          <w:rFonts w:cs="Arial"/>
          <w:color w:val="000000"/>
          <w:szCs w:val="28"/>
        </w:rPr>
        <w:t>non-penetrative acts</w:t>
      </w:r>
      <w:r w:rsidR="00936BEA" w:rsidRPr="00A508C2">
        <w:rPr>
          <w:rFonts w:cs="Arial"/>
          <w:color w:val="000000"/>
          <w:sz w:val="22"/>
          <w:szCs w:val="22"/>
          <w:lang w:val="en-US"/>
        </w:rPr>
        <w:t xml:space="preserve"> </w:t>
      </w:r>
      <w:r w:rsidR="00936BEA" w:rsidRPr="00A508C2">
        <w:rPr>
          <w:rFonts w:cs="Arial"/>
          <w:color w:val="000000"/>
          <w:szCs w:val="24"/>
          <w:lang w:val="en-US"/>
        </w:rPr>
        <w:t>such as masturbation, kissing, rubbing and touching outside of clothing</w:t>
      </w:r>
    </w:p>
    <w:p w14:paraId="2776DA5D" w14:textId="77777777" w:rsidR="00936BEA" w:rsidRPr="00A508C2" w:rsidRDefault="00936BEA" w:rsidP="00915593">
      <w:pPr>
        <w:pStyle w:val="DfESBullets"/>
        <w:widowControl/>
        <w:numPr>
          <w:ilvl w:val="0"/>
          <w:numId w:val="7"/>
        </w:numPr>
        <w:tabs>
          <w:tab w:val="left" w:pos="1080"/>
        </w:tabs>
        <w:overflowPunct/>
        <w:autoSpaceDE/>
        <w:autoSpaceDN/>
        <w:adjustRightInd/>
        <w:spacing w:after="0"/>
        <w:textAlignment w:val="auto"/>
        <w:rPr>
          <w:rFonts w:cs="Arial"/>
          <w:color w:val="000000"/>
          <w:szCs w:val="24"/>
        </w:rPr>
      </w:pPr>
      <w:r w:rsidRPr="00A508C2">
        <w:rPr>
          <w:rFonts w:cs="Arial"/>
          <w:color w:val="000000"/>
          <w:szCs w:val="24"/>
          <w:lang w:val="en-US"/>
        </w:rPr>
        <w:t>non-contact activities involving</w:t>
      </w:r>
      <w:r w:rsidR="00934CBE" w:rsidRPr="00A508C2">
        <w:rPr>
          <w:rFonts w:cs="Arial"/>
          <w:color w:val="000000"/>
          <w:szCs w:val="24"/>
          <w:lang w:val="en-US"/>
        </w:rPr>
        <w:t>:</w:t>
      </w:r>
    </w:p>
    <w:p w14:paraId="15A3F2C9" w14:textId="77777777" w:rsidR="00936BEA" w:rsidRPr="00A508C2" w:rsidRDefault="00936BEA" w:rsidP="00915593">
      <w:pPr>
        <w:pStyle w:val="DfESBullets"/>
        <w:widowControl/>
        <w:numPr>
          <w:ilvl w:val="0"/>
          <w:numId w:val="7"/>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looking at, or in the production of, sexual images,</w:t>
      </w:r>
    </w:p>
    <w:p w14:paraId="4DA5CA0F" w14:textId="77777777" w:rsidR="00936BEA" w:rsidRPr="00A508C2" w:rsidRDefault="00936BEA" w:rsidP="00915593">
      <w:pPr>
        <w:pStyle w:val="DfESBullets"/>
        <w:widowControl/>
        <w:numPr>
          <w:ilvl w:val="0"/>
          <w:numId w:val="7"/>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children in watching sexual activities</w:t>
      </w:r>
    </w:p>
    <w:p w14:paraId="6C456E66" w14:textId="77777777" w:rsidR="00936BEA" w:rsidRPr="00A508C2" w:rsidRDefault="00936BEA" w:rsidP="00915593">
      <w:pPr>
        <w:pStyle w:val="DfESBullets"/>
        <w:widowControl/>
        <w:numPr>
          <w:ilvl w:val="0"/>
          <w:numId w:val="7"/>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or encouraging children to behave in sexually inappropriate ways</w:t>
      </w:r>
    </w:p>
    <w:p w14:paraId="3EA92DCD" w14:textId="77777777" w:rsidR="00936BEA" w:rsidRPr="00A508C2" w:rsidRDefault="00936BEA" w:rsidP="00915593">
      <w:pPr>
        <w:pStyle w:val="DfESBullets"/>
        <w:widowControl/>
        <w:numPr>
          <w:ilvl w:val="0"/>
          <w:numId w:val="7"/>
        </w:numPr>
        <w:tabs>
          <w:tab w:val="left" w:pos="1080"/>
        </w:tabs>
        <w:overflowPunct/>
        <w:autoSpaceDE/>
        <w:autoSpaceDN/>
        <w:adjustRightInd/>
        <w:spacing w:after="0"/>
        <w:ind w:firstLine="0"/>
        <w:textAlignment w:val="auto"/>
        <w:rPr>
          <w:rFonts w:cs="Arial"/>
          <w:color w:val="000000"/>
          <w:szCs w:val="24"/>
        </w:rPr>
      </w:pPr>
      <w:r w:rsidRPr="00A508C2">
        <w:rPr>
          <w:rFonts w:cs="Arial"/>
          <w:color w:val="000000"/>
          <w:szCs w:val="24"/>
          <w:lang w:val="en-US"/>
        </w:rPr>
        <w:t>grooming a child in preparation for abuse (including via the internet).</w:t>
      </w:r>
    </w:p>
    <w:p w14:paraId="7B4ED6EE" w14:textId="77777777" w:rsidR="00936BEA" w:rsidRPr="00A508C2" w:rsidRDefault="00936BEA" w:rsidP="00936BEA">
      <w:pPr>
        <w:pStyle w:val="DfESBullets"/>
        <w:widowControl/>
        <w:numPr>
          <w:ilvl w:val="0"/>
          <w:numId w:val="0"/>
        </w:numPr>
        <w:tabs>
          <w:tab w:val="left" w:pos="1080"/>
        </w:tabs>
        <w:overflowPunct/>
        <w:autoSpaceDE/>
        <w:autoSpaceDN/>
        <w:adjustRightInd/>
        <w:spacing w:after="0"/>
        <w:textAlignment w:val="auto"/>
        <w:rPr>
          <w:rFonts w:cs="Arial"/>
          <w:color w:val="000000"/>
          <w:szCs w:val="24"/>
        </w:rPr>
      </w:pPr>
    </w:p>
    <w:p w14:paraId="1A9850EA" w14:textId="77777777" w:rsidR="002A44E4" w:rsidRPr="00A508C2" w:rsidRDefault="00936BEA" w:rsidP="00936BEA">
      <w:pPr>
        <w:rPr>
          <w:color w:val="000000"/>
        </w:rPr>
      </w:pPr>
      <w:r w:rsidRPr="00A508C2">
        <w:rPr>
          <w:color w:val="000000"/>
        </w:rPr>
        <w:t>Sexual abuse is not solely perpetrated by adult males.  Women can also commit acts of sexual abuse, as can other children</w:t>
      </w:r>
      <w:r w:rsidR="002A44E4" w:rsidRPr="00A508C2">
        <w:rPr>
          <w:color w:val="000000"/>
        </w:rPr>
        <w:t>.</w:t>
      </w:r>
    </w:p>
    <w:p w14:paraId="6064DC93" w14:textId="77777777" w:rsidR="008C4A3D" w:rsidRDefault="008C4A3D" w:rsidP="00936BEA">
      <w:pPr>
        <w:rPr>
          <w:color w:val="000000"/>
        </w:rPr>
      </w:pPr>
    </w:p>
    <w:p w14:paraId="186EDCC1" w14:textId="77777777" w:rsidR="00362620" w:rsidRDefault="00F91F79" w:rsidP="00936BEA">
      <w:r w:rsidRPr="005B48E2">
        <w:rPr>
          <w:b/>
          <w:bCs/>
          <w:sz w:val="32"/>
          <w:szCs w:val="32"/>
        </w:rPr>
        <w:t xml:space="preserve">Child Criminal Exploitation </w:t>
      </w:r>
      <w:r w:rsidRPr="005B48E2">
        <w:rPr>
          <w:sz w:val="32"/>
          <w:szCs w:val="32"/>
        </w:rPr>
        <w:t xml:space="preserve">- </w:t>
      </w:r>
      <w:r w:rsidR="00945558" w:rsidRPr="005B48E2">
        <w:t>Both Child Sexual Exploitation (CSE) and Child Criminal Exploitation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338AE4B4" w14:textId="77777777" w:rsidR="002228A0" w:rsidRDefault="002228A0" w:rsidP="00936BEA"/>
    <w:p w14:paraId="70179A6C" w14:textId="10CB312B" w:rsidR="008C4A3D" w:rsidRPr="00F912A0" w:rsidRDefault="002228A0" w:rsidP="00936BEA">
      <w:pPr>
        <w:rPr>
          <w:color w:val="000000" w:themeColor="text1"/>
          <w:lang w:val="en-GB"/>
        </w:rPr>
      </w:pPr>
      <w:r w:rsidRPr="00F912A0">
        <w:rPr>
          <w:b/>
          <w:bCs/>
          <w:color w:val="000000" w:themeColor="text1"/>
          <w:sz w:val="32"/>
          <w:szCs w:val="32"/>
        </w:rPr>
        <w:t xml:space="preserve">Risks Outside the Home </w:t>
      </w:r>
      <w:r w:rsidRPr="00F912A0">
        <w:rPr>
          <w:color w:val="000000" w:themeColor="text1"/>
          <w:sz w:val="32"/>
          <w:szCs w:val="32"/>
        </w:rPr>
        <w:t xml:space="preserve">- </w:t>
      </w:r>
      <w:r w:rsidR="004E3495" w:rsidRPr="00F912A0">
        <w:rPr>
          <w:color w:val="000000" w:themeColor="text1"/>
          <w:lang w:val="en-GB"/>
        </w:rPr>
        <w:t>is an approach that considers children and young people’s experiences of significant harm beyond their families. The approach considers children and young people’s experiences being not only influenced by their family, but also by their peer network, wider community and society in general.</w:t>
      </w:r>
      <w:r w:rsidR="001471B2" w:rsidRPr="00F912A0">
        <w:rPr>
          <w:color w:val="000000" w:themeColor="text1"/>
          <w:lang w:val="en-GB"/>
        </w:rPr>
        <w:t xml:space="preserve"> These threats can take a variety of different forms, including:</w:t>
      </w:r>
      <w:r w:rsidR="00D64F9D" w:rsidRPr="00F912A0">
        <w:rPr>
          <w:color w:val="000000" w:themeColor="text1"/>
          <w:lang w:val="en-GB"/>
        </w:rPr>
        <w:t xml:space="preserve"> </w:t>
      </w:r>
      <w:r w:rsidR="001471B2" w:rsidRPr="00F912A0">
        <w:rPr>
          <w:color w:val="000000" w:themeColor="text1"/>
          <w:lang w:val="en-GB"/>
        </w:rPr>
        <w:t>Exploitation by criminal gangs and organised crime groups; Children who go missing and trafficking; Online abuse; Sexual exploitation;</w:t>
      </w:r>
      <w:r w:rsidR="00AE103C" w:rsidRPr="00F912A0">
        <w:rPr>
          <w:color w:val="000000" w:themeColor="text1"/>
          <w:lang w:val="en-GB"/>
        </w:rPr>
        <w:t xml:space="preserve"> </w:t>
      </w:r>
      <w:r w:rsidR="001471B2" w:rsidRPr="00F912A0">
        <w:rPr>
          <w:color w:val="000000" w:themeColor="text1"/>
          <w:lang w:val="en-GB"/>
        </w:rPr>
        <w:t>Influences of extremism leading to radicalisation</w:t>
      </w:r>
    </w:p>
    <w:p w14:paraId="703C4B89" w14:textId="7856868E" w:rsidR="008C4A3D" w:rsidRPr="00DA43B9" w:rsidRDefault="00B720D1" w:rsidP="00DA43B9">
      <w:pPr>
        <w:jc w:val="right"/>
        <w:rPr>
          <w:b/>
          <w:color w:val="000000"/>
        </w:rPr>
      </w:pPr>
      <w:r>
        <w:rPr>
          <w:b/>
          <w:color w:val="000000"/>
        </w:rPr>
        <w:lastRenderedPageBreak/>
        <w:t>Appendix B</w:t>
      </w:r>
    </w:p>
    <w:p w14:paraId="469B0487" w14:textId="77777777" w:rsidR="00DA43B9" w:rsidRDefault="00DA43B9" w:rsidP="005617B7">
      <w:pPr>
        <w:rPr>
          <w:b/>
          <w:color w:val="000000"/>
          <w:sz w:val="32"/>
          <w:szCs w:val="32"/>
          <w:u w:val="single"/>
        </w:rPr>
      </w:pPr>
    </w:p>
    <w:p w14:paraId="542AB7FC" w14:textId="720861C0" w:rsidR="005617B7" w:rsidRPr="00A508C2" w:rsidRDefault="005617B7" w:rsidP="005617B7">
      <w:pPr>
        <w:rPr>
          <w:b/>
          <w:color w:val="000000"/>
          <w:sz w:val="32"/>
          <w:szCs w:val="32"/>
          <w:u w:val="single"/>
        </w:rPr>
      </w:pPr>
      <w:r w:rsidRPr="00A508C2">
        <w:rPr>
          <w:b/>
          <w:color w:val="000000"/>
          <w:sz w:val="32"/>
          <w:szCs w:val="32"/>
          <w:u w:val="single"/>
        </w:rPr>
        <w:t>Useful Contacts</w:t>
      </w:r>
      <w:r w:rsidR="000266D6" w:rsidRPr="00A508C2">
        <w:rPr>
          <w:b/>
          <w:color w:val="000000"/>
          <w:sz w:val="32"/>
          <w:szCs w:val="32"/>
          <w:u w:val="single"/>
        </w:rPr>
        <w:t xml:space="preserve"> </w:t>
      </w:r>
      <w:r w:rsidRPr="00A508C2">
        <w:rPr>
          <w:b/>
          <w:color w:val="000000"/>
          <w:sz w:val="32"/>
          <w:szCs w:val="32"/>
          <w:u w:val="single"/>
        </w:rPr>
        <w:t>-</w:t>
      </w:r>
      <w:r w:rsidR="000266D6" w:rsidRPr="00A508C2">
        <w:rPr>
          <w:b/>
          <w:color w:val="000000"/>
          <w:sz w:val="32"/>
          <w:szCs w:val="32"/>
          <w:u w:val="single"/>
        </w:rPr>
        <w:t xml:space="preserve"> </w:t>
      </w:r>
      <w:r w:rsidRPr="00A508C2">
        <w:rPr>
          <w:b/>
          <w:color w:val="000000"/>
          <w:sz w:val="32"/>
          <w:szCs w:val="32"/>
          <w:u w:val="single"/>
        </w:rPr>
        <w:t xml:space="preserve">Cambridgeshire </w:t>
      </w:r>
    </w:p>
    <w:p w14:paraId="05E12A13" w14:textId="77777777" w:rsidR="005617B7" w:rsidRPr="00A508C2" w:rsidRDefault="005617B7" w:rsidP="005617B7">
      <w:pPr>
        <w:rPr>
          <w:color w:val="000000"/>
          <w:szCs w:val="28"/>
        </w:rPr>
      </w:pPr>
    </w:p>
    <w:p w14:paraId="1692FD64" w14:textId="03383ED4" w:rsidR="002A4228" w:rsidRDefault="005617B7" w:rsidP="00192F63">
      <w:pPr>
        <w:ind w:right="-334"/>
        <w:rPr>
          <w:color w:val="000000"/>
          <w:szCs w:val="28"/>
        </w:rPr>
      </w:pPr>
      <w:r w:rsidRPr="00A508C2">
        <w:rPr>
          <w:color w:val="000000"/>
          <w:szCs w:val="28"/>
        </w:rPr>
        <w:t>Education Safeguarding Team</w:t>
      </w:r>
      <w:r w:rsidR="008B2109">
        <w:rPr>
          <w:color w:val="000000"/>
          <w:szCs w:val="28"/>
        </w:rPr>
        <w:tab/>
      </w:r>
      <w:r w:rsidR="008B2109">
        <w:rPr>
          <w:color w:val="000000"/>
          <w:szCs w:val="28"/>
        </w:rPr>
        <w:tab/>
      </w:r>
      <w:r w:rsidR="008B2109">
        <w:rPr>
          <w:color w:val="000000"/>
          <w:szCs w:val="28"/>
        </w:rPr>
        <w:tab/>
      </w:r>
      <w:r w:rsidR="008B2109">
        <w:rPr>
          <w:color w:val="000000"/>
          <w:szCs w:val="28"/>
        </w:rPr>
        <w:tab/>
      </w:r>
      <w:r w:rsidR="008B2109">
        <w:rPr>
          <w:color w:val="000000"/>
          <w:szCs w:val="28"/>
        </w:rPr>
        <w:tab/>
      </w:r>
      <w:hyperlink r:id="rId23" w:history="1">
        <w:r w:rsidR="008B2109" w:rsidRPr="007F3342">
          <w:rPr>
            <w:rStyle w:val="Hyperlink"/>
            <w:szCs w:val="28"/>
          </w:rPr>
          <w:t>ecps.general@cambridgeshire.gov.uk</w:t>
        </w:r>
      </w:hyperlink>
    </w:p>
    <w:p w14:paraId="200F979B" w14:textId="77777777" w:rsidR="004D4F42" w:rsidRPr="00A508C2" w:rsidRDefault="004D4F42" w:rsidP="00192F63">
      <w:pPr>
        <w:ind w:right="-334"/>
        <w:rPr>
          <w:b/>
          <w:color w:val="000000"/>
          <w:szCs w:val="28"/>
          <w:u w:val="single"/>
        </w:rPr>
      </w:pPr>
    </w:p>
    <w:p w14:paraId="1137EA95" w14:textId="72A5D02C" w:rsidR="002A4228" w:rsidRDefault="002A4228" w:rsidP="00192F63">
      <w:pPr>
        <w:ind w:right="-334"/>
        <w:rPr>
          <w:color w:val="000000"/>
          <w:szCs w:val="28"/>
        </w:rPr>
      </w:pPr>
      <w:r w:rsidRPr="00A508C2">
        <w:rPr>
          <w:color w:val="000000"/>
          <w:szCs w:val="28"/>
        </w:rPr>
        <w:t>Education Safeguarding Manager – Sara Rogers</w:t>
      </w:r>
      <w:r w:rsidRPr="00A508C2">
        <w:rPr>
          <w:color w:val="000000"/>
          <w:szCs w:val="28"/>
        </w:rPr>
        <w:tab/>
      </w:r>
      <w:r w:rsidR="00192F63">
        <w:rPr>
          <w:color w:val="000000"/>
          <w:szCs w:val="28"/>
        </w:rPr>
        <w:tab/>
      </w:r>
      <w:hyperlink r:id="rId24" w:history="1">
        <w:r w:rsidR="00192F63" w:rsidRPr="007F3342">
          <w:rPr>
            <w:rStyle w:val="Hyperlink"/>
            <w:szCs w:val="28"/>
          </w:rPr>
          <w:t>sara.rogers@cambridgeshire.gov.uk</w:t>
        </w:r>
      </w:hyperlink>
    </w:p>
    <w:p w14:paraId="292EFE5E" w14:textId="77777777" w:rsidR="002A4228" w:rsidRPr="00A508C2" w:rsidRDefault="002A4228" w:rsidP="00192F63">
      <w:pPr>
        <w:ind w:right="-334"/>
        <w:rPr>
          <w:color w:val="000000"/>
          <w:szCs w:val="28"/>
        </w:rPr>
      </w:pPr>
    </w:p>
    <w:p w14:paraId="0AE12462" w14:textId="03EC8DCD" w:rsidR="00AF52F2" w:rsidRPr="00A508C2" w:rsidRDefault="00AF52F2" w:rsidP="00192F63">
      <w:pPr>
        <w:ind w:right="-334"/>
        <w:rPr>
          <w:color w:val="000000"/>
          <w:szCs w:val="28"/>
        </w:rPr>
      </w:pPr>
      <w:r w:rsidRPr="00A508C2">
        <w:rPr>
          <w:color w:val="000000"/>
          <w:szCs w:val="28"/>
        </w:rPr>
        <w:t>Early Help Hub (EHH)</w:t>
      </w:r>
      <w:r w:rsidR="00362620">
        <w:rPr>
          <w:color w:val="000000"/>
          <w:szCs w:val="28"/>
        </w:rPr>
        <w:t xml:space="preserve"> </w:t>
      </w:r>
      <w:r w:rsidR="00F55860">
        <w:rPr>
          <w:color w:val="000000"/>
          <w:szCs w:val="28"/>
        </w:rPr>
        <w:t xml:space="preserve">- </w:t>
      </w:r>
      <w:r w:rsidR="00362620" w:rsidRPr="005B48E2">
        <w:rPr>
          <w:szCs w:val="28"/>
        </w:rPr>
        <w:t>Targeted Support Service</w:t>
      </w:r>
      <w:r w:rsidR="00192F63">
        <w:rPr>
          <w:color w:val="FF0000"/>
          <w:szCs w:val="28"/>
        </w:rPr>
        <w:tab/>
      </w:r>
      <w:r w:rsidR="00192F63">
        <w:rPr>
          <w:color w:val="FF0000"/>
          <w:szCs w:val="28"/>
        </w:rPr>
        <w:tab/>
      </w:r>
      <w:r w:rsidR="00F34273">
        <w:rPr>
          <w:color w:val="FF0000"/>
          <w:szCs w:val="28"/>
        </w:rPr>
        <w:tab/>
      </w:r>
      <w:r w:rsidR="00192F63">
        <w:rPr>
          <w:color w:val="FF0000"/>
          <w:szCs w:val="28"/>
        </w:rPr>
        <w:tab/>
      </w:r>
      <w:r w:rsidRPr="00A508C2">
        <w:rPr>
          <w:color w:val="000000"/>
          <w:szCs w:val="28"/>
        </w:rPr>
        <w:t>Tel: 01480 376666</w:t>
      </w:r>
    </w:p>
    <w:p w14:paraId="7A3D7AF8" w14:textId="77777777" w:rsidR="008C4A3D" w:rsidRPr="00A508C2" w:rsidRDefault="008C4A3D" w:rsidP="00192F63">
      <w:pPr>
        <w:ind w:right="-334"/>
        <w:rPr>
          <w:color w:val="000000"/>
          <w:szCs w:val="28"/>
        </w:rPr>
      </w:pPr>
      <w:r w:rsidRPr="00A508C2">
        <w:rPr>
          <w:color w:val="000000"/>
          <w:szCs w:val="28"/>
        </w:rPr>
        <w:tab/>
      </w:r>
      <w:r w:rsidR="00C447AF" w:rsidRPr="00A508C2">
        <w:rPr>
          <w:color w:val="000000"/>
          <w:szCs w:val="28"/>
        </w:rPr>
        <w:tab/>
      </w:r>
      <w:r w:rsidR="00C447AF" w:rsidRPr="00A508C2">
        <w:rPr>
          <w:color w:val="000000"/>
          <w:szCs w:val="28"/>
        </w:rPr>
        <w:tab/>
      </w:r>
    </w:p>
    <w:p w14:paraId="23A38537" w14:textId="097BB6A4" w:rsidR="008C4A3D" w:rsidRPr="00A508C2" w:rsidRDefault="002E3936" w:rsidP="00192F63">
      <w:pPr>
        <w:ind w:right="-334"/>
        <w:rPr>
          <w:color w:val="000000"/>
          <w:szCs w:val="28"/>
        </w:rPr>
      </w:pPr>
      <w:r w:rsidRPr="00A508C2">
        <w:rPr>
          <w:color w:val="000000"/>
          <w:szCs w:val="28"/>
        </w:rPr>
        <w:t xml:space="preserve">Customer Service Centre – </w:t>
      </w:r>
      <w:r w:rsidR="0043428F">
        <w:rPr>
          <w:color w:val="000000"/>
          <w:szCs w:val="28"/>
        </w:rPr>
        <w:t>S</w:t>
      </w:r>
      <w:r w:rsidR="005617B7" w:rsidRPr="00A508C2">
        <w:rPr>
          <w:color w:val="000000"/>
          <w:szCs w:val="28"/>
        </w:rPr>
        <w:t xml:space="preserve">ocial </w:t>
      </w:r>
      <w:r w:rsidR="0043428F">
        <w:rPr>
          <w:color w:val="000000"/>
          <w:szCs w:val="28"/>
        </w:rPr>
        <w:t>C</w:t>
      </w:r>
      <w:r w:rsidR="005617B7" w:rsidRPr="00A508C2">
        <w:rPr>
          <w:color w:val="000000"/>
          <w:szCs w:val="28"/>
        </w:rPr>
        <w:t xml:space="preserve">are </w:t>
      </w:r>
      <w:r w:rsidRPr="00A508C2">
        <w:rPr>
          <w:color w:val="000000"/>
          <w:szCs w:val="28"/>
        </w:rPr>
        <w:t>referrals</w:t>
      </w:r>
      <w:r w:rsidRPr="00A508C2">
        <w:rPr>
          <w:color w:val="000000"/>
          <w:szCs w:val="28"/>
        </w:rPr>
        <w:tab/>
      </w:r>
      <w:r w:rsidRPr="00A508C2">
        <w:rPr>
          <w:color w:val="000000"/>
          <w:szCs w:val="28"/>
        </w:rPr>
        <w:tab/>
      </w:r>
      <w:r w:rsidRPr="00A508C2">
        <w:rPr>
          <w:color w:val="000000"/>
          <w:szCs w:val="28"/>
        </w:rPr>
        <w:tab/>
        <w:t xml:space="preserve">        </w:t>
      </w:r>
      <w:r w:rsidR="00AB0FF4" w:rsidRPr="00A508C2">
        <w:rPr>
          <w:color w:val="000000"/>
          <w:szCs w:val="28"/>
        </w:rPr>
        <w:t xml:space="preserve"> </w:t>
      </w:r>
      <w:r w:rsidR="00192F63">
        <w:rPr>
          <w:color w:val="000000"/>
          <w:szCs w:val="28"/>
        </w:rPr>
        <w:tab/>
      </w:r>
      <w:r w:rsidR="008C4A3D" w:rsidRPr="00A508C2">
        <w:rPr>
          <w:color w:val="000000"/>
          <w:szCs w:val="28"/>
        </w:rPr>
        <w:t xml:space="preserve">Tel: 0345 045 </w:t>
      </w:r>
      <w:r w:rsidR="00677BB0" w:rsidRPr="00A508C2">
        <w:rPr>
          <w:color w:val="000000"/>
          <w:szCs w:val="28"/>
        </w:rPr>
        <w:t>5203</w:t>
      </w:r>
    </w:p>
    <w:p w14:paraId="533A520A" w14:textId="77777777" w:rsidR="008C4A3D" w:rsidRPr="00A508C2" w:rsidRDefault="00C447AF" w:rsidP="00192F63">
      <w:pPr>
        <w:ind w:right="-334"/>
        <w:rPr>
          <w:color w:val="000000"/>
          <w:szCs w:val="28"/>
        </w:rPr>
      </w:pPr>
      <w:r w:rsidRPr="00A508C2">
        <w:rPr>
          <w:color w:val="000000"/>
          <w:szCs w:val="28"/>
        </w:rPr>
        <w:tab/>
      </w:r>
    </w:p>
    <w:p w14:paraId="7F6A3946" w14:textId="57C4F2EE" w:rsidR="004D4F42" w:rsidRDefault="003B51D1" w:rsidP="00192F63">
      <w:pPr>
        <w:pStyle w:val="Header"/>
        <w:tabs>
          <w:tab w:val="clear" w:pos="4320"/>
          <w:tab w:val="clear" w:pos="8640"/>
        </w:tabs>
        <w:ind w:right="-334"/>
        <w:rPr>
          <w:color w:val="000000"/>
        </w:rPr>
      </w:pPr>
      <w:r w:rsidRPr="00A508C2">
        <w:rPr>
          <w:color w:val="000000"/>
        </w:rPr>
        <w:t>Emergency Duty Team (o</w:t>
      </w:r>
      <w:r w:rsidR="004D4F42" w:rsidRPr="00A508C2">
        <w:rPr>
          <w:color w:val="000000"/>
        </w:rPr>
        <w:t>ut of hours)</w:t>
      </w:r>
      <w:r w:rsidR="004D4F42" w:rsidRPr="00A508C2">
        <w:rPr>
          <w:color w:val="000000"/>
        </w:rPr>
        <w:tab/>
      </w:r>
      <w:r w:rsidR="004D4F42" w:rsidRPr="00A508C2">
        <w:rPr>
          <w:color w:val="000000"/>
        </w:rPr>
        <w:tab/>
      </w:r>
      <w:r w:rsidR="00C447AF" w:rsidRPr="00A508C2">
        <w:rPr>
          <w:color w:val="000000"/>
        </w:rPr>
        <w:tab/>
      </w:r>
      <w:r w:rsidR="00AB0FF4" w:rsidRPr="00A508C2">
        <w:rPr>
          <w:color w:val="000000"/>
        </w:rPr>
        <w:t xml:space="preserve">    </w:t>
      </w:r>
      <w:r w:rsidRPr="00A508C2">
        <w:rPr>
          <w:color w:val="000000"/>
        </w:rPr>
        <w:tab/>
      </w:r>
      <w:r w:rsidRPr="00A508C2">
        <w:rPr>
          <w:color w:val="000000"/>
        </w:rPr>
        <w:tab/>
        <w:t xml:space="preserve">      </w:t>
      </w:r>
      <w:r w:rsidR="00AB0FF4" w:rsidRPr="00A508C2">
        <w:rPr>
          <w:color w:val="000000"/>
        </w:rPr>
        <w:t xml:space="preserve">  </w:t>
      </w:r>
      <w:r w:rsidR="00192F63">
        <w:rPr>
          <w:color w:val="000000"/>
        </w:rPr>
        <w:tab/>
      </w:r>
      <w:r w:rsidR="004D4F42" w:rsidRPr="00A508C2">
        <w:rPr>
          <w:color w:val="000000"/>
        </w:rPr>
        <w:t>Tel: 01733 234724</w:t>
      </w:r>
    </w:p>
    <w:p w14:paraId="292424FF" w14:textId="77777777" w:rsidR="004E1E04" w:rsidRDefault="004E1E04" w:rsidP="00192F63">
      <w:pPr>
        <w:pStyle w:val="Header"/>
        <w:tabs>
          <w:tab w:val="clear" w:pos="4320"/>
          <w:tab w:val="clear" w:pos="8640"/>
        </w:tabs>
        <w:ind w:right="-334"/>
        <w:rPr>
          <w:color w:val="000000"/>
        </w:rPr>
      </w:pPr>
    </w:p>
    <w:p w14:paraId="6AAC1A22" w14:textId="0D5754C0" w:rsidR="004E1E04" w:rsidRPr="00A508C2" w:rsidRDefault="004E1E04" w:rsidP="00192F63">
      <w:pPr>
        <w:pStyle w:val="Header"/>
        <w:tabs>
          <w:tab w:val="clear" w:pos="4320"/>
          <w:tab w:val="clear" w:pos="8640"/>
        </w:tabs>
        <w:ind w:right="-334"/>
        <w:rPr>
          <w:color w:val="000000"/>
        </w:rPr>
      </w:pPr>
      <w:r w:rsidRPr="004E1E04">
        <w:rPr>
          <w:color w:val="000000"/>
        </w:rPr>
        <w:t>Police Child Abuse Investigation Unit</w:t>
      </w:r>
      <w:r w:rsidRPr="004E1E04">
        <w:rPr>
          <w:color w:val="000000"/>
        </w:rPr>
        <w:tab/>
      </w:r>
      <w:r w:rsidRPr="004E1E04">
        <w:rPr>
          <w:color w:val="000000"/>
        </w:rPr>
        <w:tab/>
      </w:r>
      <w:r w:rsidRPr="004E1E04">
        <w:rPr>
          <w:color w:val="000000"/>
        </w:rPr>
        <w:tab/>
      </w:r>
      <w:r w:rsidRPr="004E1E04">
        <w:rPr>
          <w:color w:val="000000"/>
        </w:rPr>
        <w:tab/>
      </w:r>
      <w:r w:rsidRPr="004E1E04">
        <w:rPr>
          <w:color w:val="000000"/>
        </w:rPr>
        <w:tab/>
        <w:t xml:space="preserve">         </w:t>
      </w:r>
      <w:r w:rsidR="00192F63">
        <w:rPr>
          <w:color w:val="000000"/>
        </w:rPr>
        <w:tab/>
      </w:r>
      <w:r w:rsidRPr="004E1E04">
        <w:rPr>
          <w:color w:val="000000"/>
        </w:rPr>
        <w:t>Tel: 101</w:t>
      </w:r>
    </w:p>
    <w:p w14:paraId="67737FD6" w14:textId="77777777" w:rsidR="004D4F42" w:rsidRPr="00A508C2" w:rsidRDefault="004D4F42" w:rsidP="008C4A3D">
      <w:pPr>
        <w:rPr>
          <w:color w:val="000000"/>
          <w:szCs w:val="28"/>
        </w:rPr>
      </w:pPr>
    </w:p>
    <w:p w14:paraId="54FC2DC0" w14:textId="2D4680A2" w:rsidR="00023140" w:rsidRDefault="001D7E49" w:rsidP="004D4F42">
      <w:pPr>
        <w:pStyle w:val="Header"/>
        <w:tabs>
          <w:tab w:val="clear" w:pos="4320"/>
          <w:tab w:val="clear" w:pos="8640"/>
        </w:tabs>
        <w:rPr>
          <w:rStyle w:val="Hyperlink"/>
        </w:rPr>
      </w:pPr>
      <w:r w:rsidRPr="00A508C2">
        <w:rPr>
          <w:color w:val="000000"/>
        </w:rPr>
        <w:t>Local Authority Designated Of</w:t>
      </w:r>
      <w:r w:rsidR="0024365D" w:rsidRPr="00A508C2">
        <w:rPr>
          <w:color w:val="000000"/>
        </w:rPr>
        <w:t>ficer (LADO</w:t>
      </w:r>
      <w:r w:rsidR="008B2109">
        <w:rPr>
          <w:color w:val="000000"/>
        </w:rPr>
        <w:t>)</w:t>
      </w:r>
      <w:r w:rsidR="008B2109">
        <w:rPr>
          <w:color w:val="000000"/>
        </w:rPr>
        <w:tab/>
      </w:r>
      <w:r w:rsidR="008B2109">
        <w:rPr>
          <w:color w:val="000000"/>
        </w:rPr>
        <w:tab/>
      </w:r>
      <w:r w:rsidR="008B2109">
        <w:rPr>
          <w:color w:val="000000"/>
        </w:rPr>
        <w:tab/>
      </w:r>
      <w:hyperlink r:id="rId25" w:history="1">
        <w:r w:rsidR="00023140" w:rsidRPr="00DE59D2">
          <w:rPr>
            <w:rStyle w:val="Hyperlink"/>
          </w:rPr>
          <w:t>lado@cambridgeshire.gov.uk</w:t>
        </w:r>
      </w:hyperlink>
    </w:p>
    <w:p w14:paraId="2F5B44CF" w14:textId="77777777" w:rsidR="008B2109" w:rsidRDefault="008B2109" w:rsidP="004D4F42">
      <w:pPr>
        <w:pStyle w:val="Header"/>
        <w:tabs>
          <w:tab w:val="clear" w:pos="4320"/>
          <w:tab w:val="clear" w:pos="8640"/>
        </w:tabs>
        <w:rPr>
          <w:color w:val="000000"/>
        </w:rPr>
      </w:pPr>
    </w:p>
    <w:p w14:paraId="69740600" w14:textId="779E84FA" w:rsidR="00AB0FF4" w:rsidRPr="00A508C2" w:rsidRDefault="00023140" w:rsidP="004D4F42">
      <w:pPr>
        <w:pStyle w:val="Header"/>
        <w:tabs>
          <w:tab w:val="clear" w:pos="4320"/>
          <w:tab w:val="clear" w:pos="8640"/>
        </w:tabs>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AB0FF4" w:rsidRPr="00A508C2">
        <w:rPr>
          <w:color w:val="000000"/>
        </w:rPr>
        <w:tab/>
        <w:t xml:space="preserve">     </w:t>
      </w:r>
      <w:r w:rsidR="008B2109">
        <w:rPr>
          <w:color w:val="000000"/>
        </w:rPr>
        <w:tab/>
      </w:r>
      <w:r w:rsidR="00AB0FF4" w:rsidRPr="00A508C2">
        <w:rPr>
          <w:color w:val="000000"/>
        </w:rPr>
        <w:t>Tel: 01223 727967</w:t>
      </w:r>
    </w:p>
    <w:p w14:paraId="23171361" w14:textId="77777777" w:rsidR="008C4A3D" w:rsidRPr="00A508C2" w:rsidRDefault="0024365D" w:rsidP="004D4F42">
      <w:pPr>
        <w:pStyle w:val="Header"/>
        <w:tabs>
          <w:tab w:val="clear" w:pos="4320"/>
          <w:tab w:val="clear" w:pos="8640"/>
        </w:tabs>
        <w:rPr>
          <w:color w:val="000000"/>
        </w:rPr>
      </w:pPr>
      <w:r w:rsidRPr="00A508C2">
        <w:rPr>
          <w:color w:val="000000"/>
        </w:rPr>
        <w:tab/>
      </w:r>
      <w:r w:rsidRPr="00A508C2">
        <w:rPr>
          <w:color w:val="000000"/>
        </w:rPr>
        <w:tab/>
      </w:r>
      <w:r w:rsidR="00C447AF" w:rsidRPr="00A508C2">
        <w:rPr>
          <w:color w:val="000000"/>
        </w:rPr>
        <w:tab/>
      </w:r>
      <w:r w:rsidR="00C447AF" w:rsidRPr="00A508C2">
        <w:rPr>
          <w:color w:val="000000"/>
        </w:rPr>
        <w:tab/>
      </w:r>
      <w:r w:rsidR="00BB62C8" w:rsidRPr="00A508C2">
        <w:rPr>
          <w:color w:val="000000"/>
        </w:rPr>
        <w:t xml:space="preserve"> </w:t>
      </w:r>
    </w:p>
    <w:p w14:paraId="474F40DC" w14:textId="77777777" w:rsidR="00AB0FF4" w:rsidRPr="005B48E2" w:rsidRDefault="00546163" w:rsidP="004D4F42">
      <w:pPr>
        <w:pStyle w:val="Header"/>
        <w:tabs>
          <w:tab w:val="clear" w:pos="4320"/>
          <w:tab w:val="clear" w:pos="8640"/>
        </w:tabs>
      </w:pPr>
      <w:r w:rsidRPr="00A508C2">
        <w:rPr>
          <w:color w:val="000000"/>
        </w:rPr>
        <w:t xml:space="preserve">Senior </w:t>
      </w:r>
      <w:r w:rsidR="00FD4C0D">
        <w:rPr>
          <w:color w:val="000000"/>
        </w:rPr>
        <w:t>Leadership</w:t>
      </w:r>
      <w:r w:rsidR="00AB0FF4" w:rsidRPr="00A508C2">
        <w:rPr>
          <w:color w:val="000000"/>
        </w:rPr>
        <w:t xml:space="preserve"> Adv</w:t>
      </w:r>
      <w:r w:rsidRPr="00A508C2">
        <w:rPr>
          <w:color w:val="000000"/>
        </w:rPr>
        <w:t xml:space="preserve">iser – </w:t>
      </w:r>
      <w:r w:rsidR="007236EA" w:rsidRPr="00A508C2">
        <w:rPr>
          <w:color w:val="000000"/>
        </w:rPr>
        <w:t>Phil Nash</w:t>
      </w:r>
      <w:r w:rsidRPr="00A508C2">
        <w:rPr>
          <w:color w:val="000000"/>
        </w:rPr>
        <w:tab/>
      </w:r>
      <w:r w:rsidRPr="00A508C2">
        <w:rPr>
          <w:color w:val="000000"/>
        </w:rPr>
        <w:tab/>
      </w:r>
      <w:r w:rsidRPr="00A508C2">
        <w:rPr>
          <w:color w:val="000000"/>
        </w:rPr>
        <w:tab/>
      </w:r>
      <w:r w:rsidRPr="00A508C2">
        <w:rPr>
          <w:color w:val="000000"/>
        </w:rPr>
        <w:tab/>
        <w:t xml:space="preserve">        </w:t>
      </w:r>
      <w:r w:rsidR="00AB0FF4" w:rsidRPr="00A508C2">
        <w:rPr>
          <w:color w:val="000000"/>
        </w:rPr>
        <w:t xml:space="preserve"> </w:t>
      </w:r>
      <w:r w:rsidR="000B5D42" w:rsidRPr="00A508C2">
        <w:rPr>
          <w:color w:val="000000"/>
        </w:rPr>
        <w:tab/>
      </w:r>
      <w:r w:rsidR="000B5D42" w:rsidRPr="00A508C2">
        <w:rPr>
          <w:color w:val="000000"/>
        </w:rPr>
        <w:tab/>
      </w:r>
      <w:r w:rsidR="00AB0FF4" w:rsidRPr="00A508C2">
        <w:rPr>
          <w:color w:val="000000"/>
        </w:rPr>
        <w:t xml:space="preserve">Tel: </w:t>
      </w:r>
      <w:r w:rsidR="00CF1749" w:rsidRPr="005B48E2">
        <w:t>07920 270820</w:t>
      </w:r>
    </w:p>
    <w:p w14:paraId="467822D8" w14:textId="77777777" w:rsidR="004E1E04" w:rsidRPr="005B48E2" w:rsidRDefault="004E1E04" w:rsidP="004D4F42">
      <w:pPr>
        <w:pStyle w:val="Header"/>
        <w:tabs>
          <w:tab w:val="clear" w:pos="4320"/>
          <w:tab w:val="clear" w:pos="8640"/>
        </w:tabs>
      </w:pPr>
    </w:p>
    <w:p w14:paraId="09DD9A07" w14:textId="126EBA1A" w:rsidR="004E1E04" w:rsidRDefault="004E1E04" w:rsidP="004D4F42">
      <w:pPr>
        <w:pStyle w:val="Header"/>
        <w:tabs>
          <w:tab w:val="clear" w:pos="4320"/>
          <w:tab w:val="clear" w:pos="8640"/>
        </w:tabs>
        <w:rPr>
          <w:rStyle w:val="Hyperlink"/>
          <w:color w:val="auto"/>
        </w:rPr>
      </w:pPr>
      <w:bookmarkStart w:id="1" w:name="_Hlk141874620"/>
      <w:r w:rsidRPr="005B48E2">
        <w:t>Prevent Officers</w:t>
      </w:r>
      <w:r w:rsidRPr="005B48E2">
        <w:tab/>
      </w:r>
      <w:r w:rsidRPr="005B48E2">
        <w:tab/>
      </w:r>
      <w:r w:rsidRPr="005B48E2">
        <w:tab/>
      </w:r>
      <w:r w:rsidRPr="005B48E2">
        <w:tab/>
      </w:r>
      <w:r w:rsidRPr="005B48E2">
        <w:tab/>
      </w:r>
      <w:r w:rsidRPr="005B48E2">
        <w:tab/>
      </w:r>
      <w:r w:rsidRPr="005B48E2">
        <w:tab/>
      </w:r>
      <w:hyperlink r:id="rId26" w:history="1">
        <w:r w:rsidRPr="00CE61D7">
          <w:rPr>
            <w:rStyle w:val="Hyperlink"/>
          </w:rPr>
          <w:t>prevent@cambs.police.uk</w:t>
        </w:r>
      </w:hyperlink>
    </w:p>
    <w:p w14:paraId="68D9D838" w14:textId="77777777" w:rsidR="008B2109" w:rsidRPr="005B48E2" w:rsidRDefault="008B2109" w:rsidP="004D4F42">
      <w:pPr>
        <w:pStyle w:val="Header"/>
        <w:tabs>
          <w:tab w:val="clear" w:pos="4320"/>
          <w:tab w:val="clear" w:pos="8640"/>
        </w:tabs>
      </w:pPr>
    </w:p>
    <w:p w14:paraId="156AC50E" w14:textId="1EE0B8DD" w:rsidR="004E1E04" w:rsidRPr="006E70E2" w:rsidRDefault="004E1E04" w:rsidP="004D4F42">
      <w:pPr>
        <w:pStyle w:val="Header"/>
        <w:tabs>
          <w:tab w:val="clear" w:pos="4320"/>
          <w:tab w:val="clear" w:pos="8640"/>
        </w:tabs>
      </w:pPr>
      <w:r w:rsidRPr="005B48E2">
        <w:tab/>
      </w:r>
      <w:r w:rsidRPr="005B48E2">
        <w:tab/>
      </w:r>
      <w:r w:rsidRPr="005B48E2">
        <w:tab/>
      </w:r>
      <w:r w:rsidRPr="005B48E2">
        <w:tab/>
      </w:r>
      <w:r w:rsidRPr="005B48E2">
        <w:tab/>
      </w:r>
      <w:r w:rsidRPr="005B48E2">
        <w:tab/>
      </w:r>
      <w:r w:rsidRPr="005B48E2">
        <w:tab/>
      </w:r>
      <w:r w:rsidRPr="005B48E2">
        <w:tab/>
      </w:r>
      <w:r w:rsidRPr="005B48E2">
        <w:tab/>
      </w:r>
      <w:r w:rsidRPr="005B48E2">
        <w:tab/>
      </w:r>
      <w:r w:rsidRPr="005B48E2">
        <w:tab/>
      </w:r>
      <w:r w:rsidRPr="006E70E2">
        <w:t>Tel: 01480 422</w:t>
      </w:r>
      <w:r w:rsidR="003D7ABD" w:rsidRPr="006E70E2">
        <w:t>277</w:t>
      </w:r>
    </w:p>
    <w:bookmarkEnd w:id="1"/>
    <w:p w14:paraId="40A01407" w14:textId="77777777" w:rsidR="0012703B" w:rsidRPr="00A508C2" w:rsidRDefault="0012703B">
      <w:pPr>
        <w:tabs>
          <w:tab w:val="right" w:pos="426"/>
        </w:tabs>
        <w:ind w:right="-54"/>
        <w:rPr>
          <w:b/>
          <w:color w:val="000000"/>
        </w:rPr>
      </w:pPr>
    </w:p>
    <w:p w14:paraId="582D3133" w14:textId="77777777" w:rsidR="00FA5172" w:rsidRPr="00F912A0" w:rsidRDefault="004305ED">
      <w:pPr>
        <w:tabs>
          <w:tab w:val="right" w:pos="426"/>
        </w:tabs>
        <w:ind w:right="-54"/>
        <w:rPr>
          <w:b/>
          <w:color w:val="000000" w:themeColor="text1"/>
          <w:sz w:val="32"/>
          <w:szCs w:val="32"/>
          <w:u w:val="single"/>
        </w:rPr>
      </w:pPr>
      <w:r w:rsidRPr="00F912A0">
        <w:rPr>
          <w:b/>
          <w:color w:val="000000" w:themeColor="text1"/>
          <w:sz w:val="32"/>
          <w:szCs w:val="32"/>
          <w:u w:val="single"/>
        </w:rPr>
        <w:t>Relevant Documents</w:t>
      </w:r>
    </w:p>
    <w:p w14:paraId="58C55781" w14:textId="77777777" w:rsidR="00457372" w:rsidRPr="00F912A0" w:rsidRDefault="00457372" w:rsidP="00F02730">
      <w:pPr>
        <w:ind w:right="-54"/>
        <w:rPr>
          <w:color w:val="000000" w:themeColor="text1"/>
        </w:rPr>
      </w:pPr>
    </w:p>
    <w:p w14:paraId="0B1221F8" w14:textId="2F43C4D6" w:rsidR="004E0990" w:rsidRPr="00F912A0" w:rsidRDefault="008A12D2" w:rsidP="00DA43B9">
      <w:pPr>
        <w:spacing w:after="120"/>
        <w:ind w:right="-51"/>
        <w:rPr>
          <w:color w:val="000000" w:themeColor="text1"/>
        </w:rPr>
      </w:pPr>
      <w:r w:rsidRPr="00F912A0">
        <w:rPr>
          <w:color w:val="000000" w:themeColor="text1"/>
        </w:rPr>
        <w:t>“Keeping Children Safe in Education: Statutory guidance for schools and colleges” (September 202</w:t>
      </w:r>
      <w:r w:rsidR="006E70E2" w:rsidRPr="00F912A0">
        <w:rPr>
          <w:color w:val="000000" w:themeColor="text1"/>
        </w:rPr>
        <w:t>5</w:t>
      </w:r>
      <w:r w:rsidRPr="00F912A0">
        <w:rPr>
          <w:color w:val="000000" w:themeColor="text1"/>
        </w:rPr>
        <w:t>)</w:t>
      </w:r>
    </w:p>
    <w:p w14:paraId="1741F238" w14:textId="50F05643" w:rsidR="00210166" w:rsidRPr="00F912A0" w:rsidRDefault="004E0990" w:rsidP="00DA43B9">
      <w:pPr>
        <w:spacing w:after="120"/>
        <w:ind w:right="-54"/>
        <w:rPr>
          <w:color w:val="000000" w:themeColor="text1"/>
        </w:rPr>
      </w:pPr>
      <w:r w:rsidRPr="00F912A0">
        <w:rPr>
          <w:color w:val="000000" w:themeColor="text1"/>
        </w:rPr>
        <w:t>“Keeping children safe during community activities, after-school clubs and tuition: non-statutory guidance for providers running out-of-school settings” (</w:t>
      </w:r>
      <w:r w:rsidR="00044E05" w:rsidRPr="00F912A0">
        <w:rPr>
          <w:color w:val="000000" w:themeColor="text1"/>
        </w:rPr>
        <w:t>May 2025</w:t>
      </w:r>
      <w:r w:rsidRPr="00F912A0">
        <w:rPr>
          <w:color w:val="000000" w:themeColor="text1"/>
        </w:rPr>
        <w:t>)</w:t>
      </w:r>
    </w:p>
    <w:p w14:paraId="174B5D73" w14:textId="7DD1EB19" w:rsidR="00F02730" w:rsidRPr="00F912A0" w:rsidRDefault="00F02730" w:rsidP="00DA43B9">
      <w:pPr>
        <w:spacing w:after="120"/>
        <w:ind w:right="-54"/>
        <w:rPr>
          <w:color w:val="000000" w:themeColor="text1"/>
        </w:rPr>
      </w:pPr>
      <w:r w:rsidRPr="00F912A0">
        <w:rPr>
          <w:color w:val="000000" w:themeColor="text1"/>
        </w:rPr>
        <w:t>“Guidance for Safer Working Practice for those working with children and young people in e</w:t>
      </w:r>
      <w:r w:rsidR="005617B7" w:rsidRPr="00F912A0">
        <w:rPr>
          <w:color w:val="000000" w:themeColor="text1"/>
        </w:rPr>
        <w:t>ducation settings” (</w:t>
      </w:r>
      <w:r w:rsidR="0077002B" w:rsidRPr="00F912A0">
        <w:rPr>
          <w:color w:val="000000" w:themeColor="text1"/>
        </w:rPr>
        <w:t>February 2022</w:t>
      </w:r>
      <w:r w:rsidRPr="00F912A0">
        <w:rPr>
          <w:color w:val="000000" w:themeColor="text1"/>
        </w:rPr>
        <w:t>)</w:t>
      </w:r>
    </w:p>
    <w:p w14:paraId="3A2DE5CA" w14:textId="37E8A729" w:rsidR="00216489" w:rsidRPr="00F912A0" w:rsidRDefault="00F02730" w:rsidP="00DA43B9">
      <w:pPr>
        <w:tabs>
          <w:tab w:val="right" w:pos="426"/>
        </w:tabs>
        <w:spacing w:after="120"/>
        <w:ind w:right="-54"/>
        <w:rPr>
          <w:color w:val="000000" w:themeColor="text1"/>
        </w:rPr>
      </w:pPr>
      <w:r w:rsidRPr="00F912A0">
        <w:rPr>
          <w:color w:val="000000" w:themeColor="text1"/>
        </w:rPr>
        <w:t>“Information sharing: Advice for practitioners providing safeguarding services to children, young people, parents and carers” (</w:t>
      </w:r>
      <w:r w:rsidR="00532958" w:rsidRPr="00F912A0">
        <w:rPr>
          <w:color w:val="000000" w:themeColor="text1"/>
        </w:rPr>
        <w:t>May 2024</w:t>
      </w:r>
      <w:r w:rsidRPr="00F912A0">
        <w:rPr>
          <w:color w:val="000000" w:themeColor="text1"/>
        </w:rPr>
        <w:t>)</w:t>
      </w:r>
    </w:p>
    <w:p w14:paraId="4C67C163" w14:textId="748462EE" w:rsidR="000B5D42" w:rsidRPr="00F912A0" w:rsidRDefault="00216489" w:rsidP="00DA43B9">
      <w:pPr>
        <w:spacing w:after="120"/>
        <w:rPr>
          <w:color w:val="000000" w:themeColor="text1"/>
        </w:rPr>
      </w:pPr>
      <w:r w:rsidRPr="00F912A0">
        <w:rPr>
          <w:color w:val="000000" w:themeColor="text1"/>
        </w:rPr>
        <w:t>“Meeting digital and technology standards in schools and colleges, Filtering and monitoring standards for schools and colleges” (</w:t>
      </w:r>
      <w:r w:rsidR="00516D05" w:rsidRPr="00F912A0">
        <w:rPr>
          <w:color w:val="000000" w:themeColor="text1"/>
        </w:rPr>
        <w:t>March 2025</w:t>
      </w:r>
      <w:r w:rsidRPr="00F912A0">
        <w:rPr>
          <w:color w:val="000000" w:themeColor="text1"/>
        </w:rPr>
        <w:t>)</w:t>
      </w:r>
    </w:p>
    <w:p w14:paraId="4372C756" w14:textId="77777777" w:rsidR="0088539B" w:rsidRPr="00F912A0" w:rsidRDefault="0088539B" w:rsidP="00DA43B9">
      <w:pPr>
        <w:tabs>
          <w:tab w:val="right" w:pos="426"/>
        </w:tabs>
        <w:spacing w:after="120"/>
        <w:ind w:right="-54"/>
        <w:rPr>
          <w:bCs/>
          <w:color w:val="000000" w:themeColor="text1"/>
          <w:szCs w:val="20"/>
          <w:lang w:val="en-GB"/>
        </w:rPr>
      </w:pPr>
      <w:r w:rsidRPr="00F912A0">
        <w:rPr>
          <w:bCs/>
          <w:color w:val="000000" w:themeColor="text1"/>
          <w:szCs w:val="20"/>
        </w:rPr>
        <w:t>“The Prevent duty: an introduction for those with safeguarding responsibilities - GOV.UK (www.gov.uk)  (Jun 2023)</w:t>
      </w:r>
      <w:r w:rsidRPr="00F912A0">
        <w:rPr>
          <w:bCs/>
          <w:color w:val="000000" w:themeColor="text1"/>
          <w:szCs w:val="20"/>
          <w:lang w:val="en-GB"/>
        </w:rPr>
        <w:t> </w:t>
      </w:r>
    </w:p>
    <w:p w14:paraId="6DC93E98" w14:textId="6CF6624D" w:rsidR="0088539B" w:rsidRPr="00F912A0" w:rsidRDefault="0088539B" w:rsidP="00DA43B9">
      <w:pPr>
        <w:tabs>
          <w:tab w:val="right" w:pos="426"/>
        </w:tabs>
        <w:spacing w:after="120"/>
        <w:ind w:right="-54"/>
        <w:rPr>
          <w:bCs/>
          <w:color w:val="000000" w:themeColor="text1"/>
          <w:szCs w:val="20"/>
          <w:lang w:val="en-GB"/>
        </w:rPr>
      </w:pPr>
      <w:r w:rsidRPr="00F912A0">
        <w:rPr>
          <w:bCs/>
          <w:color w:val="000000" w:themeColor="text1"/>
          <w:szCs w:val="20"/>
        </w:rPr>
        <w:t>“Prevent Duty Guidance: for England and Wales” (</w:t>
      </w:r>
      <w:r w:rsidR="00E10B87" w:rsidRPr="00F912A0">
        <w:rPr>
          <w:bCs/>
          <w:color w:val="000000" w:themeColor="text1"/>
          <w:szCs w:val="20"/>
        </w:rPr>
        <w:t>March 2024</w:t>
      </w:r>
      <w:r w:rsidRPr="00F912A0">
        <w:rPr>
          <w:bCs/>
          <w:color w:val="000000" w:themeColor="text1"/>
          <w:szCs w:val="20"/>
        </w:rPr>
        <w:t>) </w:t>
      </w:r>
      <w:r w:rsidRPr="00F912A0">
        <w:rPr>
          <w:bCs/>
          <w:color w:val="000000" w:themeColor="text1"/>
          <w:szCs w:val="20"/>
          <w:lang w:val="en-GB"/>
        </w:rPr>
        <w:t> </w:t>
      </w:r>
    </w:p>
    <w:p w14:paraId="4E56FB04" w14:textId="77777777" w:rsidR="007236EA" w:rsidRPr="00F912A0" w:rsidRDefault="00CF7F7F" w:rsidP="00DA43B9">
      <w:pPr>
        <w:spacing w:after="120"/>
        <w:ind w:right="-54"/>
        <w:rPr>
          <w:color w:val="000000" w:themeColor="text1"/>
          <w:lang w:val="en-GB"/>
        </w:rPr>
      </w:pPr>
      <w:r w:rsidRPr="00F912A0">
        <w:rPr>
          <w:color w:val="000000" w:themeColor="text1"/>
          <w:lang w:val="en-GB"/>
        </w:rPr>
        <w:t>“</w:t>
      </w:r>
      <w:r w:rsidR="007236EA" w:rsidRPr="00F912A0">
        <w:rPr>
          <w:color w:val="000000" w:themeColor="text1"/>
          <w:lang w:val="en-GB"/>
        </w:rPr>
        <w:t>Sharing nudes and semi-nudes: advice for education settings working with children and young people</w:t>
      </w:r>
      <w:r w:rsidRPr="00F912A0">
        <w:rPr>
          <w:color w:val="000000" w:themeColor="text1"/>
          <w:lang w:val="en-GB"/>
        </w:rPr>
        <w:t>”</w:t>
      </w:r>
      <w:r w:rsidR="007236EA" w:rsidRPr="00F912A0">
        <w:rPr>
          <w:color w:val="000000" w:themeColor="text1"/>
          <w:lang w:val="en-GB"/>
        </w:rPr>
        <w:t xml:space="preserve"> (UKCIS, </w:t>
      </w:r>
      <w:r w:rsidR="00FE07E4" w:rsidRPr="00F912A0">
        <w:rPr>
          <w:color w:val="000000" w:themeColor="text1"/>
          <w:lang w:val="en-GB"/>
        </w:rPr>
        <w:t>March 2024</w:t>
      </w:r>
      <w:r w:rsidR="007236EA" w:rsidRPr="00F912A0">
        <w:rPr>
          <w:color w:val="000000" w:themeColor="text1"/>
          <w:lang w:val="en-GB"/>
        </w:rPr>
        <w:t>)</w:t>
      </w:r>
    </w:p>
    <w:p w14:paraId="50628D32" w14:textId="411A18DA" w:rsidR="00F02730" w:rsidRPr="00F912A0" w:rsidRDefault="00F02730" w:rsidP="00DA43B9">
      <w:pPr>
        <w:tabs>
          <w:tab w:val="right" w:pos="426"/>
        </w:tabs>
        <w:spacing w:after="120"/>
        <w:ind w:right="-54"/>
        <w:rPr>
          <w:color w:val="000000" w:themeColor="text1"/>
        </w:rPr>
      </w:pPr>
      <w:r w:rsidRPr="00F912A0">
        <w:rPr>
          <w:color w:val="000000" w:themeColor="text1"/>
        </w:rPr>
        <w:t>“What to do if you’re worried a child is being abused: Advice for practitioners” (March</w:t>
      </w:r>
      <w:r w:rsidR="0077002B" w:rsidRPr="00F912A0">
        <w:rPr>
          <w:color w:val="000000" w:themeColor="text1"/>
        </w:rPr>
        <w:t xml:space="preserve"> </w:t>
      </w:r>
      <w:r w:rsidRPr="00F912A0">
        <w:rPr>
          <w:color w:val="000000" w:themeColor="text1"/>
        </w:rPr>
        <w:t>2015)</w:t>
      </w:r>
    </w:p>
    <w:p w14:paraId="6FCF920D" w14:textId="77777777" w:rsidR="009E57F6" w:rsidRPr="00F912A0" w:rsidRDefault="009E57F6" w:rsidP="00DA43B9">
      <w:pPr>
        <w:tabs>
          <w:tab w:val="right" w:pos="426"/>
        </w:tabs>
        <w:spacing w:after="120"/>
        <w:ind w:right="-54"/>
        <w:rPr>
          <w:color w:val="000000" w:themeColor="text1"/>
        </w:rPr>
      </w:pPr>
      <w:r w:rsidRPr="00F912A0">
        <w:rPr>
          <w:color w:val="000000" w:themeColor="text1"/>
        </w:rPr>
        <w:t>“When to Call the Police: guidance for schools and colleges,” (National Police Chief Council)</w:t>
      </w:r>
    </w:p>
    <w:p w14:paraId="4460EB93" w14:textId="47266897" w:rsidR="00764439" w:rsidRPr="00F912A0" w:rsidRDefault="00FA5172" w:rsidP="00DA43B9">
      <w:pPr>
        <w:tabs>
          <w:tab w:val="right" w:pos="426"/>
        </w:tabs>
        <w:spacing w:after="120"/>
        <w:ind w:right="-54"/>
        <w:rPr>
          <w:color w:val="000000" w:themeColor="text1"/>
        </w:rPr>
      </w:pPr>
      <w:r w:rsidRPr="00F912A0">
        <w:rPr>
          <w:color w:val="000000" w:themeColor="text1"/>
        </w:rPr>
        <w:t>“Working Together to Safeguard Children: A guide to inter-agency working to safeguard and promote the welfare of children” (</w:t>
      </w:r>
      <w:r w:rsidR="00AF74D1" w:rsidRPr="00F912A0">
        <w:rPr>
          <w:color w:val="000000" w:themeColor="text1"/>
        </w:rPr>
        <w:t xml:space="preserve">December </w:t>
      </w:r>
      <w:r w:rsidR="006B4A20" w:rsidRPr="00F912A0">
        <w:rPr>
          <w:color w:val="000000" w:themeColor="text1"/>
        </w:rPr>
        <w:t>2023</w:t>
      </w:r>
      <w:r w:rsidR="000B5D42" w:rsidRPr="00F912A0">
        <w:rPr>
          <w:color w:val="000000" w:themeColor="text1"/>
        </w:rPr>
        <w:t>)</w:t>
      </w:r>
    </w:p>
    <w:sectPr w:rsidR="00764439" w:rsidRPr="00F912A0" w:rsidSect="00DA43B9">
      <w:headerReference w:type="default" r:id="rId27"/>
      <w:footerReference w:type="default" r:id="rId28"/>
      <w:pgSz w:w="11907" w:h="16840" w:code="9"/>
      <w:pgMar w:top="709" w:right="748" w:bottom="1140" w:left="720" w:header="561"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421C7" w14:textId="77777777" w:rsidR="00F03212" w:rsidRDefault="00F03212">
      <w:r>
        <w:separator/>
      </w:r>
    </w:p>
  </w:endnote>
  <w:endnote w:type="continuationSeparator" w:id="0">
    <w:p w14:paraId="06B8E157" w14:textId="77777777" w:rsidR="00F03212" w:rsidRDefault="00F03212">
      <w:r>
        <w:continuationSeparator/>
      </w:r>
    </w:p>
  </w:endnote>
  <w:endnote w:type="continuationNotice" w:id="1">
    <w:p w14:paraId="68EB72BD" w14:textId="77777777" w:rsidR="00F03212" w:rsidRDefault="00F03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Futura Book">
    <w:altName w:val="Century Gothi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C3677" w14:textId="77777777" w:rsidR="007E5904" w:rsidRDefault="007E5904">
    <w:pPr>
      <w:pStyle w:val="Footer"/>
      <w:jc w:val="center"/>
    </w:pPr>
    <w:r>
      <w:fldChar w:fldCharType="begin"/>
    </w:r>
    <w:r>
      <w:instrText xml:space="preserve"> PAGE   \* MERGEFORMAT </w:instrText>
    </w:r>
    <w:r>
      <w:fldChar w:fldCharType="separate"/>
    </w:r>
    <w:r w:rsidR="00D3628E">
      <w:rPr>
        <w:noProof/>
      </w:rPr>
      <w:t>21</w:t>
    </w:r>
    <w:r>
      <w:rPr>
        <w:noProof/>
      </w:rPr>
      <w:fldChar w:fldCharType="end"/>
    </w:r>
  </w:p>
  <w:p w14:paraId="50525CE1" w14:textId="77777777" w:rsidR="00F24D6D" w:rsidRDefault="00F24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1EE54" w14:textId="77777777" w:rsidR="00F03212" w:rsidRDefault="00F03212">
      <w:r>
        <w:separator/>
      </w:r>
    </w:p>
  </w:footnote>
  <w:footnote w:type="continuationSeparator" w:id="0">
    <w:p w14:paraId="032DFA58" w14:textId="77777777" w:rsidR="00F03212" w:rsidRDefault="00F03212">
      <w:r>
        <w:continuationSeparator/>
      </w:r>
    </w:p>
  </w:footnote>
  <w:footnote w:type="continuationNotice" w:id="1">
    <w:p w14:paraId="42EB1C31" w14:textId="77777777" w:rsidR="00F03212" w:rsidRDefault="00F032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CB98B" w14:textId="77777777" w:rsidR="00F24D6D" w:rsidRPr="00FE17EF" w:rsidRDefault="00F24D6D" w:rsidP="00FE1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6D79"/>
    <w:multiLevelType w:val="multilevel"/>
    <w:tmpl w:val="0358C62C"/>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C659A1"/>
    <w:multiLevelType w:val="multilevel"/>
    <w:tmpl w:val="A970C190"/>
    <w:lvl w:ilvl="0">
      <w:start w:val="3"/>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4"/>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686E7A"/>
    <w:multiLevelType w:val="hybridMultilevel"/>
    <w:tmpl w:val="7988D3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529A1"/>
    <w:multiLevelType w:val="hybridMultilevel"/>
    <w:tmpl w:val="BA54E0C6"/>
    <w:lvl w:ilvl="0" w:tplc="C412996E">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568C3"/>
    <w:multiLevelType w:val="multilevel"/>
    <w:tmpl w:val="9B56A140"/>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187772"/>
    <w:multiLevelType w:val="multilevel"/>
    <w:tmpl w:val="EF26124C"/>
    <w:lvl w:ilvl="0">
      <w:start w:val="1"/>
      <w:numFmt w:val="decimal"/>
      <w:lvlText w:val="%1"/>
      <w:lvlJc w:val="left"/>
      <w:pPr>
        <w:tabs>
          <w:tab w:val="num" w:pos="720"/>
        </w:tabs>
        <w:ind w:left="720" w:hanging="720"/>
      </w:pPr>
      <w:rPr>
        <w:rFonts w:hint="default"/>
        <w:b w:val="0"/>
      </w:rPr>
    </w:lvl>
    <w:lvl w:ilvl="1">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520"/>
        </w:tabs>
        <w:ind w:left="2520" w:hanging="1080"/>
      </w:pPr>
      <w:rPr>
        <w:rFonts w:hint="default"/>
        <w:b w:val="0"/>
        <w:i w:val="0"/>
        <w:iCs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560"/>
        </w:tabs>
        <w:ind w:left="7560" w:hanging="252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7" w15:restartNumberingAfterBreak="0">
    <w:nsid w:val="117A1B27"/>
    <w:multiLevelType w:val="multilevel"/>
    <w:tmpl w:val="7CA6710E"/>
    <w:lvl w:ilvl="0">
      <w:start w:val="3"/>
      <w:numFmt w:val="decimal"/>
      <w:lvlText w:val="%1"/>
      <w:lvlJc w:val="left"/>
      <w:pPr>
        <w:ind w:left="672" w:hanging="672"/>
      </w:pPr>
      <w:rPr>
        <w:rFonts w:hint="default"/>
      </w:rPr>
    </w:lvl>
    <w:lvl w:ilvl="1">
      <w:start w:val="6"/>
      <w:numFmt w:val="decimal"/>
      <w:lvlText w:val="%1.%2"/>
      <w:lvlJc w:val="left"/>
      <w:pPr>
        <w:ind w:left="672" w:hanging="672"/>
      </w:pPr>
      <w:rPr>
        <w:rFonts w:hint="default"/>
      </w:rPr>
    </w:lvl>
    <w:lvl w:ilvl="2">
      <w:start w:val="14"/>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E65797"/>
    <w:multiLevelType w:val="hybridMultilevel"/>
    <w:tmpl w:val="F2E00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45A6D"/>
    <w:multiLevelType w:val="hybridMultilevel"/>
    <w:tmpl w:val="CC267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DA2B4E"/>
    <w:multiLevelType w:val="multilevel"/>
    <w:tmpl w:val="D614774C"/>
    <w:lvl w:ilvl="0">
      <w:start w:val="3"/>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8"/>
      <w:numFmt w:val="decimal"/>
      <w:lvlText w:val="%1.%2.%3"/>
      <w:lvlJc w:val="left"/>
      <w:pPr>
        <w:ind w:left="720" w:hanging="720"/>
      </w:pPr>
      <w:rPr>
        <w:rFonts w:hint="default"/>
        <w:b w:val="0"/>
        <w:bCs w:val="0"/>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416E11"/>
    <w:multiLevelType w:val="hybridMultilevel"/>
    <w:tmpl w:val="AD785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7529F7"/>
    <w:multiLevelType w:val="hybridMultilevel"/>
    <w:tmpl w:val="7DCC7B2E"/>
    <w:lvl w:ilvl="0" w:tplc="E77C330E">
      <w:start w:val="4"/>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89536FE"/>
    <w:multiLevelType w:val="hybridMultilevel"/>
    <w:tmpl w:val="D64A67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A684404"/>
    <w:multiLevelType w:val="hybridMultilevel"/>
    <w:tmpl w:val="F9CC8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19" w15:restartNumberingAfterBreak="0">
    <w:nsid w:val="4D3E107B"/>
    <w:multiLevelType w:val="hybridMultilevel"/>
    <w:tmpl w:val="D8FA813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54230CC2"/>
    <w:multiLevelType w:val="multilevel"/>
    <w:tmpl w:val="A5B23DDE"/>
    <w:lvl w:ilvl="0">
      <w:start w:val="2"/>
      <w:numFmt w:val="decimal"/>
      <w:lvlText w:val="%1"/>
      <w:lvlJc w:val="left"/>
      <w:pPr>
        <w:ind w:left="525" w:hanging="525"/>
      </w:pPr>
      <w:rPr>
        <w:rFonts w:hint="default"/>
        <w:i w:val="0"/>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b w:val="0"/>
        <w:bCs/>
        <w:i w:val="0"/>
        <w:color w:val="auto"/>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1" w15:restartNumberingAfterBreak="0">
    <w:nsid w:val="567C1F3C"/>
    <w:multiLevelType w:val="multilevel"/>
    <w:tmpl w:val="F69C439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593E5BE6"/>
    <w:multiLevelType w:val="hybridMultilevel"/>
    <w:tmpl w:val="9F4CD5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B321D7"/>
    <w:multiLevelType w:val="hybridMultilevel"/>
    <w:tmpl w:val="DCAAEB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107FB5"/>
    <w:multiLevelType w:val="hybridMultilevel"/>
    <w:tmpl w:val="BA62BE3C"/>
    <w:lvl w:ilvl="0" w:tplc="2C9E12B2">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544D3"/>
    <w:multiLevelType w:val="hybridMultilevel"/>
    <w:tmpl w:val="480A02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350B6F"/>
    <w:multiLevelType w:val="multilevel"/>
    <w:tmpl w:val="22C6889E"/>
    <w:lvl w:ilvl="0">
      <w:start w:val="3"/>
      <w:numFmt w:val="decimal"/>
      <w:lvlText w:val="%1"/>
      <w:lvlJc w:val="left"/>
      <w:pPr>
        <w:ind w:left="525" w:hanging="525"/>
      </w:pPr>
      <w:rPr>
        <w:rFonts w:hint="default"/>
      </w:rPr>
    </w:lvl>
    <w:lvl w:ilvl="1">
      <w:start w:val="6"/>
      <w:numFmt w:val="decimal"/>
      <w:lvlText w:val="%1.%2"/>
      <w:lvlJc w:val="left"/>
      <w:pPr>
        <w:ind w:left="885" w:hanging="525"/>
      </w:pPr>
      <w:rPr>
        <w:rFonts w:hint="default"/>
      </w:rPr>
    </w:lvl>
    <w:lvl w:ilvl="2">
      <w:start w:val="4"/>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E9B7A40"/>
    <w:multiLevelType w:val="hybridMultilevel"/>
    <w:tmpl w:val="70D416EC"/>
    <w:lvl w:ilvl="0" w:tplc="E77C330E">
      <w:start w:val="4"/>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FF31D2C"/>
    <w:multiLevelType w:val="multilevel"/>
    <w:tmpl w:val="0882DB60"/>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26435F"/>
    <w:multiLevelType w:val="hybridMultilevel"/>
    <w:tmpl w:val="DA1C11A2"/>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78A311D"/>
    <w:multiLevelType w:val="multilevel"/>
    <w:tmpl w:val="52D666EE"/>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815397"/>
    <w:multiLevelType w:val="multilevel"/>
    <w:tmpl w:val="3A5085F4"/>
    <w:lvl w:ilvl="0">
      <w:start w:val="3"/>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3E126C"/>
    <w:multiLevelType w:val="hybridMultilevel"/>
    <w:tmpl w:val="2B06EF00"/>
    <w:lvl w:ilvl="0" w:tplc="E77C330E">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DA56A13"/>
    <w:multiLevelType w:val="multilevel"/>
    <w:tmpl w:val="A9080EAE"/>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BC6ED3"/>
    <w:multiLevelType w:val="multilevel"/>
    <w:tmpl w:val="C4E625A4"/>
    <w:lvl w:ilvl="0">
      <w:start w:val="2"/>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916090526">
    <w:abstractNumId w:val="6"/>
  </w:num>
  <w:num w:numId="2" w16cid:durableId="1195650699">
    <w:abstractNumId w:val="22"/>
  </w:num>
  <w:num w:numId="3" w16cid:durableId="1323042902">
    <w:abstractNumId w:val="23"/>
  </w:num>
  <w:num w:numId="4" w16cid:durableId="2086341740">
    <w:abstractNumId w:val="15"/>
  </w:num>
  <w:num w:numId="5" w16cid:durableId="936911513">
    <w:abstractNumId w:val="25"/>
  </w:num>
  <w:num w:numId="6" w16cid:durableId="273632991">
    <w:abstractNumId w:val="3"/>
  </w:num>
  <w:num w:numId="7" w16cid:durableId="2000958130">
    <w:abstractNumId w:val="10"/>
  </w:num>
  <w:num w:numId="8" w16cid:durableId="599799086">
    <w:abstractNumId w:val="18"/>
  </w:num>
  <w:num w:numId="9" w16cid:durableId="1740979304">
    <w:abstractNumId w:val="14"/>
  </w:num>
  <w:num w:numId="10" w16cid:durableId="833956705">
    <w:abstractNumId w:val="19"/>
  </w:num>
  <w:num w:numId="11" w16cid:durableId="1411852956">
    <w:abstractNumId w:val="2"/>
  </w:num>
  <w:num w:numId="12" w16cid:durableId="1311523998">
    <w:abstractNumId w:val="16"/>
  </w:num>
  <w:num w:numId="13" w16cid:durableId="433324272">
    <w:abstractNumId w:val="17"/>
  </w:num>
  <w:num w:numId="14" w16cid:durableId="703673714">
    <w:abstractNumId w:val="21"/>
  </w:num>
  <w:num w:numId="15" w16cid:durableId="206986769">
    <w:abstractNumId w:val="30"/>
  </w:num>
  <w:num w:numId="16" w16cid:durableId="1864436785">
    <w:abstractNumId w:val="8"/>
  </w:num>
  <w:num w:numId="17" w16cid:durableId="1459957075">
    <w:abstractNumId w:val="34"/>
  </w:num>
  <w:num w:numId="18" w16cid:durableId="216819215">
    <w:abstractNumId w:val="5"/>
  </w:num>
  <w:num w:numId="19" w16cid:durableId="127356934">
    <w:abstractNumId w:val="20"/>
  </w:num>
  <w:num w:numId="20" w16cid:durableId="1258170079">
    <w:abstractNumId w:val="26"/>
  </w:num>
  <w:num w:numId="21" w16cid:durableId="1681010800">
    <w:abstractNumId w:val="28"/>
  </w:num>
  <w:num w:numId="22" w16cid:durableId="47534666">
    <w:abstractNumId w:val="27"/>
  </w:num>
  <w:num w:numId="23" w16cid:durableId="549389287">
    <w:abstractNumId w:val="32"/>
  </w:num>
  <w:num w:numId="24" w16cid:durableId="1700274400">
    <w:abstractNumId w:val="29"/>
  </w:num>
  <w:num w:numId="25" w16cid:durableId="1721900211">
    <w:abstractNumId w:val="7"/>
  </w:num>
  <w:num w:numId="26" w16cid:durableId="1093747999">
    <w:abstractNumId w:val="33"/>
  </w:num>
  <w:num w:numId="27" w16cid:durableId="1814710507">
    <w:abstractNumId w:val="12"/>
  </w:num>
  <w:num w:numId="28" w16cid:durableId="555704123">
    <w:abstractNumId w:val="9"/>
  </w:num>
  <w:num w:numId="29" w16cid:durableId="403533965">
    <w:abstractNumId w:val="13"/>
  </w:num>
  <w:num w:numId="30" w16cid:durableId="541478032">
    <w:abstractNumId w:val="4"/>
  </w:num>
  <w:num w:numId="31" w16cid:durableId="1914243159">
    <w:abstractNumId w:val="24"/>
  </w:num>
  <w:num w:numId="32" w16cid:durableId="501631719">
    <w:abstractNumId w:val="0"/>
  </w:num>
  <w:num w:numId="33" w16cid:durableId="1380127198">
    <w:abstractNumId w:val="31"/>
  </w:num>
  <w:num w:numId="34" w16cid:durableId="758789138">
    <w:abstractNumId w:val="1"/>
  </w:num>
  <w:num w:numId="35" w16cid:durableId="1203440865">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E61"/>
    <w:rsid w:val="000002E0"/>
    <w:rsid w:val="00000886"/>
    <w:rsid w:val="00001A8C"/>
    <w:rsid w:val="00004955"/>
    <w:rsid w:val="00005DD7"/>
    <w:rsid w:val="00010AB6"/>
    <w:rsid w:val="000114EC"/>
    <w:rsid w:val="000125CB"/>
    <w:rsid w:val="00013938"/>
    <w:rsid w:val="00014234"/>
    <w:rsid w:val="00023140"/>
    <w:rsid w:val="000246E0"/>
    <w:rsid w:val="00024770"/>
    <w:rsid w:val="000266D6"/>
    <w:rsid w:val="00027ABF"/>
    <w:rsid w:val="000318B6"/>
    <w:rsid w:val="0003612F"/>
    <w:rsid w:val="00036200"/>
    <w:rsid w:val="0003667D"/>
    <w:rsid w:val="00036C0C"/>
    <w:rsid w:val="0004025F"/>
    <w:rsid w:val="00044588"/>
    <w:rsid w:val="00044E05"/>
    <w:rsid w:val="00044FF2"/>
    <w:rsid w:val="000471C2"/>
    <w:rsid w:val="000474EE"/>
    <w:rsid w:val="0005431B"/>
    <w:rsid w:val="00057D71"/>
    <w:rsid w:val="00060DDB"/>
    <w:rsid w:val="00061EC4"/>
    <w:rsid w:val="00063BDF"/>
    <w:rsid w:val="000641B7"/>
    <w:rsid w:val="00067777"/>
    <w:rsid w:val="00071876"/>
    <w:rsid w:val="00074E86"/>
    <w:rsid w:val="00081B24"/>
    <w:rsid w:val="00081F4E"/>
    <w:rsid w:val="0008307D"/>
    <w:rsid w:val="000842D9"/>
    <w:rsid w:val="00085627"/>
    <w:rsid w:val="00086792"/>
    <w:rsid w:val="00094119"/>
    <w:rsid w:val="00096E8A"/>
    <w:rsid w:val="00097BF2"/>
    <w:rsid w:val="000A18A5"/>
    <w:rsid w:val="000A2552"/>
    <w:rsid w:val="000A3426"/>
    <w:rsid w:val="000A5F5A"/>
    <w:rsid w:val="000A63AF"/>
    <w:rsid w:val="000B0CD0"/>
    <w:rsid w:val="000B31ED"/>
    <w:rsid w:val="000B3BF4"/>
    <w:rsid w:val="000B51B7"/>
    <w:rsid w:val="000B5483"/>
    <w:rsid w:val="000B5D42"/>
    <w:rsid w:val="000B70A3"/>
    <w:rsid w:val="000C0489"/>
    <w:rsid w:val="000C7266"/>
    <w:rsid w:val="000C7990"/>
    <w:rsid w:val="000D0A83"/>
    <w:rsid w:val="000D0B69"/>
    <w:rsid w:val="000D18F0"/>
    <w:rsid w:val="000E1483"/>
    <w:rsid w:val="000E1DCB"/>
    <w:rsid w:val="000E30AB"/>
    <w:rsid w:val="000E3198"/>
    <w:rsid w:val="000E32A3"/>
    <w:rsid w:val="000E341A"/>
    <w:rsid w:val="000F2FB3"/>
    <w:rsid w:val="000F3614"/>
    <w:rsid w:val="000F3D05"/>
    <w:rsid w:val="000F5D6E"/>
    <w:rsid w:val="000F77AB"/>
    <w:rsid w:val="000F79BB"/>
    <w:rsid w:val="00101D1E"/>
    <w:rsid w:val="00102527"/>
    <w:rsid w:val="0010782A"/>
    <w:rsid w:val="00107EEF"/>
    <w:rsid w:val="001116E0"/>
    <w:rsid w:val="00111E05"/>
    <w:rsid w:val="001124A5"/>
    <w:rsid w:val="0011286E"/>
    <w:rsid w:val="00112E92"/>
    <w:rsid w:val="00120522"/>
    <w:rsid w:val="001208B8"/>
    <w:rsid w:val="00120948"/>
    <w:rsid w:val="0012300C"/>
    <w:rsid w:val="00124AB5"/>
    <w:rsid w:val="0012703B"/>
    <w:rsid w:val="00131A17"/>
    <w:rsid w:val="00132802"/>
    <w:rsid w:val="001337B0"/>
    <w:rsid w:val="00142BB9"/>
    <w:rsid w:val="00144824"/>
    <w:rsid w:val="001449D2"/>
    <w:rsid w:val="001471B2"/>
    <w:rsid w:val="00154E5F"/>
    <w:rsid w:val="001612BF"/>
    <w:rsid w:val="00163BCB"/>
    <w:rsid w:val="00173824"/>
    <w:rsid w:val="001757EC"/>
    <w:rsid w:val="001769B5"/>
    <w:rsid w:val="001813DD"/>
    <w:rsid w:val="00191174"/>
    <w:rsid w:val="00192F63"/>
    <w:rsid w:val="0019433A"/>
    <w:rsid w:val="00196A4F"/>
    <w:rsid w:val="001A6D04"/>
    <w:rsid w:val="001B05D3"/>
    <w:rsid w:val="001B185D"/>
    <w:rsid w:val="001B196C"/>
    <w:rsid w:val="001B3217"/>
    <w:rsid w:val="001C1B07"/>
    <w:rsid w:val="001C38B7"/>
    <w:rsid w:val="001C44DB"/>
    <w:rsid w:val="001C538E"/>
    <w:rsid w:val="001C5ADC"/>
    <w:rsid w:val="001D05F9"/>
    <w:rsid w:val="001D0C43"/>
    <w:rsid w:val="001D22BB"/>
    <w:rsid w:val="001D65EC"/>
    <w:rsid w:val="001D796A"/>
    <w:rsid w:val="001D7E49"/>
    <w:rsid w:val="001E061C"/>
    <w:rsid w:val="001E1AE0"/>
    <w:rsid w:val="001E35D0"/>
    <w:rsid w:val="001E364F"/>
    <w:rsid w:val="001E4AF6"/>
    <w:rsid w:val="001F5EF4"/>
    <w:rsid w:val="00201D3C"/>
    <w:rsid w:val="0020237F"/>
    <w:rsid w:val="002031E5"/>
    <w:rsid w:val="002032F9"/>
    <w:rsid w:val="00210166"/>
    <w:rsid w:val="0021079A"/>
    <w:rsid w:val="002138C9"/>
    <w:rsid w:val="0021501E"/>
    <w:rsid w:val="00215D1C"/>
    <w:rsid w:val="00216489"/>
    <w:rsid w:val="002175EA"/>
    <w:rsid w:val="002202DD"/>
    <w:rsid w:val="002228A0"/>
    <w:rsid w:val="00222F68"/>
    <w:rsid w:val="00223D7C"/>
    <w:rsid w:val="00224263"/>
    <w:rsid w:val="00224B8C"/>
    <w:rsid w:val="002254CC"/>
    <w:rsid w:val="002266F7"/>
    <w:rsid w:val="00233CE1"/>
    <w:rsid w:val="00234A4F"/>
    <w:rsid w:val="00234FDA"/>
    <w:rsid w:val="00237F35"/>
    <w:rsid w:val="002422E4"/>
    <w:rsid w:val="00243610"/>
    <w:rsid w:val="0024365D"/>
    <w:rsid w:val="00245019"/>
    <w:rsid w:val="00245078"/>
    <w:rsid w:val="00245227"/>
    <w:rsid w:val="00245C68"/>
    <w:rsid w:val="0024786C"/>
    <w:rsid w:val="002501B9"/>
    <w:rsid w:val="002521C2"/>
    <w:rsid w:val="00252E48"/>
    <w:rsid w:val="00253401"/>
    <w:rsid w:val="002550E3"/>
    <w:rsid w:val="0026153A"/>
    <w:rsid w:val="00262DCD"/>
    <w:rsid w:val="002637FD"/>
    <w:rsid w:val="00266C94"/>
    <w:rsid w:val="002676B4"/>
    <w:rsid w:val="00267C11"/>
    <w:rsid w:val="002737EF"/>
    <w:rsid w:val="00275920"/>
    <w:rsid w:val="002845B2"/>
    <w:rsid w:val="00284E67"/>
    <w:rsid w:val="00287297"/>
    <w:rsid w:val="002906CF"/>
    <w:rsid w:val="0029107C"/>
    <w:rsid w:val="00291EAE"/>
    <w:rsid w:val="0029417C"/>
    <w:rsid w:val="00294D6B"/>
    <w:rsid w:val="00294E1A"/>
    <w:rsid w:val="00297DD0"/>
    <w:rsid w:val="002A395B"/>
    <w:rsid w:val="002A4228"/>
    <w:rsid w:val="002A44E4"/>
    <w:rsid w:val="002A4E0A"/>
    <w:rsid w:val="002A5CCF"/>
    <w:rsid w:val="002A7957"/>
    <w:rsid w:val="002B65DC"/>
    <w:rsid w:val="002B71C0"/>
    <w:rsid w:val="002C1A08"/>
    <w:rsid w:val="002C242A"/>
    <w:rsid w:val="002C2637"/>
    <w:rsid w:val="002C2F7F"/>
    <w:rsid w:val="002C3AAA"/>
    <w:rsid w:val="002C4CF9"/>
    <w:rsid w:val="002C715A"/>
    <w:rsid w:val="002D2AD4"/>
    <w:rsid w:val="002D2D10"/>
    <w:rsid w:val="002D4B9A"/>
    <w:rsid w:val="002E1C0A"/>
    <w:rsid w:val="002E2AD3"/>
    <w:rsid w:val="002E3936"/>
    <w:rsid w:val="002E592E"/>
    <w:rsid w:val="002E6540"/>
    <w:rsid w:val="002F3A55"/>
    <w:rsid w:val="002F6BE9"/>
    <w:rsid w:val="002F7363"/>
    <w:rsid w:val="00301D59"/>
    <w:rsid w:val="003021BE"/>
    <w:rsid w:val="00304665"/>
    <w:rsid w:val="003061B4"/>
    <w:rsid w:val="003066EA"/>
    <w:rsid w:val="003067DE"/>
    <w:rsid w:val="00313E1E"/>
    <w:rsid w:val="0032194D"/>
    <w:rsid w:val="00321E87"/>
    <w:rsid w:val="00330664"/>
    <w:rsid w:val="00334A3B"/>
    <w:rsid w:val="00335F7B"/>
    <w:rsid w:val="003362EC"/>
    <w:rsid w:val="00340AC0"/>
    <w:rsid w:val="00340F05"/>
    <w:rsid w:val="00342DEE"/>
    <w:rsid w:val="003479DB"/>
    <w:rsid w:val="0035114D"/>
    <w:rsid w:val="00351C5C"/>
    <w:rsid w:val="003529B1"/>
    <w:rsid w:val="0035340E"/>
    <w:rsid w:val="00353B17"/>
    <w:rsid w:val="003541B6"/>
    <w:rsid w:val="00356C1E"/>
    <w:rsid w:val="0035734E"/>
    <w:rsid w:val="00357933"/>
    <w:rsid w:val="00361FB8"/>
    <w:rsid w:val="003624D2"/>
    <w:rsid w:val="00362620"/>
    <w:rsid w:val="00365733"/>
    <w:rsid w:val="00375AD5"/>
    <w:rsid w:val="0037678A"/>
    <w:rsid w:val="0037769A"/>
    <w:rsid w:val="0038064F"/>
    <w:rsid w:val="00380F42"/>
    <w:rsid w:val="0038299E"/>
    <w:rsid w:val="00383C64"/>
    <w:rsid w:val="003852F5"/>
    <w:rsid w:val="0039169C"/>
    <w:rsid w:val="0039617C"/>
    <w:rsid w:val="003979AB"/>
    <w:rsid w:val="003A12EC"/>
    <w:rsid w:val="003A15F0"/>
    <w:rsid w:val="003A4076"/>
    <w:rsid w:val="003A6202"/>
    <w:rsid w:val="003B0769"/>
    <w:rsid w:val="003B0A10"/>
    <w:rsid w:val="003B3BAF"/>
    <w:rsid w:val="003B41FA"/>
    <w:rsid w:val="003B51D1"/>
    <w:rsid w:val="003C12BE"/>
    <w:rsid w:val="003D2EEE"/>
    <w:rsid w:val="003D3C0D"/>
    <w:rsid w:val="003D64A5"/>
    <w:rsid w:val="003D7ABD"/>
    <w:rsid w:val="003E0333"/>
    <w:rsid w:val="003E3ED4"/>
    <w:rsid w:val="003E43F4"/>
    <w:rsid w:val="003F3108"/>
    <w:rsid w:val="003F4F12"/>
    <w:rsid w:val="00400554"/>
    <w:rsid w:val="004013C9"/>
    <w:rsid w:val="00401876"/>
    <w:rsid w:val="00401D04"/>
    <w:rsid w:val="00403CEE"/>
    <w:rsid w:val="004047E1"/>
    <w:rsid w:val="00404B46"/>
    <w:rsid w:val="00411150"/>
    <w:rsid w:val="0041210D"/>
    <w:rsid w:val="00412BC6"/>
    <w:rsid w:val="00412F3A"/>
    <w:rsid w:val="00417B38"/>
    <w:rsid w:val="00421DDE"/>
    <w:rsid w:val="00425B8B"/>
    <w:rsid w:val="004305ED"/>
    <w:rsid w:val="00431DFF"/>
    <w:rsid w:val="0043428F"/>
    <w:rsid w:val="00435A3A"/>
    <w:rsid w:val="00436824"/>
    <w:rsid w:val="00441220"/>
    <w:rsid w:val="00442136"/>
    <w:rsid w:val="004436C7"/>
    <w:rsid w:val="004441AE"/>
    <w:rsid w:val="00444E22"/>
    <w:rsid w:val="00450849"/>
    <w:rsid w:val="00452023"/>
    <w:rsid w:val="00457372"/>
    <w:rsid w:val="00461040"/>
    <w:rsid w:val="00461D59"/>
    <w:rsid w:val="00464461"/>
    <w:rsid w:val="00465DC6"/>
    <w:rsid w:val="00465DFD"/>
    <w:rsid w:val="00466174"/>
    <w:rsid w:val="004707F7"/>
    <w:rsid w:val="00471630"/>
    <w:rsid w:val="00472F33"/>
    <w:rsid w:val="004731ED"/>
    <w:rsid w:val="004754EF"/>
    <w:rsid w:val="00475E80"/>
    <w:rsid w:val="00481074"/>
    <w:rsid w:val="0048188E"/>
    <w:rsid w:val="00483A26"/>
    <w:rsid w:val="00487025"/>
    <w:rsid w:val="00487D64"/>
    <w:rsid w:val="004910A2"/>
    <w:rsid w:val="004922BE"/>
    <w:rsid w:val="00494F27"/>
    <w:rsid w:val="00495891"/>
    <w:rsid w:val="00495A0D"/>
    <w:rsid w:val="004A31D7"/>
    <w:rsid w:val="004A5208"/>
    <w:rsid w:val="004B35F1"/>
    <w:rsid w:val="004B410C"/>
    <w:rsid w:val="004C2BAD"/>
    <w:rsid w:val="004C4B1D"/>
    <w:rsid w:val="004C588D"/>
    <w:rsid w:val="004C5A1D"/>
    <w:rsid w:val="004C6DAE"/>
    <w:rsid w:val="004D0EF5"/>
    <w:rsid w:val="004D3E2A"/>
    <w:rsid w:val="004D4F42"/>
    <w:rsid w:val="004E0990"/>
    <w:rsid w:val="004E1E04"/>
    <w:rsid w:val="004E289A"/>
    <w:rsid w:val="004E3495"/>
    <w:rsid w:val="004E3A93"/>
    <w:rsid w:val="004E49F3"/>
    <w:rsid w:val="004E5C9F"/>
    <w:rsid w:val="004E64A0"/>
    <w:rsid w:val="004E7689"/>
    <w:rsid w:val="004F0A3B"/>
    <w:rsid w:val="004F343C"/>
    <w:rsid w:val="004F4335"/>
    <w:rsid w:val="004F4D74"/>
    <w:rsid w:val="00502B19"/>
    <w:rsid w:val="00502BE6"/>
    <w:rsid w:val="00503748"/>
    <w:rsid w:val="0050550A"/>
    <w:rsid w:val="00507A64"/>
    <w:rsid w:val="00510673"/>
    <w:rsid w:val="00512402"/>
    <w:rsid w:val="00512E26"/>
    <w:rsid w:val="0051591F"/>
    <w:rsid w:val="00516322"/>
    <w:rsid w:val="00516D05"/>
    <w:rsid w:val="0052224C"/>
    <w:rsid w:val="00522335"/>
    <w:rsid w:val="0053100C"/>
    <w:rsid w:val="005319E5"/>
    <w:rsid w:val="00532958"/>
    <w:rsid w:val="00536070"/>
    <w:rsid w:val="00536800"/>
    <w:rsid w:val="005369A2"/>
    <w:rsid w:val="005378A1"/>
    <w:rsid w:val="00541AF8"/>
    <w:rsid w:val="00541E0C"/>
    <w:rsid w:val="00545D8C"/>
    <w:rsid w:val="00546163"/>
    <w:rsid w:val="005514E8"/>
    <w:rsid w:val="00552DB7"/>
    <w:rsid w:val="00553223"/>
    <w:rsid w:val="005617B7"/>
    <w:rsid w:val="00561993"/>
    <w:rsid w:val="00563ADA"/>
    <w:rsid w:val="00564092"/>
    <w:rsid w:val="00564D95"/>
    <w:rsid w:val="00567C10"/>
    <w:rsid w:val="00567F58"/>
    <w:rsid w:val="00567F60"/>
    <w:rsid w:val="00571305"/>
    <w:rsid w:val="0057262F"/>
    <w:rsid w:val="00574DF8"/>
    <w:rsid w:val="00575B1A"/>
    <w:rsid w:val="005821AE"/>
    <w:rsid w:val="00582354"/>
    <w:rsid w:val="005835E5"/>
    <w:rsid w:val="0058740D"/>
    <w:rsid w:val="00590239"/>
    <w:rsid w:val="005906E4"/>
    <w:rsid w:val="00590D38"/>
    <w:rsid w:val="0059349C"/>
    <w:rsid w:val="0059478C"/>
    <w:rsid w:val="005A11A4"/>
    <w:rsid w:val="005A23DC"/>
    <w:rsid w:val="005A2C66"/>
    <w:rsid w:val="005A45D4"/>
    <w:rsid w:val="005A4E8A"/>
    <w:rsid w:val="005A7F66"/>
    <w:rsid w:val="005B1FB7"/>
    <w:rsid w:val="005B48E2"/>
    <w:rsid w:val="005B58B4"/>
    <w:rsid w:val="005B71C0"/>
    <w:rsid w:val="005C2E72"/>
    <w:rsid w:val="005C338C"/>
    <w:rsid w:val="005C3472"/>
    <w:rsid w:val="005C4416"/>
    <w:rsid w:val="005D1E99"/>
    <w:rsid w:val="005D3829"/>
    <w:rsid w:val="005D4C02"/>
    <w:rsid w:val="005D50B8"/>
    <w:rsid w:val="005E1050"/>
    <w:rsid w:val="005E25F2"/>
    <w:rsid w:val="005E4B25"/>
    <w:rsid w:val="005E4FA2"/>
    <w:rsid w:val="005E5A8C"/>
    <w:rsid w:val="005E7B16"/>
    <w:rsid w:val="005F2388"/>
    <w:rsid w:val="005F5CEC"/>
    <w:rsid w:val="005F743C"/>
    <w:rsid w:val="00601BEB"/>
    <w:rsid w:val="0060434A"/>
    <w:rsid w:val="00606F7E"/>
    <w:rsid w:val="00610D09"/>
    <w:rsid w:val="00611A9C"/>
    <w:rsid w:val="006141C7"/>
    <w:rsid w:val="0061560A"/>
    <w:rsid w:val="0061653E"/>
    <w:rsid w:val="006174F1"/>
    <w:rsid w:val="00621458"/>
    <w:rsid w:val="0062195B"/>
    <w:rsid w:val="00622F84"/>
    <w:rsid w:val="00625B56"/>
    <w:rsid w:val="00625B97"/>
    <w:rsid w:val="0062693C"/>
    <w:rsid w:val="006306ED"/>
    <w:rsid w:val="00633F62"/>
    <w:rsid w:val="00640858"/>
    <w:rsid w:val="00641556"/>
    <w:rsid w:val="006417FA"/>
    <w:rsid w:val="006437F8"/>
    <w:rsid w:val="00645069"/>
    <w:rsid w:val="00645C14"/>
    <w:rsid w:val="00646477"/>
    <w:rsid w:val="00646BD4"/>
    <w:rsid w:val="006504F4"/>
    <w:rsid w:val="0065164B"/>
    <w:rsid w:val="006609E6"/>
    <w:rsid w:val="00661CB1"/>
    <w:rsid w:val="006664FE"/>
    <w:rsid w:val="00671671"/>
    <w:rsid w:val="0067222A"/>
    <w:rsid w:val="006730FE"/>
    <w:rsid w:val="00673ED1"/>
    <w:rsid w:val="00677BB0"/>
    <w:rsid w:val="00687D1B"/>
    <w:rsid w:val="00692AFA"/>
    <w:rsid w:val="006955A2"/>
    <w:rsid w:val="006962FE"/>
    <w:rsid w:val="00696F2A"/>
    <w:rsid w:val="006A145A"/>
    <w:rsid w:val="006A1C8E"/>
    <w:rsid w:val="006A4F47"/>
    <w:rsid w:val="006A6C81"/>
    <w:rsid w:val="006A71F8"/>
    <w:rsid w:val="006B2D06"/>
    <w:rsid w:val="006B4463"/>
    <w:rsid w:val="006B4A20"/>
    <w:rsid w:val="006B594E"/>
    <w:rsid w:val="006B6227"/>
    <w:rsid w:val="006B775F"/>
    <w:rsid w:val="006C2662"/>
    <w:rsid w:val="006C5C14"/>
    <w:rsid w:val="006C6318"/>
    <w:rsid w:val="006C69D3"/>
    <w:rsid w:val="006D684C"/>
    <w:rsid w:val="006E0346"/>
    <w:rsid w:val="006E1227"/>
    <w:rsid w:val="006E4EF6"/>
    <w:rsid w:val="006E5900"/>
    <w:rsid w:val="006E6F84"/>
    <w:rsid w:val="006E70E2"/>
    <w:rsid w:val="006F0C47"/>
    <w:rsid w:val="006F1464"/>
    <w:rsid w:val="006F77A0"/>
    <w:rsid w:val="006F7F67"/>
    <w:rsid w:val="00700AA3"/>
    <w:rsid w:val="007011D1"/>
    <w:rsid w:val="007036BD"/>
    <w:rsid w:val="0070499E"/>
    <w:rsid w:val="00712A91"/>
    <w:rsid w:val="0071399D"/>
    <w:rsid w:val="007160E3"/>
    <w:rsid w:val="00716191"/>
    <w:rsid w:val="00716B9B"/>
    <w:rsid w:val="00717EAC"/>
    <w:rsid w:val="00720EC8"/>
    <w:rsid w:val="00723360"/>
    <w:rsid w:val="007236EA"/>
    <w:rsid w:val="00724A16"/>
    <w:rsid w:val="007250B5"/>
    <w:rsid w:val="0072777F"/>
    <w:rsid w:val="00731932"/>
    <w:rsid w:val="0073247F"/>
    <w:rsid w:val="00732593"/>
    <w:rsid w:val="00734016"/>
    <w:rsid w:val="00736DE1"/>
    <w:rsid w:val="00742314"/>
    <w:rsid w:val="0074315F"/>
    <w:rsid w:val="00745B47"/>
    <w:rsid w:val="00746181"/>
    <w:rsid w:val="00747F62"/>
    <w:rsid w:val="00751719"/>
    <w:rsid w:val="00752566"/>
    <w:rsid w:val="00752D1B"/>
    <w:rsid w:val="007534B4"/>
    <w:rsid w:val="00756853"/>
    <w:rsid w:val="00760F76"/>
    <w:rsid w:val="00761DCF"/>
    <w:rsid w:val="007620B0"/>
    <w:rsid w:val="00763F86"/>
    <w:rsid w:val="00764439"/>
    <w:rsid w:val="00764EA3"/>
    <w:rsid w:val="0077002B"/>
    <w:rsid w:val="007706DC"/>
    <w:rsid w:val="00771A51"/>
    <w:rsid w:val="00774A8A"/>
    <w:rsid w:val="00775E7A"/>
    <w:rsid w:val="00776F66"/>
    <w:rsid w:val="0078035F"/>
    <w:rsid w:val="007807AC"/>
    <w:rsid w:val="007850F9"/>
    <w:rsid w:val="00785191"/>
    <w:rsid w:val="007852C1"/>
    <w:rsid w:val="007861D1"/>
    <w:rsid w:val="00787BF7"/>
    <w:rsid w:val="00790CE4"/>
    <w:rsid w:val="00791CC9"/>
    <w:rsid w:val="00793357"/>
    <w:rsid w:val="00795A16"/>
    <w:rsid w:val="00796628"/>
    <w:rsid w:val="00797708"/>
    <w:rsid w:val="007A14E0"/>
    <w:rsid w:val="007A267A"/>
    <w:rsid w:val="007A2EDA"/>
    <w:rsid w:val="007A51BD"/>
    <w:rsid w:val="007A54DB"/>
    <w:rsid w:val="007A7BDA"/>
    <w:rsid w:val="007A7BF6"/>
    <w:rsid w:val="007B7BE6"/>
    <w:rsid w:val="007C46A7"/>
    <w:rsid w:val="007C4F9C"/>
    <w:rsid w:val="007C5501"/>
    <w:rsid w:val="007C6A77"/>
    <w:rsid w:val="007C6D1E"/>
    <w:rsid w:val="007D028E"/>
    <w:rsid w:val="007D0DAE"/>
    <w:rsid w:val="007D1F0B"/>
    <w:rsid w:val="007D29D7"/>
    <w:rsid w:val="007D2E11"/>
    <w:rsid w:val="007D396E"/>
    <w:rsid w:val="007D4390"/>
    <w:rsid w:val="007D453C"/>
    <w:rsid w:val="007D6802"/>
    <w:rsid w:val="007E1DA8"/>
    <w:rsid w:val="007E1DBC"/>
    <w:rsid w:val="007E219C"/>
    <w:rsid w:val="007E5904"/>
    <w:rsid w:val="007E74E2"/>
    <w:rsid w:val="007F0D3C"/>
    <w:rsid w:val="007F1868"/>
    <w:rsid w:val="007F20D7"/>
    <w:rsid w:val="007F2241"/>
    <w:rsid w:val="007F3BB3"/>
    <w:rsid w:val="007F75F7"/>
    <w:rsid w:val="00800A9E"/>
    <w:rsid w:val="008029F7"/>
    <w:rsid w:val="008049CE"/>
    <w:rsid w:val="008070BA"/>
    <w:rsid w:val="008109FF"/>
    <w:rsid w:val="00810E6F"/>
    <w:rsid w:val="008117F2"/>
    <w:rsid w:val="00811CEB"/>
    <w:rsid w:val="00813858"/>
    <w:rsid w:val="00813FD4"/>
    <w:rsid w:val="00831144"/>
    <w:rsid w:val="00834116"/>
    <w:rsid w:val="008367D1"/>
    <w:rsid w:val="00836BB9"/>
    <w:rsid w:val="00836F5F"/>
    <w:rsid w:val="00840361"/>
    <w:rsid w:val="008418A4"/>
    <w:rsid w:val="00842993"/>
    <w:rsid w:val="008437B7"/>
    <w:rsid w:val="0084406A"/>
    <w:rsid w:val="008451E6"/>
    <w:rsid w:val="0084636C"/>
    <w:rsid w:val="00846F28"/>
    <w:rsid w:val="00851404"/>
    <w:rsid w:val="0085187C"/>
    <w:rsid w:val="00851C4D"/>
    <w:rsid w:val="00852665"/>
    <w:rsid w:val="00861358"/>
    <w:rsid w:val="00864007"/>
    <w:rsid w:val="00864A3F"/>
    <w:rsid w:val="00864F19"/>
    <w:rsid w:val="00865C32"/>
    <w:rsid w:val="008709C9"/>
    <w:rsid w:val="0087343D"/>
    <w:rsid w:val="00877D51"/>
    <w:rsid w:val="00880030"/>
    <w:rsid w:val="008832BE"/>
    <w:rsid w:val="00884F59"/>
    <w:rsid w:val="0088539B"/>
    <w:rsid w:val="00890512"/>
    <w:rsid w:val="0089345E"/>
    <w:rsid w:val="0089464F"/>
    <w:rsid w:val="00895DA3"/>
    <w:rsid w:val="008963EC"/>
    <w:rsid w:val="008A06E1"/>
    <w:rsid w:val="008A0ED0"/>
    <w:rsid w:val="008A12D2"/>
    <w:rsid w:val="008A1BB5"/>
    <w:rsid w:val="008A28B1"/>
    <w:rsid w:val="008A6AC2"/>
    <w:rsid w:val="008A771E"/>
    <w:rsid w:val="008B01DA"/>
    <w:rsid w:val="008B15B9"/>
    <w:rsid w:val="008B2109"/>
    <w:rsid w:val="008B2987"/>
    <w:rsid w:val="008B39A7"/>
    <w:rsid w:val="008B3F6E"/>
    <w:rsid w:val="008C0626"/>
    <w:rsid w:val="008C09AF"/>
    <w:rsid w:val="008C4A3D"/>
    <w:rsid w:val="008C6309"/>
    <w:rsid w:val="008D059E"/>
    <w:rsid w:val="008D45BF"/>
    <w:rsid w:val="008D5F7B"/>
    <w:rsid w:val="008D60E5"/>
    <w:rsid w:val="008D61F5"/>
    <w:rsid w:val="008E6985"/>
    <w:rsid w:val="008E70A0"/>
    <w:rsid w:val="008F02F4"/>
    <w:rsid w:val="008F15B9"/>
    <w:rsid w:val="008F3A89"/>
    <w:rsid w:val="008F6078"/>
    <w:rsid w:val="008F6BF5"/>
    <w:rsid w:val="008F6EE7"/>
    <w:rsid w:val="008F72F9"/>
    <w:rsid w:val="00905A27"/>
    <w:rsid w:val="00912571"/>
    <w:rsid w:val="00912DC7"/>
    <w:rsid w:val="00912E32"/>
    <w:rsid w:val="00913502"/>
    <w:rsid w:val="009147E8"/>
    <w:rsid w:val="00915005"/>
    <w:rsid w:val="00915239"/>
    <w:rsid w:val="00915593"/>
    <w:rsid w:val="00917577"/>
    <w:rsid w:val="0092006C"/>
    <w:rsid w:val="00920CAB"/>
    <w:rsid w:val="0092119F"/>
    <w:rsid w:val="00921B45"/>
    <w:rsid w:val="00923A71"/>
    <w:rsid w:val="009257D1"/>
    <w:rsid w:val="0092653B"/>
    <w:rsid w:val="0092717D"/>
    <w:rsid w:val="00927B89"/>
    <w:rsid w:val="00930F4F"/>
    <w:rsid w:val="00930F5D"/>
    <w:rsid w:val="009315C3"/>
    <w:rsid w:val="00932625"/>
    <w:rsid w:val="00934CBE"/>
    <w:rsid w:val="00936BEA"/>
    <w:rsid w:val="00937444"/>
    <w:rsid w:val="00937B40"/>
    <w:rsid w:val="00943BE1"/>
    <w:rsid w:val="00945558"/>
    <w:rsid w:val="00947F2D"/>
    <w:rsid w:val="00954AC5"/>
    <w:rsid w:val="00955BE3"/>
    <w:rsid w:val="009604C6"/>
    <w:rsid w:val="009609AB"/>
    <w:rsid w:val="009612DB"/>
    <w:rsid w:val="00962D6A"/>
    <w:rsid w:val="00963040"/>
    <w:rsid w:val="00966F0E"/>
    <w:rsid w:val="0096720A"/>
    <w:rsid w:val="00967B91"/>
    <w:rsid w:val="00970A88"/>
    <w:rsid w:val="00971934"/>
    <w:rsid w:val="00972307"/>
    <w:rsid w:val="00974979"/>
    <w:rsid w:val="00974DDF"/>
    <w:rsid w:val="00975071"/>
    <w:rsid w:val="00975F80"/>
    <w:rsid w:val="009808AD"/>
    <w:rsid w:val="009840A1"/>
    <w:rsid w:val="0098461E"/>
    <w:rsid w:val="009846D9"/>
    <w:rsid w:val="00984EBF"/>
    <w:rsid w:val="00987976"/>
    <w:rsid w:val="0099011C"/>
    <w:rsid w:val="00993133"/>
    <w:rsid w:val="0099356A"/>
    <w:rsid w:val="009A4CFF"/>
    <w:rsid w:val="009C0D0C"/>
    <w:rsid w:val="009C2D60"/>
    <w:rsid w:val="009C3A95"/>
    <w:rsid w:val="009C4EA9"/>
    <w:rsid w:val="009C6912"/>
    <w:rsid w:val="009D41F7"/>
    <w:rsid w:val="009D53E2"/>
    <w:rsid w:val="009D7C54"/>
    <w:rsid w:val="009D7F0D"/>
    <w:rsid w:val="009E18CF"/>
    <w:rsid w:val="009E1F55"/>
    <w:rsid w:val="009E273F"/>
    <w:rsid w:val="009E566C"/>
    <w:rsid w:val="009E57F6"/>
    <w:rsid w:val="009E71C1"/>
    <w:rsid w:val="009F0180"/>
    <w:rsid w:val="009F0A5C"/>
    <w:rsid w:val="009F30EB"/>
    <w:rsid w:val="009F3A29"/>
    <w:rsid w:val="009F4F7B"/>
    <w:rsid w:val="00A003E2"/>
    <w:rsid w:val="00A04923"/>
    <w:rsid w:val="00A05ACD"/>
    <w:rsid w:val="00A06DFC"/>
    <w:rsid w:val="00A10C40"/>
    <w:rsid w:val="00A13855"/>
    <w:rsid w:val="00A150B2"/>
    <w:rsid w:val="00A15BA4"/>
    <w:rsid w:val="00A17D66"/>
    <w:rsid w:val="00A21520"/>
    <w:rsid w:val="00A216FD"/>
    <w:rsid w:val="00A226FC"/>
    <w:rsid w:val="00A2391C"/>
    <w:rsid w:val="00A24162"/>
    <w:rsid w:val="00A243EB"/>
    <w:rsid w:val="00A34298"/>
    <w:rsid w:val="00A344DE"/>
    <w:rsid w:val="00A35EA7"/>
    <w:rsid w:val="00A37E7A"/>
    <w:rsid w:val="00A4458D"/>
    <w:rsid w:val="00A447DC"/>
    <w:rsid w:val="00A4520F"/>
    <w:rsid w:val="00A4655F"/>
    <w:rsid w:val="00A508C2"/>
    <w:rsid w:val="00A63E7E"/>
    <w:rsid w:val="00A63F16"/>
    <w:rsid w:val="00A6491A"/>
    <w:rsid w:val="00A70CA7"/>
    <w:rsid w:val="00A71613"/>
    <w:rsid w:val="00A73D4B"/>
    <w:rsid w:val="00A7676F"/>
    <w:rsid w:val="00A816F6"/>
    <w:rsid w:val="00A81818"/>
    <w:rsid w:val="00A833A0"/>
    <w:rsid w:val="00A84B77"/>
    <w:rsid w:val="00A85020"/>
    <w:rsid w:val="00A86B67"/>
    <w:rsid w:val="00A87DDC"/>
    <w:rsid w:val="00A91E34"/>
    <w:rsid w:val="00A93EA4"/>
    <w:rsid w:val="00A964AD"/>
    <w:rsid w:val="00AA0805"/>
    <w:rsid w:val="00AB067F"/>
    <w:rsid w:val="00AB0FF4"/>
    <w:rsid w:val="00AB1F79"/>
    <w:rsid w:val="00AB23A4"/>
    <w:rsid w:val="00AB2704"/>
    <w:rsid w:val="00AB2F23"/>
    <w:rsid w:val="00AC1F92"/>
    <w:rsid w:val="00AC3100"/>
    <w:rsid w:val="00AC3F48"/>
    <w:rsid w:val="00AC6BA4"/>
    <w:rsid w:val="00AD062C"/>
    <w:rsid w:val="00AD20E8"/>
    <w:rsid w:val="00AD23A0"/>
    <w:rsid w:val="00AD37D1"/>
    <w:rsid w:val="00AD4AEB"/>
    <w:rsid w:val="00AD78D5"/>
    <w:rsid w:val="00AD7B61"/>
    <w:rsid w:val="00AE05E2"/>
    <w:rsid w:val="00AE0759"/>
    <w:rsid w:val="00AE07C3"/>
    <w:rsid w:val="00AE0C49"/>
    <w:rsid w:val="00AE103C"/>
    <w:rsid w:val="00AE1583"/>
    <w:rsid w:val="00AE39B9"/>
    <w:rsid w:val="00AE3F9F"/>
    <w:rsid w:val="00AE4CE0"/>
    <w:rsid w:val="00AF1BA7"/>
    <w:rsid w:val="00AF238A"/>
    <w:rsid w:val="00AF28A9"/>
    <w:rsid w:val="00AF52F2"/>
    <w:rsid w:val="00AF565E"/>
    <w:rsid w:val="00AF74D1"/>
    <w:rsid w:val="00B002C5"/>
    <w:rsid w:val="00B037AA"/>
    <w:rsid w:val="00B0590F"/>
    <w:rsid w:val="00B07306"/>
    <w:rsid w:val="00B11E1E"/>
    <w:rsid w:val="00B156B9"/>
    <w:rsid w:val="00B1582F"/>
    <w:rsid w:val="00B20507"/>
    <w:rsid w:val="00B207AC"/>
    <w:rsid w:val="00B20A5F"/>
    <w:rsid w:val="00B21867"/>
    <w:rsid w:val="00B2231D"/>
    <w:rsid w:val="00B23EF1"/>
    <w:rsid w:val="00B250F9"/>
    <w:rsid w:val="00B2515F"/>
    <w:rsid w:val="00B31813"/>
    <w:rsid w:val="00B32673"/>
    <w:rsid w:val="00B3493A"/>
    <w:rsid w:val="00B44B93"/>
    <w:rsid w:val="00B46178"/>
    <w:rsid w:val="00B52ADB"/>
    <w:rsid w:val="00B53889"/>
    <w:rsid w:val="00B53C5C"/>
    <w:rsid w:val="00B54C63"/>
    <w:rsid w:val="00B54E74"/>
    <w:rsid w:val="00B551EF"/>
    <w:rsid w:val="00B5694A"/>
    <w:rsid w:val="00B56C59"/>
    <w:rsid w:val="00B56C9F"/>
    <w:rsid w:val="00B608CA"/>
    <w:rsid w:val="00B656C5"/>
    <w:rsid w:val="00B664DE"/>
    <w:rsid w:val="00B6724F"/>
    <w:rsid w:val="00B720D1"/>
    <w:rsid w:val="00B72AAD"/>
    <w:rsid w:val="00B76E95"/>
    <w:rsid w:val="00B817ED"/>
    <w:rsid w:val="00B82FBF"/>
    <w:rsid w:val="00B836F7"/>
    <w:rsid w:val="00B84545"/>
    <w:rsid w:val="00B84BEE"/>
    <w:rsid w:val="00B91BFC"/>
    <w:rsid w:val="00B96838"/>
    <w:rsid w:val="00BA0C6A"/>
    <w:rsid w:val="00BA1322"/>
    <w:rsid w:val="00BA2D97"/>
    <w:rsid w:val="00BA34C7"/>
    <w:rsid w:val="00BA410B"/>
    <w:rsid w:val="00BA6628"/>
    <w:rsid w:val="00BB0EBA"/>
    <w:rsid w:val="00BB1F43"/>
    <w:rsid w:val="00BB4E90"/>
    <w:rsid w:val="00BB62C8"/>
    <w:rsid w:val="00BB7F91"/>
    <w:rsid w:val="00BC0C0E"/>
    <w:rsid w:val="00BC39CE"/>
    <w:rsid w:val="00BC4D05"/>
    <w:rsid w:val="00BC71A9"/>
    <w:rsid w:val="00BC7935"/>
    <w:rsid w:val="00BD11B2"/>
    <w:rsid w:val="00BD2A83"/>
    <w:rsid w:val="00BD6D6D"/>
    <w:rsid w:val="00BD7024"/>
    <w:rsid w:val="00BE0B5C"/>
    <w:rsid w:val="00BE194C"/>
    <w:rsid w:val="00BE284F"/>
    <w:rsid w:val="00BE630E"/>
    <w:rsid w:val="00BE6A11"/>
    <w:rsid w:val="00BE7746"/>
    <w:rsid w:val="00BF1179"/>
    <w:rsid w:val="00BF2347"/>
    <w:rsid w:val="00BF5419"/>
    <w:rsid w:val="00BF64E6"/>
    <w:rsid w:val="00BF71BD"/>
    <w:rsid w:val="00C038CB"/>
    <w:rsid w:val="00C06FAB"/>
    <w:rsid w:val="00C145B2"/>
    <w:rsid w:val="00C16197"/>
    <w:rsid w:val="00C17CA5"/>
    <w:rsid w:val="00C21CA5"/>
    <w:rsid w:val="00C22D02"/>
    <w:rsid w:val="00C26D20"/>
    <w:rsid w:val="00C310A2"/>
    <w:rsid w:val="00C32424"/>
    <w:rsid w:val="00C34974"/>
    <w:rsid w:val="00C35785"/>
    <w:rsid w:val="00C359F0"/>
    <w:rsid w:val="00C35B02"/>
    <w:rsid w:val="00C370FD"/>
    <w:rsid w:val="00C40640"/>
    <w:rsid w:val="00C4214B"/>
    <w:rsid w:val="00C42E63"/>
    <w:rsid w:val="00C4317A"/>
    <w:rsid w:val="00C447AF"/>
    <w:rsid w:val="00C458E6"/>
    <w:rsid w:val="00C50D73"/>
    <w:rsid w:val="00C50E1F"/>
    <w:rsid w:val="00C52B39"/>
    <w:rsid w:val="00C52C23"/>
    <w:rsid w:val="00C5782B"/>
    <w:rsid w:val="00C62365"/>
    <w:rsid w:val="00C62581"/>
    <w:rsid w:val="00C63592"/>
    <w:rsid w:val="00C67541"/>
    <w:rsid w:val="00C709E2"/>
    <w:rsid w:val="00C722D2"/>
    <w:rsid w:val="00C746A2"/>
    <w:rsid w:val="00C74E75"/>
    <w:rsid w:val="00C75492"/>
    <w:rsid w:val="00C76638"/>
    <w:rsid w:val="00C76FF8"/>
    <w:rsid w:val="00C77703"/>
    <w:rsid w:val="00C77CBD"/>
    <w:rsid w:val="00C81412"/>
    <w:rsid w:val="00C84385"/>
    <w:rsid w:val="00C90DA0"/>
    <w:rsid w:val="00C9321C"/>
    <w:rsid w:val="00C9716B"/>
    <w:rsid w:val="00CA7843"/>
    <w:rsid w:val="00CB2001"/>
    <w:rsid w:val="00CB2D05"/>
    <w:rsid w:val="00CC30A5"/>
    <w:rsid w:val="00CC4B5E"/>
    <w:rsid w:val="00CC6076"/>
    <w:rsid w:val="00CC6D36"/>
    <w:rsid w:val="00CC6E9B"/>
    <w:rsid w:val="00CD1B49"/>
    <w:rsid w:val="00CD1E88"/>
    <w:rsid w:val="00CD6466"/>
    <w:rsid w:val="00CE054C"/>
    <w:rsid w:val="00CE34DC"/>
    <w:rsid w:val="00CF1534"/>
    <w:rsid w:val="00CF1749"/>
    <w:rsid w:val="00CF249E"/>
    <w:rsid w:val="00CF473E"/>
    <w:rsid w:val="00CF56FE"/>
    <w:rsid w:val="00CF6222"/>
    <w:rsid w:val="00CF648A"/>
    <w:rsid w:val="00CF6536"/>
    <w:rsid w:val="00CF7D58"/>
    <w:rsid w:val="00CF7F7F"/>
    <w:rsid w:val="00D06B51"/>
    <w:rsid w:val="00D111E6"/>
    <w:rsid w:val="00D11B20"/>
    <w:rsid w:val="00D1778C"/>
    <w:rsid w:val="00D22BDD"/>
    <w:rsid w:val="00D23008"/>
    <w:rsid w:val="00D2311C"/>
    <w:rsid w:val="00D32519"/>
    <w:rsid w:val="00D34B69"/>
    <w:rsid w:val="00D35192"/>
    <w:rsid w:val="00D35AE9"/>
    <w:rsid w:val="00D3628E"/>
    <w:rsid w:val="00D41147"/>
    <w:rsid w:val="00D4251A"/>
    <w:rsid w:val="00D42F4C"/>
    <w:rsid w:val="00D47C94"/>
    <w:rsid w:val="00D51ADF"/>
    <w:rsid w:val="00D55F83"/>
    <w:rsid w:val="00D60B67"/>
    <w:rsid w:val="00D64F9D"/>
    <w:rsid w:val="00D67783"/>
    <w:rsid w:val="00D716F9"/>
    <w:rsid w:val="00D71C29"/>
    <w:rsid w:val="00D733A4"/>
    <w:rsid w:val="00D757A6"/>
    <w:rsid w:val="00D77038"/>
    <w:rsid w:val="00D7769B"/>
    <w:rsid w:val="00D77A1D"/>
    <w:rsid w:val="00D810A7"/>
    <w:rsid w:val="00D87634"/>
    <w:rsid w:val="00D93CC9"/>
    <w:rsid w:val="00D96628"/>
    <w:rsid w:val="00D96FA5"/>
    <w:rsid w:val="00DA2C1C"/>
    <w:rsid w:val="00DA43B9"/>
    <w:rsid w:val="00DA4A33"/>
    <w:rsid w:val="00DA5ECB"/>
    <w:rsid w:val="00DA725D"/>
    <w:rsid w:val="00DB7A14"/>
    <w:rsid w:val="00DC2137"/>
    <w:rsid w:val="00DC2FC3"/>
    <w:rsid w:val="00DC36B5"/>
    <w:rsid w:val="00DC481F"/>
    <w:rsid w:val="00DC58CE"/>
    <w:rsid w:val="00DD282E"/>
    <w:rsid w:val="00DD7649"/>
    <w:rsid w:val="00DE0C6A"/>
    <w:rsid w:val="00DE3BFD"/>
    <w:rsid w:val="00DE481A"/>
    <w:rsid w:val="00DE77C0"/>
    <w:rsid w:val="00DF0A21"/>
    <w:rsid w:val="00DF0D36"/>
    <w:rsid w:val="00DF4973"/>
    <w:rsid w:val="00E00EE9"/>
    <w:rsid w:val="00E02FF8"/>
    <w:rsid w:val="00E05242"/>
    <w:rsid w:val="00E0534E"/>
    <w:rsid w:val="00E10B87"/>
    <w:rsid w:val="00E129D6"/>
    <w:rsid w:val="00E15D19"/>
    <w:rsid w:val="00E16C25"/>
    <w:rsid w:val="00E20122"/>
    <w:rsid w:val="00E205A0"/>
    <w:rsid w:val="00E20C9A"/>
    <w:rsid w:val="00E214E4"/>
    <w:rsid w:val="00E23BB1"/>
    <w:rsid w:val="00E23CCB"/>
    <w:rsid w:val="00E25140"/>
    <w:rsid w:val="00E274E4"/>
    <w:rsid w:val="00E3050B"/>
    <w:rsid w:val="00E32079"/>
    <w:rsid w:val="00E32BB1"/>
    <w:rsid w:val="00E35DCF"/>
    <w:rsid w:val="00E37FDE"/>
    <w:rsid w:val="00E4458A"/>
    <w:rsid w:val="00E4467A"/>
    <w:rsid w:val="00E47C6F"/>
    <w:rsid w:val="00E47C85"/>
    <w:rsid w:val="00E50406"/>
    <w:rsid w:val="00E51BE3"/>
    <w:rsid w:val="00E541BA"/>
    <w:rsid w:val="00E54726"/>
    <w:rsid w:val="00E56D1E"/>
    <w:rsid w:val="00E575C0"/>
    <w:rsid w:val="00E626E4"/>
    <w:rsid w:val="00E65305"/>
    <w:rsid w:val="00E664D8"/>
    <w:rsid w:val="00E679A0"/>
    <w:rsid w:val="00E70427"/>
    <w:rsid w:val="00E70C49"/>
    <w:rsid w:val="00E70D1B"/>
    <w:rsid w:val="00E71156"/>
    <w:rsid w:val="00E72E83"/>
    <w:rsid w:val="00E745EA"/>
    <w:rsid w:val="00E7793A"/>
    <w:rsid w:val="00E779D6"/>
    <w:rsid w:val="00E80595"/>
    <w:rsid w:val="00E80E39"/>
    <w:rsid w:val="00E84A7A"/>
    <w:rsid w:val="00E8615B"/>
    <w:rsid w:val="00E86AFC"/>
    <w:rsid w:val="00E9108C"/>
    <w:rsid w:val="00E91AAE"/>
    <w:rsid w:val="00E93528"/>
    <w:rsid w:val="00E9642F"/>
    <w:rsid w:val="00EA1DDE"/>
    <w:rsid w:val="00EA3E54"/>
    <w:rsid w:val="00EA6EEA"/>
    <w:rsid w:val="00EB4925"/>
    <w:rsid w:val="00EB628C"/>
    <w:rsid w:val="00EC125A"/>
    <w:rsid w:val="00EC2166"/>
    <w:rsid w:val="00EC682E"/>
    <w:rsid w:val="00EC7EED"/>
    <w:rsid w:val="00ED0238"/>
    <w:rsid w:val="00ED11FF"/>
    <w:rsid w:val="00ED29C9"/>
    <w:rsid w:val="00ED372A"/>
    <w:rsid w:val="00ED482E"/>
    <w:rsid w:val="00ED6D0C"/>
    <w:rsid w:val="00EE23E8"/>
    <w:rsid w:val="00EE3038"/>
    <w:rsid w:val="00EE40DD"/>
    <w:rsid w:val="00EE6B03"/>
    <w:rsid w:val="00EE6D93"/>
    <w:rsid w:val="00EE6E61"/>
    <w:rsid w:val="00EE78A3"/>
    <w:rsid w:val="00EF1069"/>
    <w:rsid w:val="00EF1D1D"/>
    <w:rsid w:val="00EF30E7"/>
    <w:rsid w:val="00EF57BA"/>
    <w:rsid w:val="00EF6E2E"/>
    <w:rsid w:val="00EF70B1"/>
    <w:rsid w:val="00EF7B37"/>
    <w:rsid w:val="00F018EC"/>
    <w:rsid w:val="00F020EA"/>
    <w:rsid w:val="00F02730"/>
    <w:rsid w:val="00F03212"/>
    <w:rsid w:val="00F032F3"/>
    <w:rsid w:val="00F04E63"/>
    <w:rsid w:val="00F06FB3"/>
    <w:rsid w:val="00F1321D"/>
    <w:rsid w:val="00F14563"/>
    <w:rsid w:val="00F14A40"/>
    <w:rsid w:val="00F153C8"/>
    <w:rsid w:val="00F2136C"/>
    <w:rsid w:val="00F2329C"/>
    <w:rsid w:val="00F24D6D"/>
    <w:rsid w:val="00F2614D"/>
    <w:rsid w:val="00F2616F"/>
    <w:rsid w:val="00F26D6F"/>
    <w:rsid w:val="00F276BC"/>
    <w:rsid w:val="00F33673"/>
    <w:rsid w:val="00F34273"/>
    <w:rsid w:val="00F44715"/>
    <w:rsid w:val="00F45B7F"/>
    <w:rsid w:val="00F467F3"/>
    <w:rsid w:val="00F47E4F"/>
    <w:rsid w:val="00F526CC"/>
    <w:rsid w:val="00F5419D"/>
    <w:rsid w:val="00F543E8"/>
    <w:rsid w:val="00F556E3"/>
    <w:rsid w:val="00F55860"/>
    <w:rsid w:val="00F56E21"/>
    <w:rsid w:val="00F61E99"/>
    <w:rsid w:val="00F62F8A"/>
    <w:rsid w:val="00F64470"/>
    <w:rsid w:val="00F66110"/>
    <w:rsid w:val="00F67DF7"/>
    <w:rsid w:val="00F706C0"/>
    <w:rsid w:val="00F72554"/>
    <w:rsid w:val="00F75548"/>
    <w:rsid w:val="00F77A7D"/>
    <w:rsid w:val="00F81C61"/>
    <w:rsid w:val="00F86CC2"/>
    <w:rsid w:val="00F8720B"/>
    <w:rsid w:val="00F90A4D"/>
    <w:rsid w:val="00F912A0"/>
    <w:rsid w:val="00F91F79"/>
    <w:rsid w:val="00F93736"/>
    <w:rsid w:val="00FA0553"/>
    <w:rsid w:val="00FA50C7"/>
    <w:rsid w:val="00FA5172"/>
    <w:rsid w:val="00FA6C94"/>
    <w:rsid w:val="00FA6DF3"/>
    <w:rsid w:val="00FB29A9"/>
    <w:rsid w:val="00FB3A5A"/>
    <w:rsid w:val="00FB4988"/>
    <w:rsid w:val="00FC25F2"/>
    <w:rsid w:val="00FC41F1"/>
    <w:rsid w:val="00FD1B57"/>
    <w:rsid w:val="00FD4C0D"/>
    <w:rsid w:val="00FE0167"/>
    <w:rsid w:val="00FE03A7"/>
    <w:rsid w:val="00FE07E4"/>
    <w:rsid w:val="00FE0CCE"/>
    <w:rsid w:val="00FE177C"/>
    <w:rsid w:val="00FE17EF"/>
    <w:rsid w:val="00FE228C"/>
    <w:rsid w:val="00FE5BFC"/>
    <w:rsid w:val="00FE7727"/>
    <w:rsid w:val="00FF4B4F"/>
    <w:rsid w:val="00FF5646"/>
    <w:rsid w:val="47AB64D7"/>
    <w:rsid w:val="6687E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899F34"/>
  <w15:chartTrackingRefBased/>
  <w15:docId w15:val="{1EBB1D0F-DBE8-48B5-A1D0-5E076C727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en-US" w:eastAsia="en-US"/>
    </w:rPr>
  </w:style>
  <w:style w:type="paragraph" w:styleId="Heading1">
    <w:name w:val="heading 1"/>
    <w:basedOn w:val="Normal"/>
    <w:next w:val="Normal"/>
    <w:qFormat/>
    <w:pPr>
      <w:keepNext/>
      <w:spacing w:before="240" w:after="60"/>
      <w:outlineLvl w:val="0"/>
    </w:pPr>
    <w:rPr>
      <w:b/>
      <w:bCs/>
      <w:kern w:val="32"/>
      <w:sz w:val="32"/>
      <w:szCs w:val="32"/>
    </w:rPr>
  </w:style>
  <w:style w:type="paragraph" w:styleId="Heading2">
    <w:name w:val="heading 2"/>
    <w:basedOn w:val="Normal"/>
    <w:next w:val="Normal"/>
    <w:qFormat/>
    <w:pPr>
      <w:keepNext/>
      <w:outlineLvl w:val="1"/>
    </w:pPr>
    <w:rPr>
      <w:rFonts w:cs="Times New Roman"/>
      <w:b/>
      <w:szCs w:val="20"/>
    </w:rPr>
  </w:style>
  <w:style w:type="paragraph" w:styleId="Heading3">
    <w:name w:val="heading 3"/>
    <w:basedOn w:val="Normal"/>
    <w:next w:val="Normal"/>
    <w:qFormat/>
    <w:pPr>
      <w:keepNext/>
      <w:tabs>
        <w:tab w:val="left" w:pos="5812"/>
      </w:tabs>
      <w:outlineLvl w:val="2"/>
    </w:pPr>
    <w:rPr>
      <w:rFonts w:cs="Times New Roman"/>
      <w:i/>
      <w:szCs w:val="20"/>
    </w:rPr>
  </w:style>
  <w:style w:type="paragraph" w:styleId="Heading4">
    <w:name w:val="heading 4"/>
    <w:basedOn w:val="Normal"/>
    <w:next w:val="Normal"/>
    <w:qFormat/>
    <w:pPr>
      <w:keepNext/>
      <w:tabs>
        <w:tab w:val="left" w:pos="5812"/>
      </w:tabs>
      <w:outlineLvl w:val="3"/>
    </w:pPr>
    <w:rPr>
      <w:rFonts w:cs="Times New Roman"/>
      <w:sz w:val="36"/>
      <w:szCs w:val="20"/>
    </w:rPr>
  </w:style>
  <w:style w:type="paragraph" w:styleId="Heading5">
    <w:name w:val="heading 5"/>
    <w:basedOn w:val="Normal"/>
    <w:next w:val="Normal"/>
    <w:qFormat/>
    <w:pPr>
      <w:keepNext/>
      <w:outlineLvl w:val="4"/>
    </w:pPr>
    <w:rPr>
      <w:rFonts w:cs="Times New Roman"/>
      <w:b/>
      <w:szCs w:val="20"/>
      <w:u w:val="single"/>
    </w:rPr>
  </w:style>
  <w:style w:type="paragraph" w:styleId="Heading6">
    <w:name w:val="heading 6"/>
    <w:basedOn w:val="Normal"/>
    <w:next w:val="Normal"/>
    <w:qFormat/>
    <w:pPr>
      <w:keepNext/>
      <w:tabs>
        <w:tab w:val="left" w:pos="-720"/>
        <w:tab w:val="left" w:pos="0"/>
        <w:tab w:val="left" w:pos="720"/>
      </w:tabs>
      <w:ind w:left="720"/>
      <w:outlineLvl w:val="5"/>
    </w:pPr>
    <w:rPr>
      <w:b/>
      <w:bCs/>
      <w:lang w:val="en-GB"/>
    </w:rPr>
  </w:style>
  <w:style w:type="paragraph" w:styleId="Heading7">
    <w:name w:val="heading 7"/>
    <w:basedOn w:val="Normal"/>
    <w:next w:val="Normal"/>
    <w:qFormat/>
    <w:pPr>
      <w:keepNext/>
      <w:jc w:val="center"/>
      <w:outlineLvl w:val="6"/>
    </w:pPr>
    <w:rPr>
      <w:rFonts w:cs="Times New Roman"/>
      <w:b/>
      <w:bCs/>
      <w:sz w:val="36"/>
      <w:szCs w:val="20"/>
    </w:rPr>
  </w:style>
  <w:style w:type="paragraph" w:styleId="Heading8">
    <w:name w:val="heading 8"/>
    <w:basedOn w:val="Normal"/>
    <w:next w:val="Normal"/>
    <w:qFormat/>
    <w:pPr>
      <w:keepNext/>
      <w:outlineLvl w:val="7"/>
    </w:pPr>
    <w:rPr>
      <w:rFonts w:cs="Times New Roman"/>
      <w:b/>
      <w:sz w:val="28"/>
      <w:szCs w:val="20"/>
      <w:u w:val="single"/>
      <w:lang w:val="en-GB"/>
    </w:rPr>
  </w:style>
  <w:style w:type="paragraph" w:styleId="Heading9">
    <w:name w:val="heading 9"/>
    <w:basedOn w:val="Normal"/>
    <w:next w:val="Normal"/>
    <w:qFormat/>
    <w:pPr>
      <w:keepNext/>
      <w:ind w:left="-720" w:right="-54"/>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right"/>
    </w:pPr>
    <w:rPr>
      <w:color w:val="FFFFFF"/>
      <w:lang w:val="en-GB"/>
    </w:rPr>
  </w:style>
  <w:style w:type="paragraph" w:styleId="NormalWeb">
    <w:name w:val="Normal (Web)"/>
    <w:basedOn w:val="Normal"/>
    <w:uiPriority w:val="99"/>
    <w:pPr>
      <w:spacing w:before="100" w:beforeAutospacing="1" w:after="100" w:afterAutospacing="1"/>
    </w:pPr>
    <w:rPr>
      <w:rFonts w:ascii="Times New Roman" w:hAnsi="Times New Roman" w:cs="Times New Roman"/>
      <w:lang w:val="en-GB"/>
    </w:rPr>
  </w:style>
  <w:style w:type="paragraph" w:styleId="BodyTextIndent">
    <w:name w:val="Body Text Indent"/>
    <w:basedOn w:val="Normal"/>
    <w:link w:val="BodyTextIndentChar"/>
    <w:pPr>
      <w:ind w:left="720"/>
    </w:pPr>
    <w:rPr>
      <w:rFonts w:cs="Times New Roman"/>
      <w:szCs w:val="20"/>
    </w:rPr>
  </w:style>
  <w:style w:type="paragraph" w:styleId="BodyTextIndent2">
    <w:name w:val="Body Text Indent 2"/>
    <w:basedOn w:val="Normal"/>
    <w:pPr>
      <w:ind w:left="851"/>
      <w:jc w:val="both"/>
    </w:pPr>
    <w:rPr>
      <w:rFonts w:cs="Times New Roman"/>
      <w:szCs w:val="20"/>
    </w:rPr>
  </w:style>
  <w:style w:type="paragraph" w:styleId="BodyTextIndent3">
    <w:name w:val="Body Text Indent 3"/>
    <w:basedOn w:val="Normal"/>
    <w:pPr>
      <w:ind w:left="709" w:hanging="709"/>
    </w:pPr>
    <w:rPr>
      <w:rFonts w:cs="Times New Roman"/>
      <w:szCs w:val="20"/>
    </w:rPr>
  </w:style>
  <w:style w:type="paragraph" w:styleId="PlainText">
    <w:name w:val="Plain Text"/>
    <w:basedOn w:val="Normal"/>
    <w:rPr>
      <w:rFonts w:ascii="Courier New" w:hAnsi="Courier New" w:cs="Courier New"/>
      <w:sz w:val="20"/>
      <w:szCs w:val="20"/>
      <w:lang w:val="en-GB"/>
    </w:rPr>
  </w:style>
  <w:style w:type="paragraph" w:styleId="BlockText">
    <w:name w:val="Block Text"/>
    <w:basedOn w:val="Normal"/>
    <w:pPr>
      <w:tabs>
        <w:tab w:val="left" w:pos="-720"/>
        <w:tab w:val="left" w:pos="0"/>
      </w:tabs>
      <w:ind w:left="-720" w:right="-54"/>
    </w:pPr>
  </w:style>
  <w:style w:type="paragraph" w:styleId="BodyText2">
    <w:name w:val="Body Text 2"/>
    <w:basedOn w:val="Normal"/>
    <w:pPr>
      <w:jc w:val="center"/>
    </w:pPr>
    <w:rPr>
      <w:rFonts w:cs="Times New Roman"/>
      <w:szCs w:val="20"/>
      <w:lang w:val="en-GB"/>
    </w:rPr>
  </w:style>
  <w:style w:type="character" w:styleId="FootnoteReference">
    <w:name w:val="footnote reference"/>
    <w:semiHidden/>
    <w:rPr>
      <w:vertAlign w:val="superscript"/>
    </w:rPr>
  </w:style>
  <w:style w:type="paragraph" w:styleId="FootnoteText">
    <w:name w:val="footnote text"/>
    <w:basedOn w:val="Normal"/>
    <w:semiHidden/>
    <w:rPr>
      <w:rFonts w:ascii="Verdana" w:hAnsi="Verdana" w:cs="Times New Roman"/>
      <w:sz w:val="20"/>
      <w:szCs w:val="20"/>
      <w:lang w:val="en-GB"/>
    </w:rPr>
  </w:style>
  <w:style w:type="paragraph" w:styleId="BodyText3">
    <w:name w:val="Body Text 3"/>
    <w:basedOn w:val="Normal"/>
    <w:pPr>
      <w:tabs>
        <w:tab w:val="left" w:pos="0"/>
        <w:tab w:val="num" w:pos="1440"/>
      </w:tabs>
      <w:ind w:right="-54"/>
    </w:pPr>
  </w:style>
  <w:style w:type="character" w:styleId="EndnoteReference">
    <w:name w:val="endnote reference"/>
    <w:semiHidden/>
    <w:rPr>
      <w:vertAlign w:val="superscript"/>
    </w:rPr>
  </w:style>
  <w:style w:type="paragraph" w:styleId="Title">
    <w:name w:val="Title"/>
    <w:basedOn w:val="Normal"/>
    <w:qFormat/>
    <w:pPr>
      <w:jc w:val="center"/>
    </w:pPr>
    <w:rPr>
      <w:b/>
      <w:bCs/>
      <w:sz w:val="28"/>
      <w:u w:val="single"/>
      <w:lang w:val="en-GB"/>
    </w:rPr>
  </w:style>
  <w:style w:type="paragraph" w:customStyle="1" w:styleId="DfESBullets">
    <w:name w:val="DfESBullets"/>
    <w:basedOn w:val="Normal"/>
    <w:pPr>
      <w:widowControl w:val="0"/>
      <w:numPr>
        <w:numId w:val="4"/>
      </w:numPr>
      <w:overflowPunct w:val="0"/>
      <w:autoSpaceDE w:val="0"/>
      <w:autoSpaceDN w:val="0"/>
      <w:adjustRightInd w:val="0"/>
      <w:spacing w:after="240"/>
      <w:textAlignment w:val="baseline"/>
    </w:pPr>
    <w:rPr>
      <w:rFonts w:cs="Times New Roman"/>
      <w:szCs w:val="20"/>
      <w:lang w:val="en-GB"/>
    </w:rPr>
  </w:style>
  <w:style w:type="character" w:styleId="Hyperlink">
    <w:name w:val="Hyperlink"/>
    <w:rPr>
      <w:color w:val="0000FF"/>
      <w:u w:val="single"/>
    </w:rPr>
  </w:style>
  <w:style w:type="paragraph" w:styleId="BalloonText">
    <w:name w:val="Balloon Text"/>
    <w:basedOn w:val="Normal"/>
    <w:link w:val="BalloonTextChar"/>
    <w:rsid w:val="008F15B9"/>
    <w:rPr>
      <w:rFonts w:ascii="Tahoma" w:hAnsi="Tahoma" w:cs="Tahoma"/>
      <w:sz w:val="16"/>
      <w:szCs w:val="16"/>
    </w:rPr>
  </w:style>
  <w:style w:type="character" w:customStyle="1" w:styleId="BalloonTextChar">
    <w:name w:val="Balloon Text Char"/>
    <w:link w:val="BalloonText"/>
    <w:rsid w:val="008F15B9"/>
    <w:rPr>
      <w:rFonts w:ascii="Tahoma" w:hAnsi="Tahoma" w:cs="Tahoma"/>
      <w:sz w:val="16"/>
      <w:szCs w:val="16"/>
      <w:lang w:val="en-US" w:eastAsia="en-US"/>
    </w:rPr>
  </w:style>
  <w:style w:type="paragraph" w:styleId="ListParagraph">
    <w:name w:val="List Paragraph"/>
    <w:basedOn w:val="Normal"/>
    <w:uiPriority w:val="99"/>
    <w:qFormat/>
    <w:rsid w:val="00625B97"/>
    <w:pPr>
      <w:ind w:left="720"/>
    </w:pPr>
  </w:style>
  <w:style w:type="character" w:styleId="FollowedHyperlink">
    <w:name w:val="FollowedHyperlink"/>
    <w:rsid w:val="00AB0FF4"/>
    <w:rPr>
      <w:color w:val="954F72"/>
      <w:u w:val="single"/>
    </w:rPr>
  </w:style>
  <w:style w:type="paragraph" w:styleId="NoSpacing">
    <w:name w:val="No Spacing"/>
    <w:uiPriority w:val="1"/>
    <w:qFormat/>
    <w:rsid w:val="00D96628"/>
    <w:rPr>
      <w:rFonts w:ascii="Comic Sans MS" w:hAnsi="Comic Sans MS"/>
      <w:lang w:eastAsia="en-US"/>
    </w:rPr>
  </w:style>
  <w:style w:type="paragraph" w:customStyle="1" w:styleId="Default">
    <w:name w:val="Default"/>
    <w:rsid w:val="00E4458A"/>
    <w:pPr>
      <w:autoSpaceDE w:val="0"/>
      <w:autoSpaceDN w:val="0"/>
      <w:adjustRightInd w:val="0"/>
    </w:pPr>
    <w:rPr>
      <w:rFonts w:ascii="Arial" w:hAnsi="Arial" w:cs="Arial"/>
      <w:color w:val="000000"/>
      <w:sz w:val="24"/>
      <w:szCs w:val="24"/>
    </w:rPr>
  </w:style>
  <w:style w:type="character" w:customStyle="1" w:styleId="A1">
    <w:name w:val="A1"/>
    <w:uiPriority w:val="99"/>
    <w:rsid w:val="002D2AD4"/>
    <w:rPr>
      <w:rFonts w:cs="Futura Book"/>
      <w:color w:val="000000"/>
      <w:sz w:val="34"/>
      <w:szCs w:val="34"/>
    </w:rPr>
  </w:style>
  <w:style w:type="character" w:styleId="UnresolvedMention">
    <w:name w:val="Unresolved Mention"/>
    <w:uiPriority w:val="99"/>
    <w:semiHidden/>
    <w:unhideWhenUsed/>
    <w:rsid w:val="007236EA"/>
    <w:rPr>
      <w:color w:val="605E5C"/>
      <w:shd w:val="clear" w:color="auto" w:fill="E1DFDD"/>
    </w:rPr>
  </w:style>
  <w:style w:type="character" w:customStyle="1" w:styleId="FooterChar">
    <w:name w:val="Footer Char"/>
    <w:link w:val="Footer"/>
    <w:uiPriority w:val="99"/>
    <w:rsid w:val="007E5904"/>
    <w:rPr>
      <w:rFonts w:ascii="Arial" w:hAnsi="Arial" w:cs="Arial"/>
      <w:sz w:val="24"/>
      <w:szCs w:val="24"/>
      <w:lang w:val="en-US" w:eastAsia="en-US"/>
    </w:rPr>
  </w:style>
  <w:style w:type="character" w:styleId="CommentReference">
    <w:name w:val="annotation reference"/>
    <w:rsid w:val="007D4390"/>
    <w:rPr>
      <w:sz w:val="16"/>
      <w:szCs w:val="16"/>
    </w:rPr>
  </w:style>
  <w:style w:type="paragraph" w:styleId="CommentText">
    <w:name w:val="annotation text"/>
    <w:basedOn w:val="Normal"/>
    <w:link w:val="CommentTextChar"/>
    <w:rsid w:val="007D4390"/>
    <w:rPr>
      <w:sz w:val="20"/>
      <w:szCs w:val="20"/>
    </w:rPr>
  </w:style>
  <w:style w:type="character" w:customStyle="1" w:styleId="CommentTextChar">
    <w:name w:val="Comment Text Char"/>
    <w:link w:val="CommentText"/>
    <w:rsid w:val="007D4390"/>
    <w:rPr>
      <w:rFonts w:ascii="Arial" w:hAnsi="Arial" w:cs="Arial"/>
      <w:lang w:val="en-US" w:eastAsia="en-US"/>
    </w:rPr>
  </w:style>
  <w:style w:type="paragraph" w:styleId="CommentSubject">
    <w:name w:val="annotation subject"/>
    <w:basedOn w:val="CommentText"/>
    <w:next w:val="CommentText"/>
    <w:link w:val="CommentSubjectChar"/>
    <w:rsid w:val="007D4390"/>
    <w:rPr>
      <w:b/>
      <w:bCs/>
    </w:rPr>
  </w:style>
  <w:style w:type="character" w:customStyle="1" w:styleId="CommentSubjectChar">
    <w:name w:val="Comment Subject Char"/>
    <w:link w:val="CommentSubject"/>
    <w:rsid w:val="007D4390"/>
    <w:rPr>
      <w:rFonts w:ascii="Arial" w:hAnsi="Arial" w:cs="Arial"/>
      <w:b/>
      <w:bCs/>
      <w:lang w:val="en-US" w:eastAsia="en-US"/>
    </w:rPr>
  </w:style>
  <w:style w:type="paragraph" w:styleId="Revision">
    <w:name w:val="Revision"/>
    <w:hidden/>
    <w:uiPriority w:val="99"/>
    <w:semiHidden/>
    <w:rsid w:val="007D4390"/>
    <w:rPr>
      <w:rFonts w:ascii="Arial" w:hAnsi="Arial" w:cs="Arial"/>
      <w:sz w:val="24"/>
      <w:szCs w:val="24"/>
      <w:lang w:val="en-US" w:eastAsia="en-US"/>
    </w:rPr>
  </w:style>
  <w:style w:type="character" w:customStyle="1" w:styleId="BodyTextIndentChar">
    <w:name w:val="Body Text Indent Char"/>
    <w:link w:val="BodyTextIndent"/>
    <w:rsid w:val="000E32A3"/>
    <w:rPr>
      <w:rFonts w:ascii="Arial" w:hAnsi="Arial"/>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0002">
      <w:bodyDiv w:val="1"/>
      <w:marLeft w:val="0"/>
      <w:marRight w:val="0"/>
      <w:marTop w:val="0"/>
      <w:marBottom w:val="0"/>
      <w:divBdr>
        <w:top w:val="none" w:sz="0" w:space="0" w:color="auto"/>
        <w:left w:val="none" w:sz="0" w:space="0" w:color="auto"/>
        <w:bottom w:val="none" w:sz="0" w:space="0" w:color="auto"/>
        <w:right w:val="none" w:sz="0" w:space="0" w:color="auto"/>
      </w:divBdr>
    </w:div>
    <w:div w:id="113642445">
      <w:bodyDiv w:val="1"/>
      <w:marLeft w:val="0"/>
      <w:marRight w:val="0"/>
      <w:marTop w:val="0"/>
      <w:marBottom w:val="0"/>
      <w:divBdr>
        <w:top w:val="none" w:sz="0" w:space="0" w:color="auto"/>
        <w:left w:val="none" w:sz="0" w:space="0" w:color="auto"/>
        <w:bottom w:val="none" w:sz="0" w:space="0" w:color="auto"/>
        <w:right w:val="none" w:sz="0" w:space="0" w:color="auto"/>
      </w:divBdr>
    </w:div>
    <w:div w:id="324745567">
      <w:bodyDiv w:val="1"/>
      <w:marLeft w:val="0"/>
      <w:marRight w:val="0"/>
      <w:marTop w:val="0"/>
      <w:marBottom w:val="0"/>
      <w:divBdr>
        <w:top w:val="none" w:sz="0" w:space="0" w:color="auto"/>
        <w:left w:val="none" w:sz="0" w:space="0" w:color="auto"/>
        <w:bottom w:val="none" w:sz="0" w:space="0" w:color="auto"/>
        <w:right w:val="none" w:sz="0" w:space="0" w:color="auto"/>
      </w:divBdr>
    </w:div>
    <w:div w:id="483551926">
      <w:bodyDiv w:val="1"/>
      <w:marLeft w:val="0"/>
      <w:marRight w:val="0"/>
      <w:marTop w:val="0"/>
      <w:marBottom w:val="0"/>
      <w:divBdr>
        <w:top w:val="none" w:sz="0" w:space="0" w:color="auto"/>
        <w:left w:val="none" w:sz="0" w:space="0" w:color="auto"/>
        <w:bottom w:val="none" w:sz="0" w:space="0" w:color="auto"/>
        <w:right w:val="none" w:sz="0" w:space="0" w:color="auto"/>
      </w:divBdr>
    </w:div>
    <w:div w:id="486820729">
      <w:bodyDiv w:val="1"/>
      <w:marLeft w:val="0"/>
      <w:marRight w:val="0"/>
      <w:marTop w:val="0"/>
      <w:marBottom w:val="0"/>
      <w:divBdr>
        <w:top w:val="none" w:sz="0" w:space="0" w:color="auto"/>
        <w:left w:val="none" w:sz="0" w:space="0" w:color="auto"/>
        <w:bottom w:val="none" w:sz="0" w:space="0" w:color="auto"/>
        <w:right w:val="none" w:sz="0" w:space="0" w:color="auto"/>
      </w:divBdr>
    </w:div>
    <w:div w:id="490294496">
      <w:bodyDiv w:val="1"/>
      <w:marLeft w:val="0"/>
      <w:marRight w:val="0"/>
      <w:marTop w:val="0"/>
      <w:marBottom w:val="0"/>
      <w:divBdr>
        <w:top w:val="none" w:sz="0" w:space="0" w:color="auto"/>
        <w:left w:val="none" w:sz="0" w:space="0" w:color="auto"/>
        <w:bottom w:val="none" w:sz="0" w:space="0" w:color="auto"/>
        <w:right w:val="none" w:sz="0" w:space="0" w:color="auto"/>
      </w:divBdr>
      <w:divsChild>
        <w:div w:id="1297447678">
          <w:marLeft w:val="0"/>
          <w:marRight w:val="0"/>
          <w:marTop w:val="0"/>
          <w:marBottom w:val="0"/>
          <w:divBdr>
            <w:top w:val="none" w:sz="0" w:space="0" w:color="auto"/>
            <w:left w:val="none" w:sz="0" w:space="0" w:color="auto"/>
            <w:bottom w:val="none" w:sz="0" w:space="0" w:color="auto"/>
            <w:right w:val="none" w:sz="0" w:space="0" w:color="auto"/>
          </w:divBdr>
        </w:div>
        <w:div w:id="1395933571">
          <w:marLeft w:val="0"/>
          <w:marRight w:val="0"/>
          <w:marTop w:val="0"/>
          <w:marBottom w:val="0"/>
          <w:divBdr>
            <w:top w:val="none" w:sz="0" w:space="0" w:color="auto"/>
            <w:left w:val="none" w:sz="0" w:space="0" w:color="auto"/>
            <w:bottom w:val="none" w:sz="0" w:space="0" w:color="auto"/>
            <w:right w:val="none" w:sz="0" w:space="0" w:color="auto"/>
          </w:divBdr>
        </w:div>
        <w:div w:id="1953052891">
          <w:marLeft w:val="0"/>
          <w:marRight w:val="0"/>
          <w:marTop w:val="0"/>
          <w:marBottom w:val="0"/>
          <w:divBdr>
            <w:top w:val="none" w:sz="0" w:space="0" w:color="auto"/>
            <w:left w:val="none" w:sz="0" w:space="0" w:color="auto"/>
            <w:bottom w:val="none" w:sz="0" w:space="0" w:color="auto"/>
            <w:right w:val="none" w:sz="0" w:space="0" w:color="auto"/>
          </w:divBdr>
        </w:div>
      </w:divsChild>
    </w:div>
    <w:div w:id="967200506">
      <w:bodyDiv w:val="1"/>
      <w:marLeft w:val="0"/>
      <w:marRight w:val="0"/>
      <w:marTop w:val="0"/>
      <w:marBottom w:val="0"/>
      <w:divBdr>
        <w:top w:val="none" w:sz="0" w:space="0" w:color="auto"/>
        <w:left w:val="none" w:sz="0" w:space="0" w:color="auto"/>
        <w:bottom w:val="none" w:sz="0" w:space="0" w:color="auto"/>
        <w:right w:val="none" w:sz="0" w:space="0" w:color="auto"/>
      </w:divBdr>
    </w:div>
    <w:div w:id="979924435">
      <w:bodyDiv w:val="1"/>
      <w:marLeft w:val="0"/>
      <w:marRight w:val="0"/>
      <w:marTop w:val="0"/>
      <w:marBottom w:val="0"/>
      <w:divBdr>
        <w:top w:val="none" w:sz="0" w:space="0" w:color="auto"/>
        <w:left w:val="none" w:sz="0" w:space="0" w:color="auto"/>
        <w:bottom w:val="none" w:sz="0" w:space="0" w:color="auto"/>
        <w:right w:val="none" w:sz="0" w:space="0" w:color="auto"/>
      </w:divBdr>
    </w:div>
    <w:div w:id="1531870664">
      <w:bodyDiv w:val="1"/>
      <w:marLeft w:val="0"/>
      <w:marRight w:val="0"/>
      <w:marTop w:val="0"/>
      <w:marBottom w:val="0"/>
      <w:divBdr>
        <w:top w:val="none" w:sz="0" w:space="0" w:color="auto"/>
        <w:left w:val="none" w:sz="0" w:space="0" w:color="auto"/>
        <w:bottom w:val="none" w:sz="0" w:space="0" w:color="auto"/>
        <w:right w:val="none" w:sz="0" w:space="0" w:color="auto"/>
      </w:divBdr>
    </w:div>
    <w:div w:id="1546988415">
      <w:bodyDiv w:val="1"/>
      <w:marLeft w:val="0"/>
      <w:marRight w:val="0"/>
      <w:marTop w:val="0"/>
      <w:marBottom w:val="0"/>
      <w:divBdr>
        <w:top w:val="none" w:sz="0" w:space="0" w:color="auto"/>
        <w:left w:val="none" w:sz="0" w:space="0" w:color="auto"/>
        <w:bottom w:val="none" w:sz="0" w:space="0" w:color="auto"/>
        <w:right w:val="none" w:sz="0" w:space="0" w:color="auto"/>
      </w:divBdr>
    </w:div>
    <w:div w:id="2006202490">
      <w:bodyDiv w:val="1"/>
      <w:marLeft w:val="0"/>
      <w:marRight w:val="0"/>
      <w:marTop w:val="0"/>
      <w:marBottom w:val="0"/>
      <w:divBdr>
        <w:top w:val="none" w:sz="0" w:space="0" w:color="auto"/>
        <w:left w:val="none" w:sz="0" w:space="0" w:color="auto"/>
        <w:bottom w:val="none" w:sz="0" w:space="0" w:color="auto"/>
        <w:right w:val="none" w:sz="0" w:space="0" w:color="auto"/>
      </w:divBdr>
    </w:div>
    <w:div w:id="210811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feguardingcambspeterborough.org.uk/children-board/professionals/procedures/" TargetMode="External"/><Relationship Id="rId18" Type="http://schemas.openxmlformats.org/officeDocument/2006/relationships/hyperlink" Target="https://www.safeguardingcambspeterborough.org.uk/download/contextual-risk-screening-tool/" TargetMode="External"/><Relationship Id="rId26" Type="http://schemas.openxmlformats.org/officeDocument/2006/relationships/hyperlink" Target="mailto:prevent@cambs.police.uk"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safeguardingcambspeterborough.org.uk/download/contextual-risk-screening-tool/" TargetMode="External"/><Relationship Id="rId25" Type="http://schemas.openxmlformats.org/officeDocument/2006/relationships/hyperlink" Target="mailto:lado@cambridgeshire.gov.uk" TargetMode="External"/><Relationship Id="rId2" Type="http://schemas.openxmlformats.org/officeDocument/2006/relationships/customXml" Target="../customXml/item2.xml"/><Relationship Id="rId16" Type="http://schemas.openxmlformats.org/officeDocument/2006/relationships/hyperlink" Target="https://www.safeguardingcambspeterborough.org.uk/download/child-sexual-behaviour-assessment-tool/" TargetMode="Externa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sara.rogers@cambridgeshire.gov.uk" TargetMode="External"/><Relationship Id="rId5" Type="http://schemas.openxmlformats.org/officeDocument/2006/relationships/numbering" Target="numbering.xml"/><Relationship Id="rId15" Type="http://schemas.openxmlformats.org/officeDocument/2006/relationships/hyperlink" Target="http://www.bartonprimary.org.uk" TargetMode="External"/><Relationship Id="rId23" Type="http://schemas.openxmlformats.org/officeDocument/2006/relationships/hyperlink" Target="mailto:ecps.general@cambridgeshire.gov.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afeguardingcambspeterborough.org.uk/download/prevent-national-referral-form/?wpdmdl=23118&amp;refresh=66c46b8b037b317241486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rtonprimary.org.uk" TargetMode="External"/><Relationship Id="rId22" Type="http://schemas.openxmlformats.org/officeDocument/2006/relationships/image" Target="media/image5.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f8737d5-d86f-421d-b9ed-d413f1f4783f">
      <Terms xmlns="http://schemas.microsoft.com/office/infopath/2007/PartnerControls"/>
    </lcf76f155ced4ddcb4097134ff3c332f>
    <TaxCatchAll xmlns="718b50d9-99c8-4736-ab41-da7290c930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A07F5BA609B94DBD90E9739B4C9255" ma:contentTypeVersion="13" ma:contentTypeDescription="Create a new document." ma:contentTypeScope="" ma:versionID="2273ed20150c5a74bd6be4b7a6234d44">
  <xsd:schema xmlns:xsd="http://www.w3.org/2001/XMLSchema" xmlns:xs="http://www.w3.org/2001/XMLSchema" xmlns:p="http://schemas.microsoft.com/office/2006/metadata/properties" xmlns:ns2="0f8737d5-d86f-421d-b9ed-d413f1f4783f" xmlns:ns3="718b50d9-99c8-4736-ab41-da7290c93079" targetNamespace="http://schemas.microsoft.com/office/2006/metadata/properties" ma:root="true" ma:fieldsID="36b137c0460582bdbec1b3c5faca1960" ns2:_="" ns3:_="">
    <xsd:import namespace="0f8737d5-d86f-421d-b9ed-d413f1f4783f"/>
    <xsd:import namespace="718b50d9-99c8-4736-ab41-da7290c930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7d5-d86f-421d-b9ed-d413f1f47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af47a80-dbdd-4eb1-a6a6-9707fba516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8b50d9-99c8-4736-ab41-da7290c930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3c725e-f5c8-4d92-aab4-076a34b4f00d}" ma:internalName="TaxCatchAll" ma:showField="CatchAllData" ma:web="718b50d9-99c8-4736-ab41-da7290c93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CF929C-11FE-4F39-B2D2-BD712A2A8058}">
  <ds:schemaRefs>
    <ds:schemaRef ds:uri="http://schemas.openxmlformats.org/officeDocument/2006/bibliography"/>
  </ds:schemaRefs>
</ds:datastoreItem>
</file>

<file path=customXml/itemProps2.xml><?xml version="1.0" encoding="utf-8"?>
<ds:datastoreItem xmlns:ds="http://schemas.openxmlformats.org/officeDocument/2006/customXml" ds:itemID="{320F7C34-4331-48BA-9197-F572AA23A322}">
  <ds:schemaRefs>
    <ds:schemaRef ds:uri="http://schemas.microsoft.com/office/2006/metadata/properties"/>
    <ds:schemaRef ds:uri="http://schemas.microsoft.com/office/infopath/2007/PartnerControls"/>
    <ds:schemaRef ds:uri="0f8737d5-d86f-421d-b9ed-d413f1f4783f"/>
    <ds:schemaRef ds:uri="718b50d9-99c8-4736-ab41-da7290c93079"/>
  </ds:schemaRefs>
</ds:datastoreItem>
</file>

<file path=customXml/itemProps3.xml><?xml version="1.0" encoding="utf-8"?>
<ds:datastoreItem xmlns:ds="http://schemas.openxmlformats.org/officeDocument/2006/customXml" ds:itemID="{DC9520E3-6A4F-4621-8114-8DE0D4F4C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8737d5-d86f-421d-b9ed-d413f1f4783f"/>
    <ds:schemaRef ds:uri="718b50d9-99c8-4736-ab41-da7290c930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35E475-376E-4709-8AEF-DFC53BD68B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26</Pages>
  <Words>10066</Words>
  <Characters>57379</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CAMBRIDGESHIRE COUNTY COUNCIL</vt:lpstr>
    </vt:vector>
  </TitlesOfParts>
  <Company>Tribal Group</Company>
  <LinksUpToDate>false</LinksUpToDate>
  <CharactersWithSpaces>67311</CharactersWithSpaces>
  <SharedDoc>false</SharedDoc>
  <HLinks>
    <vt:vector size="54" baseType="variant">
      <vt:variant>
        <vt:i4>2162779</vt:i4>
      </vt:variant>
      <vt:variant>
        <vt:i4>24</vt:i4>
      </vt:variant>
      <vt:variant>
        <vt:i4>0</vt:i4>
      </vt:variant>
      <vt:variant>
        <vt:i4>5</vt:i4>
      </vt:variant>
      <vt:variant>
        <vt:lpwstr>mailto:prevent@cambs.police.uk</vt:lpwstr>
      </vt:variant>
      <vt:variant>
        <vt:lpwstr/>
      </vt:variant>
      <vt:variant>
        <vt:i4>3932236</vt:i4>
      </vt:variant>
      <vt:variant>
        <vt:i4>21</vt:i4>
      </vt:variant>
      <vt:variant>
        <vt:i4>0</vt:i4>
      </vt:variant>
      <vt:variant>
        <vt:i4>5</vt:i4>
      </vt:variant>
      <vt:variant>
        <vt:lpwstr>mailto:lado@cambridgeshire.gov.uk</vt:lpwstr>
      </vt:variant>
      <vt:variant>
        <vt:lpwstr/>
      </vt:variant>
      <vt:variant>
        <vt:i4>5701755</vt:i4>
      </vt:variant>
      <vt:variant>
        <vt:i4>18</vt:i4>
      </vt:variant>
      <vt:variant>
        <vt:i4>0</vt:i4>
      </vt:variant>
      <vt:variant>
        <vt:i4>5</vt:i4>
      </vt:variant>
      <vt:variant>
        <vt:lpwstr>mailto:sara.rogers@cambridgeshire.gov.uk</vt:lpwstr>
      </vt:variant>
      <vt:variant>
        <vt:lpwstr/>
      </vt:variant>
      <vt:variant>
        <vt:i4>7209029</vt:i4>
      </vt:variant>
      <vt:variant>
        <vt:i4>15</vt:i4>
      </vt:variant>
      <vt:variant>
        <vt:i4>0</vt:i4>
      </vt:variant>
      <vt:variant>
        <vt:i4>5</vt:i4>
      </vt:variant>
      <vt:variant>
        <vt:lpwstr>mailto:ecps.general@cambridgeshire.gov.uk</vt:lpwstr>
      </vt:variant>
      <vt:variant>
        <vt:lpwstr/>
      </vt:variant>
      <vt:variant>
        <vt:i4>2162742</vt:i4>
      </vt:variant>
      <vt:variant>
        <vt:i4>12</vt:i4>
      </vt:variant>
      <vt:variant>
        <vt:i4>0</vt:i4>
      </vt:variant>
      <vt:variant>
        <vt:i4>5</vt:i4>
      </vt:variant>
      <vt:variant>
        <vt:lpwstr>https://www.safeguardingcambspeterborough.org.uk/download/prevent-national-referral-form/?wpdmdl=23118&amp;refresh=66c46b8b037b31724148619</vt:lpwstr>
      </vt:variant>
      <vt:variant>
        <vt:lpwstr/>
      </vt:variant>
      <vt:variant>
        <vt:i4>65618</vt:i4>
      </vt:variant>
      <vt:variant>
        <vt:i4>9</vt:i4>
      </vt:variant>
      <vt:variant>
        <vt:i4>0</vt:i4>
      </vt:variant>
      <vt:variant>
        <vt:i4>5</vt:i4>
      </vt:variant>
      <vt:variant>
        <vt:lpwstr>https://www.safeguardingcambspeterborough.org.uk/download/contextual-risk-screening-tool/</vt:lpwstr>
      </vt:variant>
      <vt:variant>
        <vt:lpwstr/>
      </vt:variant>
      <vt:variant>
        <vt:i4>65618</vt:i4>
      </vt:variant>
      <vt:variant>
        <vt:i4>6</vt:i4>
      </vt:variant>
      <vt:variant>
        <vt:i4>0</vt:i4>
      </vt:variant>
      <vt:variant>
        <vt:i4>5</vt:i4>
      </vt:variant>
      <vt:variant>
        <vt:lpwstr>https://www.safeguardingcambspeterborough.org.uk/download/contextual-risk-screening-tool/</vt:lpwstr>
      </vt:variant>
      <vt:variant>
        <vt:lpwstr/>
      </vt:variant>
      <vt:variant>
        <vt:i4>458754</vt:i4>
      </vt:variant>
      <vt:variant>
        <vt:i4>3</vt:i4>
      </vt:variant>
      <vt:variant>
        <vt:i4>0</vt:i4>
      </vt:variant>
      <vt:variant>
        <vt:i4>5</vt:i4>
      </vt:variant>
      <vt:variant>
        <vt:lpwstr>https://www.safeguardingcambspeterborough.org.uk/download/child-sexual-behaviour-assessment-tool/</vt:lpwstr>
      </vt:variant>
      <vt:variant>
        <vt:lpwstr/>
      </vt:variant>
      <vt:variant>
        <vt:i4>851994</vt:i4>
      </vt:variant>
      <vt:variant>
        <vt:i4>0</vt:i4>
      </vt:variant>
      <vt:variant>
        <vt:i4>0</vt:i4>
      </vt:variant>
      <vt:variant>
        <vt:i4>5</vt:i4>
      </vt:variant>
      <vt:variant>
        <vt:lpwstr>https://www.safeguardingcambspeterborough.org.uk/children-board/professionals/procedures/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CAMBRIDGESHIRE COUNTY COUNCIL</dc:title>
  <dc:subject>fszfedz</dc:subject>
  <dc:creator>Annie Backhouse-Cook</dc:creator>
  <cp:keywords/>
  <cp:lastModifiedBy>Lye Lorraine</cp:lastModifiedBy>
  <cp:revision>3</cp:revision>
  <cp:lastPrinted>2025-10-20T10:05:00Z</cp:lastPrinted>
  <dcterms:created xsi:type="dcterms:W3CDTF">2025-10-20T10:00:00Z</dcterms:created>
  <dcterms:modified xsi:type="dcterms:W3CDTF">2025-10-20T11:21:00Z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0x010100DFA07F5BA609B94DBD90E9739B4C9255</vt:lpwstr>
  </property>
</Properties>
</file>